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BC113" w14:textId="1511ED78" w:rsidR="008A31B7" w:rsidRPr="00FD775E" w:rsidRDefault="00FD775E">
      <w:pPr>
        <w:keepNext/>
        <w:spacing w:after="0" w:line="240" w:lineRule="auto"/>
        <w:outlineLvl w:val="0"/>
        <w:rPr>
          <w:rFonts w:ascii="Times New Roman" w:eastAsia="Times New Roman" w:hAnsi="Times New Roman"/>
          <w:bCs/>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proofErr w:type="gramStart"/>
      <w:r w:rsidRPr="00FD775E">
        <w:rPr>
          <w:rFonts w:ascii="Times New Roman" w:eastAsia="Times New Roman" w:hAnsi="Times New Roman"/>
          <w:bCs/>
          <w:sz w:val="24"/>
          <w:szCs w:val="24"/>
        </w:rPr>
        <w:t>szerződés</w:t>
      </w:r>
      <w:proofErr w:type="gramEnd"/>
      <w:r w:rsidRPr="00FD775E">
        <w:rPr>
          <w:rFonts w:ascii="Times New Roman" w:eastAsia="Times New Roman" w:hAnsi="Times New Roman"/>
          <w:bCs/>
          <w:sz w:val="24"/>
          <w:szCs w:val="24"/>
        </w:rPr>
        <w:t xml:space="preserve"> száma:</w:t>
      </w:r>
    </w:p>
    <w:p w14:paraId="332AE5C5" w14:textId="77777777" w:rsidR="008A31B7" w:rsidRPr="0022058A" w:rsidRDefault="00F750A5" w:rsidP="0022058A">
      <w:pPr>
        <w:spacing w:after="0" w:line="240" w:lineRule="auto"/>
        <w:jc w:val="center"/>
        <w:rPr>
          <w:rFonts w:ascii="Times New Roman" w:hAnsi="Times New Roman"/>
          <w:b/>
          <w:sz w:val="24"/>
          <w:szCs w:val="24"/>
        </w:rPr>
      </w:pPr>
      <w:r w:rsidRPr="0022058A">
        <w:rPr>
          <w:rFonts w:ascii="Times New Roman" w:hAnsi="Times New Roman"/>
          <w:b/>
          <w:sz w:val="24"/>
          <w:szCs w:val="24"/>
        </w:rPr>
        <w:t>ADÁSVÉTELI SZERZŐDÉS</w:t>
      </w:r>
    </w:p>
    <w:p w14:paraId="0FBD97C0" w14:textId="77777777" w:rsidR="008A31B7" w:rsidRPr="0022058A" w:rsidRDefault="008A31B7">
      <w:pPr>
        <w:spacing w:after="0" w:line="240" w:lineRule="auto"/>
        <w:rPr>
          <w:rFonts w:ascii="Times New Roman" w:hAnsi="Times New Roman"/>
          <w:b/>
          <w:bCs/>
          <w:sz w:val="24"/>
          <w:szCs w:val="24"/>
        </w:rPr>
      </w:pPr>
    </w:p>
    <w:p w14:paraId="77736AC7" w14:textId="77777777" w:rsidR="008A31B7" w:rsidRPr="0022058A" w:rsidRDefault="00F750A5">
      <w:pPr>
        <w:spacing w:after="0" w:line="240" w:lineRule="auto"/>
        <w:rPr>
          <w:rFonts w:ascii="Times New Roman" w:hAnsi="Times New Roman"/>
          <w:sz w:val="24"/>
          <w:szCs w:val="24"/>
        </w:rPr>
      </w:pPr>
      <w:proofErr w:type="gramStart"/>
      <w:r w:rsidRPr="0022058A">
        <w:rPr>
          <w:rFonts w:ascii="Times New Roman" w:hAnsi="Times New Roman"/>
          <w:sz w:val="24"/>
          <w:szCs w:val="24"/>
        </w:rPr>
        <w:t>amely</w:t>
      </w:r>
      <w:proofErr w:type="gramEnd"/>
      <w:r w:rsidRPr="0022058A">
        <w:rPr>
          <w:rFonts w:ascii="Times New Roman" w:hAnsi="Times New Roman"/>
          <w:sz w:val="24"/>
          <w:szCs w:val="24"/>
        </w:rPr>
        <w:t xml:space="preserve"> létrejött alulírott napon és helyen,</w:t>
      </w:r>
    </w:p>
    <w:p w14:paraId="21D43FD1" w14:textId="77777777" w:rsidR="008A31B7" w:rsidRPr="0022058A" w:rsidRDefault="008A31B7" w:rsidP="0022058A">
      <w:pPr>
        <w:spacing w:after="0" w:line="240" w:lineRule="auto"/>
        <w:rPr>
          <w:rFonts w:ascii="Times New Roman" w:hAnsi="Times New Roman"/>
          <w:sz w:val="24"/>
          <w:szCs w:val="24"/>
        </w:rPr>
      </w:pPr>
    </w:p>
    <w:p w14:paraId="66A10193" w14:textId="77777777" w:rsidR="008A31B7" w:rsidRPr="0022058A" w:rsidRDefault="00F750A5" w:rsidP="0022058A">
      <w:pPr>
        <w:spacing w:after="0" w:line="240" w:lineRule="auto"/>
        <w:jc w:val="both"/>
        <w:rPr>
          <w:rFonts w:ascii="Times New Roman" w:eastAsia="Times New Roman" w:hAnsi="Times New Roman"/>
          <w:sz w:val="24"/>
          <w:szCs w:val="24"/>
        </w:rPr>
      </w:pPr>
      <w:proofErr w:type="gramStart"/>
      <w:r w:rsidRPr="0022058A">
        <w:rPr>
          <w:rFonts w:ascii="Times New Roman" w:eastAsia="Times New Roman" w:hAnsi="Times New Roman"/>
          <w:sz w:val="24"/>
          <w:szCs w:val="24"/>
        </w:rPr>
        <w:t>egyrészről</w:t>
      </w:r>
      <w:proofErr w:type="gramEnd"/>
      <w:r w:rsidRPr="0022058A">
        <w:rPr>
          <w:rFonts w:ascii="Times New Roman" w:eastAsia="Times New Roman" w:hAnsi="Times New Roman"/>
          <w:sz w:val="24"/>
          <w:szCs w:val="24"/>
        </w:rPr>
        <w:t>:</w:t>
      </w:r>
    </w:p>
    <w:p w14:paraId="49C65DA3" w14:textId="5CEA199A"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b/>
          <w:bCs/>
          <w:sz w:val="24"/>
          <w:szCs w:val="24"/>
        </w:rPr>
        <w:t xml:space="preserve">MÁV Szolgáltató Központ Zártkörűen Működő Részvénytársaság </w:t>
      </w:r>
    </w:p>
    <w:p w14:paraId="5A030C02" w14:textId="77777777"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b/>
          <w:bCs/>
          <w:sz w:val="24"/>
          <w:szCs w:val="24"/>
        </w:rPr>
        <w:t>(MÁV Szolgáltató Központ Zrt.)</w:t>
      </w:r>
      <w:r w:rsidRPr="0022058A">
        <w:rPr>
          <w:rFonts w:ascii="Times New Roman" w:hAnsi="Times New Roman"/>
          <w:sz w:val="24"/>
          <w:szCs w:val="24"/>
        </w:rPr>
        <w:t xml:space="preserve"> </w:t>
      </w:r>
    </w:p>
    <w:p w14:paraId="41F081BE" w14:textId="6BCFCB5D" w:rsidR="008A31B7" w:rsidRPr="0022058A" w:rsidRDefault="00F750A5" w:rsidP="0022058A">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Székhely: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42AE27C5" w14:textId="1DB9A686" w:rsidR="008A31B7" w:rsidRPr="0022058A" w:rsidRDefault="00F750A5" w:rsidP="0022058A">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Számlavezető pénzintézete: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2E3890ED" w14:textId="76362031" w:rsidR="008A31B7" w:rsidRPr="0022058A" w:rsidRDefault="00F750A5" w:rsidP="0022058A">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Számlaszáma: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4B1C9E34" w14:textId="157DFCE0" w:rsidR="008A31B7" w:rsidRPr="0022058A" w:rsidRDefault="004E7552" w:rsidP="0022058A">
      <w:pPr>
        <w:tabs>
          <w:tab w:val="left" w:pos="3544"/>
        </w:tabs>
        <w:spacing w:after="0" w:line="240" w:lineRule="auto"/>
        <w:jc w:val="both"/>
        <w:rPr>
          <w:rFonts w:ascii="Times New Roman" w:hAnsi="Times New Roman"/>
          <w:sz w:val="24"/>
          <w:szCs w:val="24"/>
        </w:rPr>
      </w:pPr>
      <w:r>
        <w:rPr>
          <w:rFonts w:ascii="Times New Roman" w:hAnsi="Times New Roman"/>
          <w:sz w:val="24"/>
          <w:szCs w:val="24"/>
        </w:rPr>
        <w:t xml:space="preserve">Adószáma: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3EDFD05" w14:textId="1D5AE7A2" w:rsidR="008A31B7" w:rsidRPr="0022058A" w:rsidRDefault="00F750A5">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Statisztikai számjele: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7C107145" w14:textId="4374E58D" w:rsidR="008A31B7" w:rsidRPr="0022058A" w:rsidRDefault="00F750A5">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Cégbíróság: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t xml:space="preserve"> </w:t>
      </w:r>
    </w:p>
    <w:p w14:paraId="1DD656B6" w14:textId="769738CC" w:rsidR="008A31B7" w:rsidRPr="0022058A" w:rsidRDefault="00F750A5" w:rsidP="0022058A">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Cégjegyzékszám: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3BE81995" w14:textId="747AF010" w:rsidR="008A31B7" w:rsidRPr="0022058A" w:rsidRDefault="00F750A5" w:rsidP="00FD775E">
      <w:pPr>
        <w:tabs>
          <w:tab w:val="left" w:pos="3544"/>
        </w:tabs>
        <w:spacing w:after="0" w:line="240" w:lineRule="auto"/>
        <w:ind w:left="4950" w:hanging="4950"/>
        <w:jc w:val="both"/>
        <w:rPr>
          <w:rFonts w:ascii="Times New Roman" w:hAnsi="Times New Roman"/>
          <w:sz w:val="24"/>
          <w:szCs w:val="24"/>
        </w:rPr>
      </w:pPr>
      <w:r w:rsidRPr="0022058A">
        <w:rPr>
          <w:rFonts w:ascii="Times New Roman" w:hAnsi="Times New Roman"/>
          <w:sz w:val="24"/>
          <w:szCs w:val="24"/>
        </w:rPr>
        <w:t>Aláírási jo</w:t>
      </w:r>
      <w:r w:rsidR="00B14585">
        <w:rPr>
          <w:rFonts w:ascii="Times New Roman" w:hAnsi="Times New Roman"/>
          <w:sz w:val="24"/>
          <w:szCs w:val="24"/>
        </w:rPr>
        <w:t xml:space="preserve">ggal felruházott képviselők: </w:t>
      </w:r>
      <w:r w:rsidR="00B14585">
        <w:rPr>
          <w:rFonts w:ascii="Times New Roman" w:hAnsi="Times New Roman"/>
          <w:sz w:val="24"/>
          <w:szCs w:val="24"/>
        </w:rPr>
        <w:tab/>
      </w:r>
    </w:p>
    <w:p w14:paraId="522A3807" w14:textId="2B588FA6" w:rsidR="008A31B7" w:rsidRPr="0022058A" w:rsidRDefault="00F750A5">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Ügyintéző: </w:t>
      </w:r>
    </w:p>
    <w:p w14:paraId="38B448A6" w14:textId="7F8B941D" w:rsidR="008A31B7" w:rsidRPr="0022058A" w:rsidRDefault="00F750A5">
      <w:pPr>
        <w:tabs>
          <w:tab w:val="left" w:pos="3544"/>
        </w:tabs>
        <w:spacing w:after="0" w:line="240" w:lineRule="auto"/>
        <w:jc w:val="both"/>
        <w:rPr>
          <w:rFonts w:ascii="Times New Roman" w:hAnsi="Times New Roman"/>
          <w:sz w:val="24"/>
          <w:szCs w:val="24"/>
        </w:rPr>
      </w:pPr>
      <w:r w:rsidRPr="0022058A">
        <w:rPr>
          <w:rFonts w:ascii="Times New Roman" w:hAnsi="Times New Roman"/>
          <w:sz w:val="24"/>
          <w:szCs w:val="24"/>
        </w:rPr>
        <w:t xml:space="preserve">Telefon: </w:t>
      </w:r>
    </w:p>
    <w:p w14:paraId="7753D58D" w14:textId="28BE214F" w:rsidR="008A31B7" w:rsidRPr="0022058A" w:rsidRDefault="00F750A5">
      <w:pPr>
        <w:spacing w:after="0" w:line="240" w:lineRule="auto"/>
        <w:jc w:val="both"/>
        <w:rPr>
          <w:rFonts w:ascii="Times New Roman" w:hAnsi="Times New Roman"/>
          <w:color w:val="0000FF"/>
          <w:sz w:val="24"/>
          <w:szCs w:val="24"/>
          <w:u w:val="single"/>
        </w:rPr>
      </w:pPr>
      <w:proofErr w:type="gramStart"/>
      <w:r w:rsidRPr="0022058A">
        <w:rPr>
          <w:rFonts w:ascii="Times New Roman" w:hAnsi="Times New Roman"/>
          <w:sz w:val="24"/>
          <w:szCs w:val="24"/>
        </w:rPr>
        <w:t>e-mail</w:t>
      </w:r>
      <w:proofErr w:type="gramEnd"/>
      <w:r w:rsidRPr="0022058A">
        <w:rPr>
          <w:rFonts w:ascii="Times New Roman" w:hAnsi="Times New Roman"/>
          <w:sz w:val="24"/>
          <w:szCs w:val="24"/>
        </w:rPr>
        <w:t xml:space="preserve">: </w:t>
      </w:r>
    </w:p>
    <w:p w14:paraId="66348CD7" w14:textId="77777777" w:rsidR="008A31B7" w:rsidRPr="0022058A" w:rsidRDefault="008A31B7" w:rsidP="0022058A">
      <w:pPr>
        <w:spacing w:after="0" w:line="240" w:lineRule="auto"/>
        <w:jc w:val="both"/>
        <w:rPr>
          <w:rFonts w:ascii="Times New Roman" w:eastAsia="Times New Roman" w:hAnsi="Times New Roman"/>
          <w:sz w:val="24"/>
          <w:szCs w:val="24"/>
        </w:rPr>
      </w:pPr>
    </w:p>
    <w:p w14:paraId="090BEF72" w14:textId="77777777" w:rsidR="008A31B7" w:rsidRPr="0022058A" w:rsidRDefault="00F750A5" w:rsidP="0022058A">
      <w:pPr>
        <w:spacing w:after="0" w:line="240" w:lineRule="auto"/>
        <w:jc w:val="both"/>
        <w:rPr>
          <w:rFonts w:ascii="Times New Roman" w:hAnsi="Times New Roman"/>
          <w:sz w:val="24"/>
          <w:szCs w:val="24"/>
        </w:rPr>
      </w:pPr>
      <w:proofErr w:type="gramStart"/>
      <w:r w:rsidRPr="0022058A">
        <w:rPr>
          <w:rFonts w:ascii="Times New Roman" w:eastAsia="Times New Roman" w:hAnsi="Times New Roman"/>
          <w:sz w:val="24"/>
          <w:szCs w:val="24"/>
        </w:rPr>
        <w:t>mint</w:t>
      </w:r>
      <w:proofErr w:type="gramEnd"/>
      <w:r w:rsidRPr="0022058A">
        <w:rPr>
          <w:rFonts w:ascii="Times New Roman" w:eastAsia="Times New Roman" w:hAnsi="Times New Roman"/>
          <w:sz w:val="24"/>
          <w:szCs w:val="24"/>
        </w:rPr>
        <w:t xml:space="preserve"> eladó </w:t>
      </w:r>
      <w:r w:rsidRPr="0022058A">
        <w:rPr>
          <w:rFonts w:ascii="Times New Roman" w:hAnsi="Times New Roman"/>
          <w:sz w:val="24"/>
          <w:szCs w:val="24"/>
        </w:rPr>
        <w:t xml:space="preserve">a továbbiakban: </w:t>
      </w:r>
      <w:r w:rsidRPr="0022058A">
        <w:rPr>
          <w:rFonts w:ascii="Times New Roman" w:hAnsi="Times New Roman"/>
          <w:b/>
          <w:bCs/>
          <w:sz w:val="24"/>
          <w:szCs w:val="24"/>
        </w:rPr>
        <w:t>Eladó</w:t>
      </w:r>
      <w:r w:rsidRPr="0022058A">
        <w:rPr>
          <w:rFonts w:ascii="Times New Roman" w:hAnsi="Times New Roman"/>
          <w:sz w:val="24"/>
          <w:szCs w:val="24"/>
        </w:rPr>
        <w:t>,</w:t>
      </w:r>
    </w:p>
    <w:p w14:paraId="29EDAC00" w14:textId="77777777" w:rsidR="008A31B7" w:rsidRPr="0022058A" w:rsidRDefault="008A31B7" w:rsidP="0022058A">
      <w:pPr>
        <w:spacing w:after="0" w:line="240" w:lineRule="auto"/>
        <w:jc w:val="both"/>
        <w:rPr>
          <w:rFonts w:ascii="Times New Roman" w:hAnsi="Times New Roman"/>
          <w:sz w:val="24"/>
          <w:szCs w:val="24"/>
        </w:rPr>
      </w:pPr>
    </w:p>
    <w:p w14:paraId="1DEC4FB3" w14:textId="77777777" w:rsidR="008A31B7" w:rsidRDefault="00F750A5" w:rsidP="0022058A">
      <w:pPr>
        <w:spacing w:after="0" w:line="240" w:lineRule="auto"/>
        <w:jc w:val="both"/>
        <w:rPr>
          <w:rFonts w:ascii="Times New Roman" w:hAnsi="Times New Roman"/>
          <w:sz w:val="24"/>
          <w:szCs w:val="24"/>
        </w:rPr>
      </w:pPr>
      <w:proofErr w:type="gramStart"/>
      <w:r w:rsidRPr="0022058A">
        <w:rPr>
          <w:rFonts w:ascii="Times New Roman" w:hAnsi="Times New Roman"/>
          <w:sz w:val="24"/>
          <w:szCs w:val="24"/>
        </w:rPr>
        <w:t>másrészről</w:t>
      </w:r>
      <w:proofErr w:type="gramEnd"/>
      <w:r w:rsidRPr="0022058A">
        <w:rPr>
          <w:rFonts w:ascii="Times New Roman" w:hAnsi="Times New Roman"/>
          <w:sz w:val="24"/>
          <w:szCs w:val="24"/>
        </w:rPr>
        <w:t>:</w:t>
      </w:r>
    </w:p>
    <w:p w14:paraId="2110A872" w14:textId="171AE19A" w:rsidR="00FD775E" w:rsidRPr="00FD775E" w:rsidRDefault="00FD775E" w:rsidP="0022058A">
      <w:pPr>
        <w:spacing w:after="0" w:line="240" w:lineRule="auto"/>
        <w:jc w:val="both"/>
        <w:rPr>
          <w:rFonts w:ascii="Times New Roman" w:hAnsi="Times New Roman"/>
          <w:b/>
          <w:sz w:val="24"/>
          <w:szCs w:val="24"/>
        </w:rPr>
      </w:pPr>
      <w:r w:rsidRPr="00FD775E">
        <w:rPr>
          <w:rFonts w:ascii="Times New Roman" w:hAnsi="Times New Roman"/>
          <w:b/>
          <w:sz w:val="24"/>
          <w:szCs w:val="24"/>
        </w:rPr>
        <w:t>Cégnév:</w:t>
      </w:r>
    </w:p>
    <w:p w14:paraId="549E302C" w14:textId="7D4D8FA8"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Székhelye: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53AAE7F7" w14:textId="238D2182"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Számlavezető pénzintézete: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p>
    <w:p w14:paraId="5E91E2B8" w14:textId="784B4D44" w:rsidR="008A31B7" w:rsidRPr="0022058A" w:rsidRDefault="004E7552" w:rsidP="0022058A">
      <w:pPr>
        <w:spacing w:after="0" w:line="240" w:lineRule="auto"/>
        <w:jc w:val="both"/>
        <w:rPr>
          <w:rFonts w:ascii="Times New Roman" w:hAnsi="Times New Roman"/>
          <w:sz w:val="24"/>
          <w:szCs w:val="24"/>
        </w:rPr>
      </w:pPr>
      <w:r>
        <w:rPr>
          <w:rFonts w:ascii="Times New Roman" w:hAnsi="Times New Roman"/>
          <w:sz w:val="24"/>
          <w:szCs w:val="24"/>
        </w:rPr>
        <w:t xml:space="preserve">Számlaszáma: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DB38D94" w14:textId="7BE0301F"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Adószám: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t xml:space="preserve"> </w:t>
      </w:r>
    </w:p>
    <w:p w14:paraId="0C4B2D5A" w14:textId="62A31038"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hAnsi="Times New Roman"/>
          <w:sz w:val="24"/>
          <w:szCs w:val="24"/>
        </w:rPr>
        <w:t xml:space="preserve">Cégjegyzékszám: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3B178D38" w14:textId="24B21108" w:rsidR="008A31B7" w:rsidRPr="0022058A" w:rsidRDefault="004E7552" w:rsidP="0022058A">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SAP </w:t>
      </w:r>
      <w:proofErr w:type="gramStart"/>
      <w:r>
        <w:rPr>
          <w:rFonts w:ascii="Times New Roman" w:eastAsia="Times New Roman" w:hAnsi="Times New Roman"/>
          <w:sz w:val="24"/>
          <w:szCs w:val="24"/>
        </w:rPr>
        <w:t>partner azonosító</w:t>
      </w:r>
      <w:proofErr w:type="gramEnd"/>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F750A5" w:rsidRPr="0022058A">
        <w:rPr>
          <w:rFonts w:ascii="Times New Roman" w:eastAsia="Times New Roman" w:hAnsi="Times New Roman"/>
          <w:sz w:val="24"/>
          <w:szCs w:val="24"/>
        </w:rPr>
        <w:tab/>
      </w:r>
      <w:r w:rsidR="00F750A5" w:rsidRPr="0022058A">
        <w:rPr>
          <w:rFonts w:ascii="Times New Roman" w:eastAsia="Times New Roman" w:hAnsi="Times New Roman"/>
          <w:sz w:val="24"/>
          <w:szCs w:val="24"/>
        </w:rPr>
        <w:tab/>
      </w:r>
      <w:r w:rsidR="00F750A5" w:rsidRPr="0022058A">
        <w:rPr>
          <w:rFonts w:ascii="Times New Roman" w:eastAsia="Times New Roman" w:hAnsi="Times New Roman"/>
          <w:sz w:val="24"/>
          <w:szCs w:val="24"/>
        </w:rPr>
        <w:tab/>
      </w:r>
    </w:p>
    <w:p w14:paraId="119167AD" w14:textId="5E442DD5"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Környezetvédelmi Ügyfél Jel (KÜJ) </w:t>
      </w:r>
      <w:proofErr w:type="spellStart"/>
      <w:r w:rsidRPr="0022058A">
        <w:rPr>
          <w:rFonts w:ascii="Times New Roman" w:hAnsi="Times New Roman"/>
          <w:sz w:val="24"/>
          <w:szCs w:val="24"/>
        </w:rPr>
        <w:t>sz</w:t>
      </w:r>
      <w:proofErr w:type="spellEnd"/>
      <w:r w:rsidRPr="0022058A">
        <w:rPr>
          <w:rFonts w:ascii="Times New Roman" w:hAnsi="Times New Roman"/>
          <w:sz w:val="24"/>
          <w:szCs w:val="24"/>
        </w:rPr>
        <w:t>:</w:t>
      </w:r>
      <w:r w:rsidR="004E7552">
        <w:rPr>
          <w:rFonts w:ascii="Times New Roman" w:eastAsia="Times New Roman" w:hAnsi="Times New Roman"/>
          <w:sz w:val="24"/>
          <w:szCs w:val="24"/>
        </w:rPr>
        <w:tab/>
      </w:r>
      <w:r w:rsidR="004E7552">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12431285" w14:textId="789F1A9E"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Környezetvédelmi Területi Jel (KTJ) </w:t>
      </w:r>
      <w:proofErr w:type="spellStart"/>
      <w:r w:rsidRPr="0022058A">
        <w:rPr>
          <w:rFonts w:ascii="Times New Roman" w:hAnsi="Times New Roman"/>
          <w:sz w:val="24"/>
          <w:szCs w:val="24"/>
        </w:rPr>
        <w:t>sz</w:t>
      </w:r>
      <w:proofErr w:type="spellEnd"/>
      <w:r w:rsidRPr="0022058A">
        <w:rPr>
          <w:rFonts w:ascii="Times New Roman" w:hAnsi="Times New Roman"/>
          <w:sz w:val="24"/>
          <w:szCs w:val="24"/>
        </w:rPr>
        <w:t xml:space="preserve">: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p>
    <w:p w14:paraId="322A3469" w14:textId="0ACD223A"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Hulladék begyűjtési engedély száma:</w:t>
      </w:r>
      <w:r w:rsidR="004E7552">
        <w:rPr>
          <w:rFonts w:ascii="Times New Roman" w:eastAsia="Times New Roman" w:hAnsi="Times New Roman"/>
          <w:sz w:val="24"/>
          <w:szCs w:val="24"/>
        </w:rPr>
        <w:tab/>
      </w:r>
      <w:r w:rsidR="004E7552">
        <w:rPr>
          <w:rFonts w:ascii="Times New Roman" w:eastAsia="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p w14:paraId="18296D8C" w14:textId="7AA6C416"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Fémkereskedelmi engedély száma: </w:t>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p>
    <w:p w14:paraId="085C5FB1" w14:textId="6ABD88F5" w:rsidR="008A31B7" w:rsidRPr="0022058A" w:rsidRDefault="00F750A5" w:rsidP="0022058A">
      <w:pPr>
        <w:spacing w:after="0" w:line="240" w:lineRule="auto"/>
        <w:ind w:left="4962" w:hanging="4962"/>
        <w:jc w:val="both"/>
        <w:rPr>
          <w:rFonts w:ascii="Times New Roman" w:hAnsi="Times New Roman"/>
          <w:sz w:val="24"/>
          <w:szCs w:val="24"/>
        </w:rPr>
      </w:pPr>
      <w:r w:rsidRPr="0022058A">
        <w:rPr>
          <w:rFonts w:ascii="Times New Roman" w:eastAsia="Times New Roman" w:hAnsi="Times New Roman"/>
          <w:sz w:val="24"/>
          <w:szCs w:val="24"/>
        </w:rPr>
        <w:t>A</w:t>
      </w:r>
      <w:r w:rsidRPr="0022058A">
        <w:rPr>
          <w:rFonts w:ascii="Times New Roman" w:hAnsi="Times New Roman"/>
          <w:sz w:val="24"/>
          <w:szCs w:val="24"/>
        </w:rPr>
        <w:t xml:space="preserve"> szállításban érintett telephely </w:t>
      </w:r>
      <w:r w:rsidRPr="0022058A">
        <w:rPr>
          <w:rFonts w:ascii="Times New Roman" w:eastAsia="Times New Roman" w:hAnsi="Times New Roman"/>
          <w:sz w:val="24"/>
          <w:szCs w:val="24"/>
        </w:rPr>
        <w:t>címe:</w:t>
      </w:r>
      <w:r w:rsidRPr="0022058A">
        <w:rPr>
          <w:rFonts w:ascii="Times New Roman" w:eastAsia="Times New Roman" w:hAnsi="Times New Roman"/>
          <w:sz w:val="24"/>
          <w:szCs w:val="24"/>
        </w:rPr>
        <w:tab/>
      </w:r>
      <w:r w:rsidRPr="0022058A">
        <w:rPr>
          <w:color w:val="1F497D"/>
          <w:sz w:val="24"/>
          <w:szCs w:val="24"/>
        </w:rPr>
        <w:tab/>
      </w:r>
    </w:p>
    <w:p w14:paraId="6D817BDC" w14:textId="42F2FF33"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hAnsi="Times New Roman"/>
          <w:sz w:val="24"/>
          <w:szCs w:val="24"/>
        </w:rPr>
        <w:t>Aláírási joggal felruházott képviselő:</w:t>
      </w:r>
      <w:r w:rsidR="004E7552">
        <w:rPr>
          <w:rFonts w:ascii="Times New Roman" w:eastAsia="Times New Roman" w:hAnsi="Times New Roman"/>
          <w:sz w:val="24"/>
          <w:szCs w:val="24"/>
        </w:rPr>
        <w:t xml:space="preserve"> </w:t>
      </w:r>
      <w:r w:rsidR="004E7552">
        <w:rPr>
          <w:rFonts w:ascii="Times New Roman" w:eastAsia="Times New Roman" w:hAnsi="Times New Roman"/>
          <w:sz w:val="24"/>
          <w:szCs w:val="24"/>
        </w:rPr>
        <w:tab/>
      </w:r>
      <w:r w:rsidR="004E7552">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r w:rsidRPr="0022058A">
        <w:rPr>
          <w:rFonts w:ascii="Times New Roman" w:eastAsia="Times New Roman" w:hAnsi="Times New Roman"/>
          <w:sz w:val="24"/>
          <w:szCs w:val="24"/>
        </w:rPr>
        <w:tab/>
      </w:r>
    </w:p>
    <w:p w14:paraId="1B79A22E" w14:textId="7F352782"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Ügyintéző: </w:t>
      </w:r>
    </w:p>
    <w:p w14:paraId="244F90E9" w14:textId="35399A3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Telefon: </w:t>
      </w:r>
    </w:p>
    <w:p w14:paraId="1B76F817" w14:textId="7DDE10B6"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E-mail: </w:t>
      </w:r>
    </w:p>
    <w:p w14:paraId="3E183BBC" w14:textId="77777777" w:rsidR="008A31B7" w:rsidRPr="0022058A" w:rsidRDefault="008A31B7">
      <w:pPr>
        <w:spacing w:after="0" w:line="240" w:lineRule="auto"/>
        <w:jc w:val="both"/>
        <w:rPr>
          <w:rFonts w:ascii="Times New Roman" w:hAnsi="Times New Roman"/>
          <w:sz w:val="24"/>
          <w:szCs w:val="24"/>
        </w:rPr>
      </w:pPr>
    </w:p>
    <w:p w14:paraId="42B869AC" w14:textId="77777777" w:rsidR="008A31B7" w:rsidRPr="0022058A" w:rsidRDefault="00F750A5">
      <w:pPr>
        <w:spacing w:after="0" w:line="240" w:lineRule="auto"/>
        <w:jc w:val="both"/>
        <w:rPr>
          <w:rFonts w:ascii="Times New Roman" w:eastAsia="Times New Roman" w:hAnsi="Times New Roman"/>
          <w:sz w:val="24"/>
          <w:szCs w:val="24"/>
        </w:rPr>
      </w:pPr>
      <w:proofErr w:type="gramStart"/>
      <w:r w:rsidRPr="0022058A">
        <w:rPr>
          <w:rFonts w:ascii="Times New Roman" w:eastAsia="Times New Roman" w:hAnsi="Times New Roman"/>
          <w:sz w:val="24"/>
          <w:szCs w:val="24"/>
        </w:rPr>
        <w:t>mint</w:t>
      </w:r>
      <w:proofErr w:type="gramEnd"/>
      <w:r w:rsidRPr="0022058A">
        <w:rPr>
          <w:rFonts w:ascii="Times New Roman" w:eastAsia="Times New Roman" w:hAnsi="Times New Roman"/>
          <w:sz w:val="24"/>
          <w:szCs w:val="24"/>
        </w:rPr>
        <w:t xml:space="preserve"> vevő, </w:t>
      </w:r>
      <w:r w:rsidRPr="0022058A">
        <w:rPr>
          <w:rFonts w:ascii="Times New Roman" w:hAnsi="Times New Roman"/>
          <w:sz w:val="24"/>
          <w:szCs w:val="24"/>
        </w:rPr>
        <w:t xml:space="preserve">a továbbiakban: </w:t>
      </w:r>
      <w:r w:rsidRPr="0022058A">
        <w:rPr>
          <w:rFonts w:ascii="Times New Roman" w:hAnsi="Times New Roman"/>
          <w:b/>
          <w:bCs/>
          <w:sz w:val="24"/>
          <w:szCs w:val="24"/>
        </w:rPr>
        <w:t>Vevő,</w:t>
      </w:r>
    </w:p>
    <w:p w14:paraId="37BAC52D" w14:textId="77777777" w:rsidR="008A31B7" w:rsidRPr="0022058A" w:rsidRDefault="008A31B7">
      <w:pPr>
        <w:spacing w:after="0" w:line="240" w:lineRule="auto"/>
        <w:jc w:val="both"/>
        <w:rPr>
          <w:rFonts w:ascii="Times New Roman" w:eastAsia="Times New Roman" w:hAnsi="Times New Roman"/>
          <w:sz w:val="24"/>
          <w:szCs w:val="24"/>
        </w:rPr>
      </w:pPr>
    </w:p>
    <w:p w14:paraId="132B1316" w14:textId="7777777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Eladó és Vevő a továbbiakban külön-külön, mint Fél, együttesen, mint Felek vagy Szerződő Felek</w:t>
      </w:r>
    </w:p>
    <w:p w14:paraId="7687EE42" w14:textId="77777777" w:rsidR="008A31B7" w:rsidRPr="0022058A" w:rsidRDefault="00F750A5">
      <w:pPr>
        <w:spacing w:after="0" w:line="240" w:lineRule="auto"/>
        <w:jc w:val="both"/>
        <w:rPr>
          <w:rFonts w:ascii="Times New Roman" w:hAnsi="Times New Roman"/>
          <w:sz w:val="24"/>
          <w:szCs w:val="24"/>
        </w:rPr>
      </w:pPr>
      <w:proofErr w:type="gramStart"/>
      <w:r w:rsidRPr="0022058A">
        <w:rPr>
          <w:rFonts w:ascii="Times New Roman" w:hAnsi="Times New Roman"/>
          <w:sz w:val="24"/>
          <w:szCs w:val="24"/>
        </w:rPr>
        <w:t>között</w:t>
      </w:r>
      <w:proofErr w:type="gramEnd"/>
      <w:r w:rsidRPr="0022058A">
        <w:rPr>
          <w:rFonts w:ascii="Times New Roman" w:hAnsi="Times New Roman"/>
          <w:sz w:val="24"/>
          <w:szCs w:val="24"/>
        </w:rPr>
        <w:t xml:space="preserve"> az alábbi feltételekkel:</w:t>
      </w:r>
    </w:p>
    <w:p w14:paraId="57CC4DD1" w14:textId="77777777" w:rsidR="008A31B7" w:rsidRPr="0022058A" w:rsidRDefault="008A31B7">
      <w:pPr>
        <w:spacing w:after="0" w:line="240" w:lineRule="auto"/>
        <w:jc w:val="both"/>
        <w:rPr>
          <w:rFonts w:ascii="Times New Roman" w:hAnsi="Times New Roman"/>
          <w:sz w:val="24"/>
          <w:szCs w:val="24"/>
        </w:rPr>
      </w:pPr>
    </w:p>
    <w:p w14:paraId="3ED0D0C6" w14:textId="77777777" w:rsidR="008A31B7" w:rsidRPr="0022058A" w:rsidRDefault="008A31B7">
      <w:pPr>
        <w:spacing w:after="0" w:line="240" w:lineRule="auto"/>
        <w:jc w:val="both"/>
        <w:rPr>
          <w:rFonts w:ascii="Times New Roman" w:hAnsi="Times New Roman"/>
          <w:sz w:val="24"/>
          <w:szCs w:val="24"/>
        </w:rPr>
      </w:pPr>
    </w:p>
    <w:p w14:paraId="742040C5" w14:textId="0C0BABF8" w:rsidR="00E24461" w:rsidRPr="00FD775E" w:rsidRDefault="00F750A5" w:rsidP="00FD775E">
      <w:pPr>
        <w:numPr>
          <w:ilvl w:val="0"/>
          <w:numId w:val="1"/>
        </w:numPr>
        <w:tabs>
          <w:tab w:val="left" w:pos="284"/>
        </w:tabs>
        <w:spacing w:after="0" w:line="240" w:lineRule="auto"/>
        <w:ind w:left="709" w:hanging="709"/>
        <w:contextualSpacing/>
        <w:jc w:val="both"/>
        <w:rPr>
          <w:rFonts w:ascii="Times New Roman" w:eastAsia="Times New Roman" w:hAnsi="Times New Roman"/>
          <w:b/>
          <w:bCs/>
          <w:sz w:val="24"/>
          <w:szCs w:val="24"/>
        </w:rPr>
      </w:pPr>
      <w:r w:rsidRPr="0022058A">
        <w:rPr>
          <w:rFonts w:ascii="Times New Roman" w:hAnsi="Times New Roman"/>
          <w:b/>
          <w:bCs/>
          <w:sz w:val="24"/>
          <w:szCs w:val="24"/>
        </w:rPr>
        <w:t xml:space="preserve">A szerződés tárgya és teljesítési helye </w:t>
      </w:r>
    </w:p>
    <w:p w14:paraId="1461C8C5" w14:textId="514E8A1C"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1.1. </w:t>
      </w:r>
      <w:proofErr w:type="gramStart"/>
      <w:r w:rsidRPr="0022058A">
        <w:rPr>
          <w:rFonts w:ascii="Times New Roman" w:hAnsi="Times New Roman"/>
          <w:sz w:val="24"/>
          <w:szCs w:val="24"/>
        </w:rPr>
        <w:t xml:space="preserve">A </w:t>
      </w:r>
      <w:r w:rsidR="00FD775E">
        <w:rPr>
          <w:rFonts w:ascii="Times New Roman" w:hAnsi="Times New Roman"/>
          <w:sz w:val="24"/>
          <w:szCs w:val="24"/>
        </w:rPr>
        <w:t>…</w:t>
      </w:r>
      <w:proofErr w:type="gramEnd"/>
      <w:r w:rsidR="00FD775E">
        <w:rPr>
          <w:rFonts w:ascii="Times New Roman" w:hAnsi="Times New Roman"/>
          <w:sz w:val="24"/>
          <w:szCs w:val="24"/>
        </w:rPr>
        <w:t>…………</w:t>
      </w:r>
      <w:r w:rsidRPr="0022058A">
        <w:rPr>
          <w:rFonts w:ascii="Times New Roman" w:hAnsi="Times New Roman"/>
          <w:sz w:val="24"/>
          <w:szCs w:val="24"/>
        </w:rPr>
        <w:t xml:space="preserve"> napj</w:t>
      </w:r>
      <w:r w:rsidR="003731C4">
        <w:rPr>
          <w:rFonts w:ascii="Times New Roman" w:hAnsi="Times New Roman"/>
          <w:sz w:val="24"/>
          <w:szCs w:val="24"/>
        </w:rPr>
        <w:t xml:space="preserve">án kelt egyedi Vevői árajánlat </w:t>
      </w:r>
      <w:r w:rsidRPr="0022058A">
        <w:rPr>
          <w:rFonts w:ascii="Times New Roman" w:hAnsi="Times New Roman"/>
          <w:sz w:val="24"/>
          <w:szCs w:val="24"/>
        </w:rPr>
        <w:t xml:space="preserve">alapján Eladó eladja, Vevő pedig megveszi az Eladó kizárólagos tulajdonát képező, Sátoraljaújhely vasúti járműbontó telephely területén található, a MÁV SZK Zrt. Sátoraljaújhely vasúti járműbontó dolgozói által bontott, </w:t>
      </w:r>
      <w:r w:rsidRPr="0022058A">
        <w:rPr>
          <w:rFonts w:ascii="Times New Roman" w:hAnsi="Times New Roman"/>
          <w:i/>
          <w:sz w:val="24"/>
          <w:szCs w:val="24"/>
        </w:rPr>
        <w:t>leselejtezett vasúti járművek (személykocsik) bontásából kinyert</w:t>
      </w:r>
      <w:r w:rsidRPr="0022058A">
        <w:rPr>
          <w:rFonts w:ascii="Times New Roman" w:hAnsi="Times New Roman"/>
          <w:sz w:val="24"/>
          <w:szCs w:val="24"/>
        </w:rPr>
        <w:t xml:space="preserve">, </w:t>
      </w:r>
      <w:r w:rsidR="00B14585">
        <w:rPr>
          <w:rFonts w:ascii="Times New Roman" w:hAnsi="Times New Roman"/>
          <w:sz w:val="24"/>
          <w:szCs w:val="24"/>
        </w:rPr>
        <w:t>jelen szerződés (továbbiakban: S</w:t>
      </w:r>
      <w:r w:rsidRPr="0022058A">
        <w:rPr>
          <w:rFonts w:ascii="Times New Roman" w:hAnsi="Times New Roman"/>
          <w:sz w:val="24"/>
          <w:szCs w:val="24"/>
        </w:rPr>
        <w:t xml:space="preserve">zerződés) </w:t>
      </w:r>
      <w:r w:rsidRPr="0022058A">
        <w:rPr>
          <w:rFonts w:ascii="Times New Roman" w:hAnsi="Times New Roman"/>
          <w:b/>
          <w:bCs/>
          <w:sz w:val="24"/>
          <w:szCs w:val="24"/>
        </w:rPr>
        <w:t>1. sz. mellékletében</w:t>
      </w:r>
      <w:r w:rsidRPr="0022058A">
        <w:rPr>
          <w:rFonts w:ascii="Times New Roman" w:hAnsi="Times New Roman"/>
          <w:sz w:val="24"/>
          <w:szCs w:val="24"/>
        </w:rPr>
        <w:t xml:space="preserve"> szereplő különféle hulladék anyagokat (továbbiakban hulladék anyag vagy áru). Jelen </w:t>
      </w:r>
      <w:r w:rsidRPr="0022058A">
        <w:rPr>
          <w:rFonts w:ascii="Times New Roman" w:hAnsi="Times New Roman"/>
          <w:sz w:val="24"/>
          <w:szCs w:val="24"/>
        </w:rPr>
        <w:lastRenderedPageBreak/>
        <w:t>szerződés elválaszt</w:t>
      </w:r>
      <w:r w:rsidR="00B14585">
        <w:rPr>
          <w:rFonts w:ascii="Times New Roman" w:hAnsi="Times New Roman"/>
          <w:sz w:val="24"/>
          <w:szCs w:val="24"/>
        </w:rPr>
        <w:t>hatatlan mellékletét képezik a S</w:t>
      </w:r>
      <w:r w:rsidRPr="0022058A">
        <w:rPr>
          <w:rFonts w:ascii="Times New Roman" w:hAnsi="Times New Roman"/>
          <w:sz w:val="24"/>
          <w:szCs w:val="24"/>
        </w:rPr>
        <w:t xml:space="preserve">zerződés megkötését megelőző eljárás során az Eladó és a Vevő között keletkezett, a Vevő által megismert </w:t>
      </w:r>
      <w:proofErr w:type="gramStart"/>
      <w:r w:rsidRPr="0022058A">
        <w:rPr>
          <w:rFonts w:ascii="Times New Roman" w:hAnsi="Times New Roman"/>
          <w:sz w:val="24"/>
          <w:szCs w:val="24"/>
        </w:rPr>
        <w:t>dokumentumok</w:t>
      </w:r>
      <w:proofErr w:type="gramEnd"/>
      <w:r w:rsidRPr="0022058A">
        <w:rPr>
          <w:rFonts w:ascii="Times New Roman" w:hAnsi="Times New Roman"/>
          <w:sz w:val="24"/>
          <w:szCs w:val="24"/>
        </w:rPr>
        <w:t>.</w:t>
      </w:r>
    </w:p>
    <w:p w14:paraId="065FE325" w14:textId="77777777" w:rsidR="008A31B7" w:rsidRPr="0022058A" w:rsidRDefault="008A31B7">
      <w:pPr>
        <w:spacing w:after="0" w:line="240" w:lineRule="auto"/>
        <w:jc w:val="both"/>
        <w:rPr>
          <w:rFonts w:ascii="Times New Roman" w:hAnsi="Times New Roman"/>
          <w:sz w:val="24"/>
          <w:szCs w:val="24"/>
        </w:rPr>
      </w:pPr>
    </w:p>
    <w:p w14:paraId="2799B10C"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b/>
          <w:sz w:val="24"/>
          <w:szCs w:val="24"/>
        </w:rPr>
        <w:t>1.2.</w:t>
      </w:r>
      <w:r w:rsidRPr="0022058A">
        <w:rPr>
          <w:rFonts w:ascii="Times New Roman" w:hAnsi="Times New Roman"/>
          <w:b/>
          <w:bCs/>
          <w:sz w:val="24"/>
          <w:szCs w:val="24"/>
        </w:rPr>
        <w:t xml:space="preserve"> Teljesítés helye:</w:t>
      </w:r>
      <w:r w:rsidRPr="0022058A">
        <w:rPr>
          <w:rFonts w:ascii="Times New Roman" w:hAnsi="Times New Roman"/>
          <w:sz w:val="24"/>
          <w:szCs w:val="24"/>
        </w:rPr>
        <w:t xml:space="preserve"> a MÁV Zrt. hálózata, ezen belül a </w:t>
      </w:r>
      <w:proofErr w:type="gramStart"/>
      <w:r w:rsidRPr="0022058A">
        <w:rPr>
          <w:rFonts w:ascii="Times New Roman" w:hAnsi="Times New Roman"/>
          <w:sz w:val="24"/>
          <w:szCs w:val="24"/>
        </w:rPr>
        <w:t>konkrét</w:t>
      </w:r>
      <w:proofErr w:type="gramEnd"/>
      <w:r w:rsidRPr="0022058A">
        <w:rPr>
          <w:rFonts w:ascii="Times New Roman" w:hAnsi="Times New Roman"/>
          <w:sz w:val="24"/>
          <w:szCs w:val="24"/>
        </w:rPr>
        <w:t xml:space="preserve"> teljesítési hely az </w:t>
      </w:r>
      <w:r w:rsidRPr="0022058A">
        <w:rPr>
          <w:rFonts w:ascii="Times New Roman" w:hAnsi="Times New Roman"/>
          <w:b/>
          <w:bCs/>
          <w:sz w:val="24"/>
          <w:szCs w:val="24"/>
        </w:rPr>
        <w:t>1. sz. mellékletben</w:t>
      </w:r>
      <w:r w:rsidRPr="0022058A">
        <w:rPr>
          <w:rFonts w:ascii="Times New Roman" w:hAnsi="Times New Roman"/>
          <w:sz w:val="24"/>
          <w:szCs w:val="24"/>
        </w:rPr>
        <w:t xml:space="preserve"> került meghatározásra.</w:t>
      </w:r>
    </w:p>
    <w:p w14:paraId="4E29F273" w14:textId="77777777" w:rsidR="008A31B7" w:rsidRPr="0022058A" w:rsidRDefault="008A31B7">
      <w:pPr>
        <w:spacing w:after="0" w:line="240" w:lineRule="auto"/>
        <w:jc w:val="both"/>
        <w:rPr>
          <w:rFonts w:ascii="Times New Roman" w:hAnsi="Times New Roman"/>
          <w:sz w:val="24"/>
          <w:szCs w:val="24"/>
        </w:rPr>
      </w:pPr>
    </w:p>
    <w:p w14:paraId="3A46FE7E" w14:textId="77777777" w:rsidR="008A31B7" w:rsidRPr="0022058A" w:rsidRDefault="00F750A5" w:rsidP="0022058A">
      <w:pPr>
        <w:tabs>
          <w:tab w:val="left" w:pos="284"/>
        </w:tabs>
        <w:spacing w:after="0" w:line="240" w:lineRule="auto"/>
        <w:jc w:val="both"/>
        <w:rPr>
          <w:rFonts w:ascii="Times New Roman" w:eastAsia="Times New Roman" w:hAnsi="Times New Roman"/>
          <w:b/>
          <w:bCs/>
          <w:sz w:val="24"/>
          <w:szCs w:val="24"/>
        </w:rPr>
      </w:pPr>
      <w:r w:rsidRPr="0022058A">
        <w:rPr>
          <w:rFonts w:ascii="Times New Roman" w:hAnsi="Times New Roman"/>
          <w:b/>
          <w:bCs/>
          <w:sz w:val="24"/>
          <w:szCs w:val="24"/>
        </w:rPr>
        <w:t>2.</w:t>
      </w:r>
      <w:r w:rsidRPr="0022058A">
        <w:rPr>
          <w:rFonts w:ascii="Times New Roman" w:hAnsi="Times New Roman"/>
          <w:b/>
          <w:bCs/>
          <w:sz w:val="24"/>
          <w:szCs w:val="24"/>
        </w:rPr>
        <w:tab/>
      </w:r>
      <w:r w:rsidRPr="0022058A">
        <w:rPr>
          <w:rFonts w:ascii="Times New Roman" w:eastAsia="Times New Roman" w:hAnsi="Times New Roman"/>
          <w:b/>
          <w:bCs/>
          <w:sz w:val="24"/>
          <w:szCs w:val="24"/>
        </w:rPr>
        <w:t>A vételár</w:t>
      </w:r>
    </w:p>
    <w:p w14:paraId="509E0402" w14:textId="594D7D0B"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2.1. Az </w:t>
      </w:r>
      <w:r w:rsidRPr="0022058A">
        <w:rPr>
          <w:rFonts w:ascii="Times New Roman" w:hAnsi="Times New Roman"/>
          <w:b/>
          <w:bCs/>
          <w:sz w:val="24"/>
          <w:szCs w:val="24"/>
        </w:rPr>
        <w:t>1. sz. melléklet</w:t>
      </w:r>
      <w:r w:rsidRPr="0022058A">
        <w:rPr>
          <w:rFonts w:ascii="Times New Roman" w:hAnsi="Times New Roman"/>
          <w:sz w:val="24"/>
          <w:szCs w:val="24"/>
        </w:rPr>
        <w:t xml:space="preserve"> szerinti, előzetes </w:t>
      </w:r>
      <w:proofErr w:type="gramStart"/>
      <w:r w:rsidRPr="0022058A">
        <w:rPr>
          <w:rFonts w:ascii="Times New Roman" w:hAnsi="Times New Roman"/>
          <w:sz w:val="24"/>
          <w:szCs w:val="24"/>
        </w:rPr>
        <w:t>kalkuláció</w:t>
      </w:r>
      <w:proofErr w:type="gramEnd"/>
      <w:r w:rsidRPr="0022058A">
        <w:rPr>
          <w:rFonts w:ascii="Times New Roman" w:hAnsi="Times New Roman"/>
          <w:sz w:val="24"/>
          <w:szCs w:val="24"/>
        </w:rPr>
        <w:t xml:space="preserve"> alapján számolt nettó vételár</w:t>
      </w:r>
      <w:r w:rsidR="00FD775E">
        <w:rPr>
          <w:rFonts w:ascii="Times New Roman" w:hAnsi="Times New Roman"/>
          <w:b/>
          <w:bCs/>
          <w:sz w:val="24"/>
          <w:szCs w:val="24"/>
        </w:rPr>
        <w:t>………..</w:t>
      </w:r>
      <w:r w:rsidRPr="0022058A">
        <w:rPr>
          <w:rFonts w:ascii="Times New Roman" w:hAnsi="Times New Roman"/>
          <w:b/>
          <w:bCs/>
          <w:sz w:val="24"/>
          <w:szCs w:val="24"/>
        </w:rPr>
        <w:t>,- Ft</w:t>
      </w:r>
      <w:r w:rsidRPr="0022058A">
        <w:rPr>
          <w:rFonts w:ascii="Times New Roman" w:hAnsi="Times New Roman"/>
          <w:sz w:val="24"/>
          <w:szCs w:val="24"/>
        </w:rPr>
        <w:t xml:space="preserve">, azaz nettó </w:t>
      </w:r>
      <w:r w:rsidR="00FD775E">
        <w:rPr>
          <w:rFonts w:ascii="Times New Roman" w:hAnsi="Times New Roman"/>
          <w:b/>
          <w:bCs/>
          <w:sz w:val="24"/>
          <w:szCs w:val="24"/>
        </w:rPr>
        <w:t>………………</w:t>
      </w:r>
      <w:r w:rsidRPr="0022058A">
        <w:rPr>
          <w:rFonts w:ascii="Times New Roman" w:hAnsi="Times New Roman"/>
          <w:b/>
          <w:sz w:val="24"/>
          <w:szCs w:val="24"/>
        </w:rPr>
        <w:t>forint</w:t>
      </w:r>
      <w:r w:rsidRPr="0022058A">
        <w:rPr>
          <w:rFonts w:ascii="Times New Roman" w:hAnsi="Times New Roman"/>
          <w:sz w:val="24"/>
          <w:szCs w:val="24"/>
        </w:rPr>
        <w:t>. A Felek az előzetes kalkuláció alapján számolt vételárat előlegként kezelik.</w:t>
      </w:r>
    </w:p>
    <w:p w14:paraId="590CB191" w14:textId="77777777" w:rsidR="008A31B7" w:rsidRPr="0022058A" w:rsidRDefault="008A31B7">
      <w:pPr>
        <w:spacing w:after="0" w:line="240" w:lineRule="auto"/>
        <w:jc w:val="both"/>
        <w:rPr>
          <w:rFonts w:ascii="Times New Roman" w:hAnsi="Times New Roman"/>
          <w:sz w:val="24"/>
          <w:szCs w:val="24"/>
        </w:rPr>
      </w:pPr>
    </w:p>
    <w:p w14:paraId="5704F6A5"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2.2. Szerződő Felek nyilatkoznak, hogy belföldön nyilvántartásba vett adóalanyok, és egyiküknek sincs az ÁFA törvényben szabályozott olyan jogállása, mely alapján az ÁFA fizetése nem követelhető. Az értékesítés az ÁFA törvény 142. § (1) d) pontja alá tartozik, ezért az ÁFA megfizetésére a Vevő köteles.</w:t>
      </w:r>
    </w:p>
    <w:p w14:paraId="7476F227" w14:textId="77777777" w:rsidR="008A31B7" w:rsidRPr="0022058A" w:rsidRDefault="008A31B7">
      <w:pPr>
        <w:spacing w:after="0" w:line="240" w:lineRule="auto"/>
        <w:jc w:val="both"/>
        <w:rPr>
          <w:rFonts w:ascii="Times New Roman" w:hAnsi="Times New Roman"/>
          <w:sz w:val="24"/>
          <w:szCs w:val="24"/>
        </w:rPr>
      </w:pPr>
    </w:p>
    <w:p w14:paraId="1234B6AF" w14:textId="77777777" w:rsidR="008A31B7" w:rsidRPr="0022058A" w:rsidRDefault="00F750A5">
      <w:pPr>
        <w:pStyle w:val="Szvegtrzs"/>
        <w:widowControl w:val="0"/>
        <w:rPr>
          <w:rFonts w:eastAsia="Calibri"/>
          <w:sz w:val="24"/>
          <w:szCs w:val="24"/>
        </w:rPr>
      </w:pPr>
      <w:r w:rsidRPr="0022058A">
        <w:rPr>
          <w:rFonts w:eastAsia="Calibri"/>
          <w:sz w:val="24"/>
          <w:szCs w:val="24"/>
        </w:rPr>
        <w:t xml:space="preserve">2.3. Szerződő Felek megállapodnak, hogy Vevő Eladóval szemben semmiféle költségtérítési igénnyel semmilyen jogcímen nem élhet, így különösen az áru berakása és kirakása a Vevő feladata és költsége. A Vevő saját költségén köteles biztosítani minden rakományrögzítő eszközt: így különösen a kötelet, drótot, </w:t>
      </w:r>
      <w:proofErr w:type="spellStart"/>
      <w:r w:rsidRPr="0022058A">
        <w:rPr>
          <w:rFonts w:eastAsia="Calibri"/>
          <w:sz w:val="24"/>
          <w:szCs w:val="24"/>
        </w:rPr>
        <w:t>spanifert</w:t>
      </w:r>
      <w:proofErr w:type="spellEnd"/>
      <w:r w:rsidRPr="0022058A">
        <w:rPr>
          <w:rFonts w:eastAsia="Calibri"/>
          <w:sz w:val="24"/>
          <w:szCs w:val="24"/>
        </w:rPr>
        <w:t>, stb.</w:t>
      </w:r>
    </w:p>
    <w:p w14:paraId="0B511C70" w14:textId="77777777" w:rsidR="008A31B7" w:rsidRPr="0022058A" w:rsidRDefault="008A31B7">
      <w:pPr>
        <w:spacing w:after="0" w:line="240" w:lineRule="auto"/>
        <w:jc w:val="both"/>
        <w:rPr>
          <w:rFonts w:ascii="Times New Roman" w:hAnsi="Times New Roman"/>
          <w:sz w:val="24"/>
          <w:szCs w:val="24"/>
        </w:rPr>
      </w:pPr>
    </w:p>
    <w:p w14:paraId="41BCA564" w14:textId="77777777" w:rsidR="008A31B7" w:rsidRPr="0022058A" w:rsidRDefault="00F750A5" w:rsidP="0022058A">
      <w:pPr>
        <w:tabs>
          <w:tab w:val="left" w:pos="284"/>
        </w:tabs>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3.</w:t>
      </w:r>
      <w:r w:rsidRPr="0022058A">
        <w:rPr>
          <w:rFonts w:ascii="Times New Roman" w:eastAsia="Times New Roman" w:hAnsi="Times New Roman"/>
          <w:b/>
          <w:bCs/>
          <w:sz w:val="24"/>
          <w:szCs w:val="24"/>
        </w:rPr>
        <w:tab/>
        <w:t>Fizetési feltételek</w:t>
      </w:r>
    </w:p>
    <w:p w14:paraId="7D21C9B6" w14:textId="2CD20A66"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3.1. Vevő a 2. pont szerinti előzetes </w:t>
      </w:r>
      <w:proofErr w:type="gramStart"/>
      <w:r w:rsidRPr="0022058A">
        <w:rPr>
          <w:rFonts w:ascii="Times New Roman" w:hAnsi="Times New Roman"/>
          <w:sz w:val="24"/>
          <w:szCs w:val="24"/>
        </w:rPr>
        <w:t>kalkuláció</w:t>
      </w:r>
      <w:proofErr w:type="gramEnd"/>
      <w:r w:rsidRPr="0022058A">
        <w:rPr>
          <w:rFonts w:ascii="Times New Roman" w:hAnsi="Times New Roman"/>
          <w:sz w:val="24"/>
          <w:szCs w:val="24"/>
        </w:rPr>
        <w:t xml:space="preserve"> alapján számított vételárat, mint előleget (továbbiakban előleg) a szerződés alapján a </w:t>
      </w:r>
      <w:r w:rsidRPr="0022058A">
        <w:rPr>
          <w:rFonts w:ascii="Times New Roman" w:hAnsi="Times New Roman"/>
          <w:b/>
          <w:bCs/>
          <w:sz w:val="24"/>
          <w:szCs w:val="24"/>
        </w:rPr>
        <w:t>szerződés mindkét Fél által t</w:t>
      </w:r>
      <w:r w:rsidR="004E7552">
        <w:rPr>
          <w:rFonts w:ascii="Times New Roman" w:hAnsi="Times New Roman"/>
          <w:b/>
          <w:bCs/>
          <w:sz w:val="24"/>
          <w:szCs w:val="24"/>
        </w:rPr>
        <w:t>örténő aláírásától számított kettő</w:t>
      </w:r>
      <w:r w:rsidRPr="0022058A">
        <w:rPr>
          <w:rFonts w:ascii="Times New Roman" w:hAnsi="Times New Roman"/>
          <w:b/>
          <w:bCs/>
          <w:sz w:val="24"/>
          <w:szCs w:val="24"/>
        </w:rPr>
        <w:t xml:space="preserve"> munkanapon belül,</w:t>
      </w:r>
      <w:r w:rsidRPr="0022058A">
        <w:rPr>
          <w:rFonts w:ascii="Times New Roman" w:hAnsi="Times New Roman"/>
          <w:sz w:val="24"/>
          <w:szCs w:val="24"/>
        </w:rPr>
        <w:t xml:space="preserve"> a szállít</w:t>
      </w:r>
      <w:r w:rsidR="00752DCB">
        <w:rPr>
          <w:rFonts w:ascii="Times New Roman" w:hAnsi="Times New Roman"/>
          <w:sz w:val="24"/>
          <w:szCs w:val="24"/>
        </w:rPr>
        <w:t xml:space="preserve">ást megelőzően köteles a </w:t>
      </w:r>
      <w:r w:rsidR="00FD775E">
        <w:rPr>
          <w:rFonts w:ascii="Times New Roman" w:hAnsi="Times New Roman"/>
          <w:sz w:val="24"/>
          <w:szCs w:val="24"/>
        </w:rPr>
        <w:t>……………………….</w:t>
      </w:r>
      <w:r w:rsidRPr="0022058A">
        <w:rPr>
          <w:rFonts w:ascii="Times New Roman" w:hAnsi="Times New Roman"/>
          <w:sz w:val="24"/>
          <w:szCs w:val="24"/>
        </w:rPr>
        <w:t xml:space="preserve">számú bankszámlájára átutalással megfizetni. Vevő az átutalási megbízáson köteles feltüntetni a szerződésszámot. Eladó az előleg összegéről a bankszámláján történt jóváírás napjával megegyező </w:t>
      </w:r>
      <w:proofErr w:type="gramStart"/>
      <w:r w:rsidRPr="0022058A">
        <w:rPr>
          <w:rFonts w:ascii="Times New Roman" w:hAnsi="Times New Roman"/>
          <w:sz w:val="24"/>
          <w:szCs w:val="24"/>
        </w:rPr>
        <w:t>dátummal</w:t>
      </w:r>
      <w:proofErr w:type="gramEnd"/>
      <w:r w:rsidRPr="0022058A">
        <w:rPr>
          <w:rFonts w:ascii="Times New Roman" w:hAnsi="Times New Roman"/>
          <w:sz w:val="24"/>
          <w:szCs w:val="24"/>
        </w:rPr>
        <w:t>, mint teljesítési nappal előleg számlát állít ki.</w:t>
      </w:r>
    </w:p>
    <w:p w14:paraId="144449E6" w14:textId="77777777" w:rsidR="008A31B7" w:rsidRPr="0022058A" w:rsidRDefault="008A31B7">
      <w:pPr>
        <w:spacing w:after="0" w:line="240" w:lineRule="auto"/>
        <w:jc w:val="both"/>
        <w:rPr>
          <w:rFonts w:ascii="Times New Roman" w:hAnsi="Times New Roman"/>
          <w:sz w:val="24"/>
          <w:szCs w:val="24"/>
        </w:rPr>
      </w:pPr>
    </w:p>
    <w:p w14:paraId="1AD3BCEC"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3.2. Az átutalás elmaradása esetén Vevő a hulladék anyag elszállítására nem jogosult.</w:t>
      </w:r>
    </w:p>
    <w:p w14:paraId="48035E55"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Az átutalás elmaradása esetén Eladó jogosult a szerződéstől elállni és jogosult követelni a Vevő szerződésszegéséből eredő mindennemű kárát, jelen szerződés 7. pontjában foglaltaknak megfelelően. </w:t>
      </w:r>
    </w:p>
    <w:p w14:paraId="4446D059" w14:textId="77777777" w:rsidR="008A31B7" w:rsidRPr="0022058A" w:rsidRDefault="008A31B7">
      <w:pPr>
        <w:spacing w:after="0" w:line="240" w:lineRule="auto"/>
        <w:jc w:val="both"/>
        <w:rPr>
          <w:rFonts w:ascii="Times New Roman" w:hAnsi="Times New Roman"/>
          <w:sz w:val="24"/>
          <w:szCs w:val="24"/>
        </w:rPr>
      </w:pPr>
    </w:p>
    <w:p w14:paraId="6BB3CEA1"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3.3. A szállítás megkezdése előtt Vevő köteles az előleg megfizetését – az átutalást bizonyító bankszámlakivonat másolatának átadásával - a helyszínen igazolni. </w:t>
      </w:r>
    </w:p>
    <w:p w14:paraId="6C0AF0B2" w14:textId="77777777" w:rsidR="008A31B7" w:rsidRPr="0022058A" w:rsidRDefault="008A31B7">
      <w:pPr>
        <w:spacing w:after="0" w:line="240" w:lineRule="auto"/>
        <w:jc w:val="both"/>
        <w:rPr>
          <w:rFonts w:ascii="Times New Roman" w:hAnsi="Times New Roman"/>
          <w:sz w:val="24"/>
          <w:szCs w:val="24"/>
        </w:rPr>
      </w:pPr>
    </w:p>
    <w:p w14:paraId="7AC0C064"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3.4. Vevő az előleg átutalás igazolását követően – figyelemmel a 4. pontban írtakra is - köteles haladéktalanul megkezdeni az elszállítást.</w:t>
      </w:r>
    </w:p>
    <w:p w14:paraId="4FA1B38A" w14:textId="77777777" w:rsidR="008A31B7" w:rsidRPr="0022058A" w:rsidRDefault="008A31B7">
      <w:pPr>
        <w:spacing w:after="0" w:line="240" w:lineRule="auto"/>
        <w:jc w:val="both"/>
        <w:rPr>
          <w:rFonts w:ascii="Times New Roman" w:hAnsi="Times New Roman"/>
          <w:sz w:val="24"/>
          <w:szCs w:val="24"/>
        </w:rPr>
      </w:pPr>
    </w:p>
    <w:p w14:paraId="09718EAD" w14:textId="77777777" w:rsidR="008A31B7" w:rsidRPr="0022058A" w:rsidRDefault="00F750A5">
      <w:pPr>
        <w:spacing w:after="0" w:line="240" w:lineRule="auto"/>
        <w:jc w:val="both"/>
        <w:rPr>
          <w:rFonts w:ascii="Times New Roman" w:hAnsi="Times New Roman"/>
          <w:i/>
          <w:sz w:val="24"/>
          <w:szCs w:val="24"/>
        </w:rPr>
      </w:pPr>
      <w:r w:rsidRPr="0022058A">
        <w:rPr>
          <w:rFonts w:ascii="Times New Roman" w:hAnsi="Times New Roman"/>
          <w:i/>
          <w:sz w:val="24"/>
          <w:szCs w:val="24"/>
        </w:rPr>
        <w:t xml:space="preserve">3.5. A végszámlázás alapja a hivatalos mérlegeredmény az </w:t>
      </w:r>
      <w:r w:rsidRPr="0022058A">
        <w:rPr>
          <w:rFonts w:ascii="Times New Roman" w:hAnsi="Times New Roman"/>
          <w:b/>
          <w:bCs/>
          <w:i/>
          <w:sz w:val="24"/>
          <w:szCs w:val="24"/>
        </w:rPr>
        <w:t>1. sz. mellékletben</w:t>
      </w:r>
      <w:r w:rsidRPr="0022058A">
        <w:rPr>
          <w:rFonts w:ascii="Times New Roman" w:hAnsi="Times New Roman"/>
          <w:i/>
          <w:sz w:val="24"/>
          <w:szCs w:val="24"/>
        </w:rPr>
        <w:t xml:space="preserve"> szereplő nettó egységár (Ft/tonna) szerint.</w:t>
      </w:r>
    </w:p>
    <w:p w14:paraId="647B38A5" w14:textId="77777777" w:rsidR="008A31B7" w:rsidRPr="0022058A" w:rsidRDefault="00F750A5">
      <w:pPr>
        <w:spacing w:after="0" w:line="240" w:lineRule="auto"/>
        <w:jc w:val="both"/>
        <w:rPr>
          <w:rFonts w:ascii="Times New Roman" w:hAnsi="Times New Roman"/>
          <w:i/>
          <w:sz w:val="24"/>
          <w:szCs w:val="24"/>
        </w:rPr>
      </w:pPr>
      <w:r w:rsidRPr="0022058A">
        <w:rPr>
          <w:rFonts w:ascii="Times New Roman" w:hAnsi="Times New Roman"/>
          <w:i/>
          <w:sz w:val="24"/>
          <w:szCs w:val="24"/>
        </w:rPr>
        <w:t>A végszámlában elszámolásra kerül az előleg összege.</w:t>
      </w:r>
    </w:p>
    <w:p w14:paraId="6638FBD0" w14:textId="77777777" w:rsidR="008A31B7" w:rsidRPr="0022058A" w:rsidRDefault="008A31B7">
      <w:pPr>
        <w:spacing w:after="0" w:line="240" w:lineRule="auto"/>
        <w:jc w:val="both"/>
        <w:rPr>
          <w:rFonts w:ascii="Times New Roman" w:hAnsi="Times New Roman"/>
          <w:i/>
          <w:sz w:val="24"/>
          <w:szCs w:val="24"/>
        </w:rPr>
      </w:pPr>
    </w:p>
    <w:p w14:paraId="33214DA7" w14:textId="77777777" w:rsidR="008A31B7" w:rsidRPr="0022058A" w:rsidRDefault="00F750A5">
      <w:pPr>
        <w:spacing w:after="0" w:line="240" w:lineRule="auto"/>
        <w:jc w:val="both"/>
        <w:rPr>
          <w:rFonts w:ascii="Times New Roman" w:hAnsi="Times New Roman"/>
          <w:color w:val="FFFFFF"/>
          <w:sz w:val="24"/>
          <w:szCs w:val="24"/>
        </w:rPr>
      </w:pPr>
      <w:r w:rsidRPr="0022058A">
        <w:rPr>
          <w:rFonts w:ascii="Times New Roman" w:hAnsi="Times New Roman"/>
          <w:color w:val="000000"/>
          <w:sz w:val="24"/>
          <w:szCs w:val="24"/>
        </w:rPr>
        <w:t xml:space="preserve">3.6. Eladó által kiállított végszámla teljesítési időpontja megegyezik az utolsó elszállításról kiállított bizonylat (mérlegjegy vagy szállítólevél) kiállítási </w:t>
      </w:r>
      <w:proofErr w:type="gramStart"/>
      <w:r w:rsidRPr="0022058A">
        <w:rPr>
          <w:rFonts w:ascii="Times New Roman" w:hAnsi="Times New Roman"/>
          <w:color w:val="000000"/>
          <w:sz w:val="24"/>
          <w:szCs w:val="24"/>
        </w:rPr>
        <w:t>dátumával</w:t>
      </w:r>
      <w:proofErr w:type="gramEnd"/>
      <w:r w:rsidRPr="0022058A">
        <w:rPr>
          <w:rFonts w:ascii="Times New Roman" w:hAnsi="Times New Roman"/>
          <w:sz w:val="24"/>
          <w:szCs w:val="24"/>
        </w:rPr>
        <w:t>.</w:t>
      </w:r>
    </w:p>
    <w:p w14:paraId="1FACD982" w14:textId="77777777" w:rsidR="008A31B7" w:rsidRPr="0022058A" w:rsidRDefault="008A31B7">
      <w:pPr>
        <w:spacing w:after="0" w:line="240" w:lineRule="auto"/>
        <w:jc w:val="both"/>
        <w:rPr>
          <w:rFonts w:ascii="Times New Roman" w:hAnsi="Times New Roman"/>
          <w:color w:val="FF0000"/>
          <w:sz w:val="24"/>
          <w:szCs w:val="24"/>
        </w:rPr>
      </w:pPr>
    </w:p>
    <w:p w14:paraId="452121E6"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3.7. A</w:t>
      </w:r>
      <w:r w:rsidRPr="0022058A">
        <w:rPr>
          <w:rFonts w:ascii="Times New Roman" w:eastAsia="Times New Roman" w:hAnsi="Times New Roman"/>
          <w:sz w:val="24"/>
          <w:szCs w:val="24"/>
        </w:rPr>
        <w:t xml:space="preserve"> </w:t>
      </w:r>
      <w:r w:rsidRPr="0022058A">
        <w:rPr>
          <w:rFonts w:ascii="Times New Roman" w:hAnsi="Times New Roman"/>
          <w:sz w:val="24"/>
          <w:szCs w:val="24"/>
        </w:rPr>
        <w:t xml:space="preserve">hivatalos mérlegelés alapján kiállított végszámlában szereplő esetleges különbözetet a fizetésre kötelezett Fél a végszámla kiállításától számított 15 napos esedékességgel bankszámlára történő utalással köteles kiegyenlíteni. </w:t>
      </w:r>
    </w:p>
    <w:p w14:paraId="231E4DF2" w14:textId="77777777" w:rsidR="008A31B7" w:rsidRPr="0022058A" w:rsidRDefault="008A31B7">
      <w:pPr>
        <w:spacing w:after="0" w:line="240" w:lineRule="auto"/>
        <w:jc w:val="both"/>
        <w:rPr>
          <w:rFonts w:ascii="Times New Roman" w:hAnsi="Times New Roman"/>
          <w:sz w:val="24"/>
          <w:szCs w:val="24"/>
        </w:rPr>
      </w:pPr>
    </w:p>
    <w:p w14:paraId="5CA10B23" w14:textId="11DA6EE7" w:rsidR="008A31B7" w:rsidRPr="0022058A" w:rsidRDefault="00F750A5" w:rsidP="0022058A">
      <w:pPr>
        <w:jc w:val="both"/>
        <w:rPr>
          <w:rFonts w:ascii="Times New Roman" w:hAnsi="Times New Roman"/>
          <w:sz w:val="24"/>
          <w:szCs w:val="24"/>
        </w:rPr>
      </w:pPr>
      <w:r w:rsidRPr="0022058A">
        <w:rPr>
          <w:rFonts w:ascii="Times New Roman" w:hAnsi="Times New Roman"/>
          <w:color w:val="000000"/>
          <w:sz w:val="24"/>
          <w:szCs w:val="24"/>
        </w:rPr>
        <w:t>3.8.  A MÁV Szolgáltató Központ Zrt. számlája azon a napon számít pénzügyileg teljesítettnek, amikor a MÁV Szolgáltató Központ Zrt. számlájának teljes összegét a MÁV Szolgáltató Központ Zrt. számlavezető pénzintézete a MÁV Szolgáltató Központ Zrt. fizetési számláján jóváírta.</w:t>
      </w:r>
    </w:p>
    <w:p w14:paraId="29352FD5" w14:textId="606C2D39"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lastRenderedPageBreak/>
        <w:t xml:space="preserve">3.9.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Zrt. </w:t>
      </w:r>
      <w:proofErr w:type="spellStart"/>
      <w:r w:rsidRPr="0022058A">
        <w:rPr>
          <w:rFonts w:ascii="Times New Roman" w:hAnsi="Times New Roman"/>
          <w:sz w:val="24"/>
          <w:szCs w:val="24"/>
        </w:rPr>
        <w:t>-vel</w:t>
      </w:r>
      <w:proofErr w:type="spellEnd"/>
      <w:r w:rsidRPr="0022058A">
        <w:rPr>
          <w:rFonts w:ascii="Times New Roman" w:hAnsi="Times New Roman"/>
          <w:sz w:val="24"/>
          <w:szCs w:val="24"/>
        </w:rPr>
        <w:t xml:space="preserve"> szembeni bármilyen követelés engedményezése (ideértve annak </w:t>
      </w:r>
      <w:proofErr w:type="spellStart"/>
      <w:r w:rsidRPr="0022058A">
        <w:rPr>
          <w:rFonts w:ascii="Times New Roman" w:hAnsi="Times New Roman"/>
          <w:sz w:val="24"/>
          <w:szCs w:val="24"/>
        </w:rPr>
        <w:t>faktorálását</w:t>
      </w:r>
      <w:proofErr w:type="spellEnd"/>
      <w:r w:rsidRPr="0022058A">
        <w:rPr>
          <w:rFonts w:ascii="Times New Roman" w:hAnsi="Times New Roman"/>
          <w:sz w:val="24"/>
          <w:szCs w:val="24"/>
        </w:rPr>
        <w:t xml:space="preserve"> is), illetve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Zrt. </w:t>
      </w:r>
      <w:proofErr w:type="spellStart"/>
      <w:r w:rsidRPr="0022058A">
        <w:rPr>
          <w:rFonts w:ascii="Times New Roman" w:hAnsi="Times New Roman"/>
          <w:sz w:val="24"/>
          <w:szCs w:val="24"/>
        </w:rPr>
        <w:t>-vel</w:t>
      </w:r>
      <w:proofErr w:type="spellEnd"/>
      <w:r w:rsidRPr="0022058A">
        <w:rPr>
          <w:rFonts w:ascii="Times New Roman" w:hAnsi="Times New Roman"/>
          <w:sz w:val="24"/>
          <w:szCs w:val="24"/>
        </w:rPr>
        <w:t xml:space="preserve"> szembeni bármilyen követelésen zálogjog alapítása csak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Zrt. előzetes írásos jóváhagyásával lehetséges.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Zrt. írásos jóváhagyása nélküli engedményezéssel, zálogjog alapítással Vevő szerződésszegést követ el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Zrt. </w:t>
      </w:r>
      <w:proofErr w:type="spellStart"/>
      <w:r w:rsidRPr="0022058A">
        <w:rPr>
          <w:rFonts w:ascii="Times New Roman" w:hAnsi="Times New Roman"/>
          <w:sz w:val="24"/>
          <w:szCs w:val="24"/>
        </w:rPr>
        <w:t>-vel</w:t>
      </w:r>
      <w:proofErr w:type="spellEnd"/>
      <w:r w:rsidRPr="0022058A">
        <w:rPr>
          <w:rFonts w:ascii="Times New Roman" w:hAnsi="Times New Roman"/>
          <w:sz w:val="24"/>
          <w:szCs w:val="24"/>
        </w:rPr>
        <w:t xml:space="preserve"> szemben, melynek alapján Vevőt kártérítési felelősség terheli.</w:t>
      </w:r>
    </w:p>
    <w:p w14:paraId="7878CA5A" w14:textId="77777777" w:rsidR="008A31B7" w:rsidRPr="0022058A" w:rsidRDefault="008A31B7">
      <w:pPr>
        <w:spacing w:after="0" w:line="240" w:lineRule="auto"/>
        <w:jc w:val="both"/>
        <w:rPr>
          <w:rFonts w:ascii="Times New Roman" w:hAnsi="Times New Roman"/>
          <w:sz w:val="24"/>
          <w:szCs w:val="24"/>
        </w:rPr>
      </w:pPr>
    </w:p>
    <w:p w14:paraId="4CF7E5F1" w14:textId="77777777" w:rsidR="008A31B7" w:rsidRPr="0022058A" w:rsidRDefault="00F750A5">
      <w:pPr>
        <w:pStyle w:val="Nincstrkz"/>
        <w:jc w:val="both"/>
        <w:rPr>
          <w:rFonts w:ascii="Times New Roman" w:hAnsi="Times New Roman"/>
          <w:sz w:val="24"/>
          <w:szCs w:val="24"/>
        </w:rPr>
      </w:pPr>
      <w:r w:rsidRPr="0022058A">
        <w:rPr>
          <w:rFonts w:ascii="Times New Roman" w:hAnsi="Times New Roman"/>
          <w:sz w:val="24"/>
          <w:szCs w:val="24"/>
        </w:rPr>
        <w:t xml:space="preserve">3.10. Késedelmes fizetés esetén az összegre jogosult fél a fizetés esedékességét követő naptól a pénzügyi teljesítés napjáig a késedelemmel érintett naptári félév első napján irányadó jegybanki alapkamat nyolc százalékponttal növelt összegének megfelelő mértékű késedelmi kamat felszámolására jogosult a Polgári Törvénykönyvről szóló 2013. évi V. törvény (továbbiakban Ptk.) szerinti feltételekkel. </w:t>
      </w:r>
    </w:p>
    <w:p w14:paraId="5D3D2325" w14:textId="77777777" w:rsidR="008A31B7" w:rsidRPr="0022058A" w:rsidRDefault="008A31B7">
      <w:pPr>
        <w:pStyle w:val="Nincstrkz"/>
        <w:jc w:val="both"/>
        <w:rPr>
          <w:rFonts w:ascii="Times New Roman" w:hAnsi="Times New Roman"/>
          <w:sz w:val="24"/>
          <w:szCs w:val="24"/>
        </w:rPr>
      </w:pPr>
    </w:p>
    <w:p w14:paraId="0D7A1F0E" w14:textId="77777777" w:rsidR="008A31B7" w:rsidRPr="0022058A" w:rsidRDefault="00F750A5">
      <w:pPr>
        <w:pStyle w:val="Nincstrkz"/>
        <w:jc w:val="both"/>
        <w:rPr>
          <w:rFonts w:ascii="Times New Roman" w:hAnsi="Times New Roman"/>
          <w:sz w:val="24"/>
          <w:szCs w:val="24"/>
        </w:rPr>
      </w:pPr>
      <w:r w:rsidRPr="0022058A">
        <w:rPr>
          <w:rFonts w:ascii="Times New Roman" w:hAnsi="Times New Roman"/>
          <w:sz w:val="24"/>
          <w:szCs w:val="24"/>
        </w:rPr>
        <w:t>3.11. Amennyiben a Vevő fizetési késedelembe esik, köteles az Eladónak a követelése behajtásával kapcsolatos költségei fedezésére a behajtási költségátalányról szóló 2016. évi IX. törvény szerinti negyven eurónak megfelelő, a Magyar Nemzeti Bank késedelmi kamatfizetési kötelezettség kezdőnapján érvényes hivatalos deviza-középárfolyama alapján meghatározott forintösszeget megfizetni.</w:t>
      </w:r>
    </w:p>
    <w:p w14:paraId="2106230C" w14:textId="77777777" w:rsidR="008A31B7" w:rsidRPr="0022058A" w:rsidRDefault="008A31B7">
      <w:pPr>
        <w:spacing w:after="0" w:line="240" w:lineRule="auto"/>
        <w:jc w:val="both"/>
        <w:rPr>
          <w:rFonts w:ascii="Times New Roman" w:hAnsi="Times New Roman"/>
          <w:sz w:val="24"/>
          <w:szCs w:val="24"/>
        </w:rPr>
      </w:pPr>
    </w:p>
    <w:p w14:paraId="037B375D"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3.12. Eladó a ki nem fizetett hulladék anyag tekintetében a teljes vételár megfizetéséig tulajdonjog fenntartással él, azaz Vevő mindaddig nem jogosult a többletként átvett anyagot tovább értékesíteni, felhasználni vagy megterhelni, míg a teljes vételár megfizetésre nem kerül.</w:t>
      </w:r>
    </w:p>
    <w:p w14:paraId="2907A083" w14:textId="77777777" w:rsidR="008A31B7" w:rsidRPr="0022058A" w:rsidRDefault="008A31B7">
      <w:pPr>
        <w:spacing w:after="0" w:line="240" w:lineRule="auto"/>
        <w:jc w:val="both"/>
        <w:rPr>
          <w:rFonts w:ascii="Times New Roman" w:hAnsi="Times New Roman"/>
          <w:sz w:val="24"/>
          <w:szCs w:val="24"/>
        </w:rPr>
      </w:pPr>
    </w:p>
    <w:p w14:paraId="24A57E22"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3.13. Felek megállapodnak, hogy az Eladó követelésének elévülését a fizetési felszólítás megszakítja.</w:t>
      </w:r>
    </w:p>
    <w:p w14:paraId="7BE4AF32" w14:textId="77777777" w:rsidR="008A31B7" w:rsidRPr="0022058A" w:rsidRDefault="008A31B7">
      <w:pPr>
        <w:spacing w:after="0" w:line="240" w:lineRule="auto"/>
        <w:jc w:val="both"/>
        <w:rPr>
          <w:rFonts w:ascii="Times New Roman" w:hAnsi="Times New Roman"/>
          <w:sz w:val="24"/>
          <w:szCs w:val="24"/>
        </w:rPr>
      </w:pPr>
    </w:p>
    <w:p w14:paraId="0F2210FF" w14:textId="6804DB03" w:rsidR="008A31B7" w:rsidRPr="0022058A" w:rsidRDefault="00F750A5" w:rsidP="00F750A5">
      <w:pPr>
        <w:widowControl w:val="0"/>
        <w:spacing w:after="0" w:line="240" w:lineRule="auto"/>
        <w:jc w:val="both"/>
        <w:rPr>
          <w:rFonts w:ascii="Times New Roman" w:hAnsi="Times New Roman"/>
          <w:sz w:val="24"/>
          <w:szCs w:val="24"/>
        </w:rPr>
      </w:pPr>
      <w:r w:rsidRPr="0022058A">
        <w:rPr>
          <w:rFonts w:ascii="Times New Roman" w:hAnsi="Times New Roman"/>
          <w:sz w:val="24"/>
          <w:szCs w:val="24"/>
        </w:rPr>
        <w:t>3.14. Felek rögzítik, hogy az elektronikus számla kibocsátásának és fogadásának Áfa tv</w:t>
      </w:r>
      <w:r w:rsidRPr="0022058A">
        <w:rPr>
          <w:rFonts w:ascii="Times New Roman" w:hAnsi="Times New Roman"/>
          <w:kern w:val="2"/>
          <w:sz w:val="24"/>
          <w:szCs w:val="24"/>
        </w:rPr>
        <w:t>. 175</w:t>
      </w:r>
      <w:r w:rsidR="00783AEC" w:rsidRPr="0022058A">
        <w:rPr>
          <w:rFonts w:ascii="Times New Roman" w:eastAsia="Times New Roman" w:hAnsi="Times New Roman"/>
          <w:kern w:val="2"/>
          <w:sz w:val="24"/>
          <w:szCs w:val="24"/>
        </w:rPr>
        <w:t>.§</w:t>
      </w:r>
      <w:proofErr w:type="spellStart"/>
      <w:r w:rsidR="00783AEC" w:rsidRPr="0022058A">
        <w:rPr>
          <w:rFonts w:ascii="Times New Roman" w:eastAsia="Times New Roman" w:hAnsi="Times New Roman"/>
          <w:kern w:val="2"/>
          <w:sz w:val="24"/>
          <w:szCs w:val="24"/>
        </w:rPr>
        <w:t>-</w:t>
      </w:r>
      <w:r w:rsidRPr="0022058A">
        <w:rPr>
          <w:rFonts w:ascii="Times New Roman" w:hAnsi="Times New Roman"/>
          <w:kern w:val="2"/>
          <w:sz w:val="24"/>
          <w:szCs w:val="24"/>
        </w:rPr>
        <w:t>ában</w:t>
      </w:r>
      <w:proofErr w:type="spellEnd"/>
      <w:r w:rsidRPr="0022058A">
        <w:rPr>
          <w:rFonts w:ascii="Times New Roman" w:hAnsi="Times New Roman"/>
          <w:kern w:val="2"/>
          <w:sz w:val="24"/>
          <w:szCs w:val="24"/>
        </w:rPr>
        <w:t xml:space="preserve"> </w:t>
      </w:r>
      <w:r w:rsidR="00783AEC" w:rsidRPr="0022058A">
        <w:rPr>
          <w:rFonts w:ascii="Times New Roman" w:eastAsia="Times New Roman" w:hAnsi="Times New Roman"/>
          <w:kern w:val="2"/>
          <w:sz w:val="24"/>
          <w:szCs w:val="24"/>
        </w:rPr>
        <w:t>foglalt</w:t>
      </w:r>
      <w:r w:rsidRPr="0022058A">
        <w:rPr>
          <w:rFonts w:ascii="Times New Roman" w:hAnsi="Times New Roman"/>
          <w:kern w:val="2"/>
          <w:sz w:val="24"/>
          <w:szCs w:val="24"/>
        </w:rPr>
        <w:t xml:space="preserve"> feltételeit vállalják, azaz egymás közötti kapcsolatukban kizárólag elektronikus számla </w:t>
      </w:r>
      <w:r w:rsidRPr="0022058A">
        <w:rPr>
          <w:rFonts w:ascii="Times New Roman" w:hAnsi="Times New Roman"/>
          <w:sz w:val="24"/>
          <w:szCs w:val="24"/>
        </w:rPr>
        <w:t xml:space="preserve">benyújtása fogadható el, Eladó esetében az </w:t>
      </w:r>
      <w:hyperlink r:id="rId13">
        <w:r w:rsidRPr="0022058A">
          <w:rPr>
            <w:rFonts w:ascii="Times New Roman" w:hAnsi="Times New Roman"/>
            <w:sz w:val="24"/>
            <w:szCs w:val="24"/>
          </w:rPr>
          <w:t>eszamla@mav.hu</w:t>
        </w:r>
      </w:hyperlink>
      <w:r w:rsidRPr="0022058A">
        <w:rPr>
          <w:rFonts w:ascii="Times New Roman" w:hAnsi="Times New Roman"/>
          <w:sz w:val="24"/>
          <w:szCs w:val="24"/>
        </w:rPr>
        <w:t xml:space="preserve"> e-mail címen, Vevő esetében </w:t>
      </w:r>
      <w:proofErr w:type="gramStart"/>
      <w:r w:rsidRPr="0022058A">
        <w:rPr>
          <w:rFonts w:ascii="Times New Roman" w:hAnsi="Times New Roman"/>
          <w:sz w:val="24"/>
          <w:szCs w:val="24"/>
        </w:rPr>
        <w:t xml:space="preserve">az </w:t>
      </w:r>
      <w:r w:rsidR="00FD775E">
        <w:rPr>
          <w:rStyle w:val="Hiperhivatkozs"/>
          <w:rFonts w:ascii="Times New Roman" w:hAnsi="Times New Roman"/>
          <w:sz w:val="24"/>
          <w:szCs w:val="24"/>
        </w:rPr>
        <w:t>…</w:t>
      </w:r>
      <w:proofErr w:type="gramEnd"/>
      <w:r w:rsidR="00FD775E">
        <w:rPr>
          <w:rStyle w:val="Hiperhivatkozs"/>
          <w:rFonts w:ascii="Times New Roman" w:hAnsi="Times New Roman"/>
          <w:sz w:val="24"/>
          <w:szCs w:val="24"/>
        </w:rPr>
        <w:t>………………</w:t>
      </w:r>
      <w:r w:rsidRPr="0022058A">
        <w:rPr>
          <w:rStyle w:val="Hiperhivatkozs"/>
          <w:sz w:val="24"/>
          <w:szCs w:val="24"/>
        </w:rPr>
        <w:t xml:space="preserve"> </w:t>
      </w:r>
      <w:r w:rsidRPr="0022058A">
        <w:rPr>
          <w:rFonts w:ascii="Times New Roman" w:hAnsi="Times New Roman"/>
          <w:sz w:val="24"/>
          <w:szCs w:val="24"/>
        </w:rPr>
        <w:t>e-mail címen.</w:t>
      </w:r>
    </w:p>
    <w:p w14:paraId="28F2B59E" w14:textId="77777777" w:rsidR="008A31B7" w:rsidRPr="0022058A" w:rsidRDefault="008A31B7">
      <w:pPr>
        <w:spacing w:after="0" w:line="240" w:lineRule="auto"/>
        <w:jc w:val="both"/>
        <w:rPr>
          <w:rFonts w:ascii="Times New Roman" w:hAnsi="Times New Roman"/>
          <w:sz w:val="24"/>
          <w:szCs w:val="24"/>
        </w:rPr>
      </w:pPr>
    </w:p>
    <w:p w14:paraId="022E43F8" w14:textId="7B15705F" w:rsidR="008A31B7" w:rsidRPr="0022058A" w:rsidRDefault="00F750A5" w:rsidP="0022058A">
      <w:pPr>
        <w:spacing w:after="0" w:line="240" w:lineRule="auto"/>
        <w:jc w:val="both"/>
        <w:rPr>
          <w:rFonts w:ascii="Times New Roman" w:hAnsi="Times New Roman"/>
          <w:b/>
          <w:bCs/>
          <w:sz w:val="24"/>
          <w:szCs w:val="24"/>
        </w:rPr>
      </w:pPr>
      <w:r w:rsidRPr="0022058A">
        <w:rPr>
          <w:rFonts w:ascii="Times New Roman" w:hAnsi="Times New Roman"/>
          <w:sz w:val="24"/>
          <w:szCs w:val="24"/>
        </w:rPr>
        <w:t xml:space="preserve">Abban, az esetben, amennyiben elektronikus számla benyújtása válik szükségessé Eladó elektronikus számlán feltüntetendő cégneve: </w:t>
      </w:r>
      <w:r w:rsidRPr="0022058A">
        <w:rPr>
          <w:rFonts w:ascii="Times New Roman" w:hAnsi="Times New Roman"/>
          <w:b/>
          <w:bCs/>
          <w:sz w:val="24"/>
          <w:szCs w:val="24"/>
        </w:rPr>
        <w:t>MÁV Szolgáltató Központ Zrt.</w:t>
      </w:r>
    </w:p>
    <w:p w14:paraId="43F24534" w14:textId="77777777" w:rsidR="008A31B7" w:rsidRPr="0022058A" w:rsidRDefault="008A31B7" w:rsidP="0022058A">
      <w:pPr>
        <w:spacing w:after="0" w:line="240" w:lineRule="auto"/>
        <w:jc w:val="both"/>
        <w:rPr>
          <w:rFonts w:ascii="Times New Roman" w:hAnsi="Times New Roman"/>
          <w:b/>
          <w:sz w:val="24"/>
          <w:szCs w:val="24"/>
        </w:rPr>
      </w:pPr>
    </w:p>
    <w:p w14:paraId="4055BA01" w14:textId="41A79204" w:rsidR="008A31B7" w:rsidRPr="0022058A" w:rsidRDefault="00F750A5" w:rsidP="00F750A5">
      <w:pPr>
        <w:widowControl w:val="0"/>
        <w:spacing w:after="0" w:line="240" w:lineRule="auto"/>
        <w:jc w:val="both"/>
        <w:rPr>
          <w:rFonts w:ascii="Times New Roman" w:hAnsi="Times New Roman"/>
          <w:sz w:val="24"/>
          <w:szCs w:val="24"/>
        </w:rPr>
      </w:pPr>
      <w:r w:rsidRPr="0022058A">
        <w:rPr>
          <w:rFonts w:ascii="Times New Roman" w:hAnsi="Times New Roman"/>
          <w:sz w:val="24"/>
          <w:szCs w:val="24"/>
        </w:rPr>
        <w:t xml:space="preserve">Az </w:t>
      </w:r>
      <w:r w:rsidRPr="0022058A">
        <w:rPr>
          <w:rFonts w:ascii="Times New Roman" w:hAnsi="Times New Roman"/>
          <w:kern w:val="2"/>
          <w:sz w:val="24"/>
          <w:szCs w:val="24"/>
        </w:rPr>
        <w:t>Eladó</w:t>
      </w:r>
      <w:r w:rsidR="00783AEC" w:rsidRPr="0022058A">
        <w:rPr>
          <w:rFonts w:ascii="Times New Roman" w:eastAsia="Times New Roman" w:hAnsi="Times New Roman"/>
          <w:kern w:val="2"/>
          <w:sz w:val="24"/>
          <w:szCs w:val="24"/>
        </w:rPr>
        <w:t xml:space="preserve"> által</w:t>
      </w:r>
      <w:r w:rsidRPr="0022058A">
        <w:rPr>
          <w:rFonts w:ascii="Times New Roman" w:hAnsi="Times New Roman"/>
          <w:kern w:val="2"/>
          <w:sz w:val="24"/>
          <w:szCs w:val="24"/>
        </w:rPr>
        <w:t xml:space="preserve"> befogadható elektronikus számlának az Áfa tv. 175. §</w:t>
      </w:r>
      <w:proofErr w:type="spellStart"/>
      <w:r w:rsidRPr="0022058A">
        <w:rPr>
          <w:rFonts w:ascii="Times New Roman" w:hAnsi="Times New Roman"/>
          <w:kern w:val="2"/>
          <w:sz w:val="24"/>
          <w:szCs w:val="24"/>
        </w:rPr>
        <w:t>-ában</w:t>
      </w:r>
      <w:proofErr w:type="spellEnd"/>
      <w:r w:rsidRPr="0022058A">
        <w:rPr>
          <w:rFonts w:ascii="Times New Roman" w:hAnsi="Times New Roman"/>
          <w:kern w:val="2"/>
          <w:sz w:val="24"/>
          <w:szCs w:val="24"/>
        </w:rPr>
        <w:t xml:space="preserve"> foglaltakon túl meg kell felelni a jelen </w:t>
      </w:r>
      <w:r w:rsidR="00783AEC" w:rsidRPr="0022058A">
        <w:rPr>
          <w:rFonts w:ascii="Times New Roman" w:eastAsia="Times New Roman" w:hAnsi="Times New Roman"/>
          <w:kern w:val="2"/>
          <w:sz w:val="24"/>
          <w:szCs w:val="24"/>
        </w:rPr>
        <w:t>Szerződés</w:t>
      </w:r>
      <w:r w:rsidRPr="0022058A">
        <w:rPr>
          <w:rFonts w:ascii="Times New Roman" w:hAnsi="Times New Roman"/>
          <w:kern w:val="2"/>
          <w:sz w:val="24"/>
          <w:szCs w:val="24"/>
        </w:rPr>
        <w:t xml:space="preserve"> </w:t>
      </w:r>
      <w:r w:rsidRPr="0022058A">
        <w:rPr>
          <w:rFonts w:ascii="Times New Roman" w:hAnsi="Times New Roman"/>
          <w:b/>
          <w:kern w:val="2"/>
          <w:sz w:val="24"/>
          <w:szCs w:val="24"/>
        </w:rPr>
        <w:t xml:space="preserve">4. </w:t>
      </w:r>
      <w:r w:rsidR="00783AEC" w:rsidRPr="0022058A">
        <w:rPr>
          <w:rFonts w:ascii="Times New Roman" w:eastAsia="Times New Roman" w:hAnsi="Times New Roman"/>
          <w:b/>
          <w:bCs/>
          <w:kern w:val="2"/>
          <w:sz w:val="24"/>
          <w:szCs w:val="24"/>
        </w:rPr>
        <w:t>számú</w:t>
      </w:r>
      <w:r w:rsidRPr="0022058A">
        <w:rPr>
          <w:rFonts w:ascii="Times New Roman" w:hAnsi="Times New Roman"/>
          <w:b/>
          <w:kern w:val="2"/>
          <w:sz w:val="24"/>
          <w:szCs w:val="24"/>
        </w:rPr>
        <w:t xml:space="preserve"> mellékletében</w:t>
      </w:r>
      <w:r w:rsidRPr="0022058A">
        <w:rPr>
          <w:rFonts w:ascii="Times New Roman" w:hAnsi="Times New Roman"/>
          <w:kern w:val="2"/>
          <w:sz w:val="24"/>
          <w:szCs w:val="24"/>
        </w:rPr>
        <w:t xml:space="preserve"> meghatározott </w:t>
      </w:r>
      <w:r w:rsidRPr="0022058A">
        <w:rPr>
          <w:rFonts w:ascii="Times New Roman" w:hAnsi="Times New Roman"/>
          <w:sz w:val="24"/>
          <w:szCs w:val="24"/>
        </w:rPr>
        <w:t>követelményeknek is.</w:t>
      </w:r>
    </w:p>
    <w:p w14:paraId="33CD883D" w14:textId="77777777" w:rsidR="008A31B7" w:rsidRPr="0022058A" w:rsidRDefault="008A31B7">
      <w:pPr>
        <w:spacing w:after="0" w:line="240" w:lineRule="auto"/>
        <w:jc w:val="both"/>
        <w:rPr>
          <w:rFonts w:ascii="Times New Roman" w:hAnsi="Times New Roman"/>
          <w:sz w:val="24"/>
          <w:szCs w:val="24"/>
        </w:rPr>
      </w:pPr>
    </w:p>
    <w:p w14:paraId="6EF057C3" w14:textId="77777777" w:rsidR="008A31B7" w:rsidRPr="0022058A" w:rsidRDefault="00F750A5" w:rsidP="0022058A">
      <w:pPr>
        <w:tabs>
          <w:tab w:val="left" w:pos="284"/>
        </w:tabs>
        <w:spacing w:after="0" w:line="240" w:lineRule="auto"/>
        <w:jc w:val="both"/>
        <w:rPr>
          <w:rFonts w:ascii="Times New Roman" w:hAnsi="Times New Roman"/>
          <w:b/>
          <w:sz w:val="24"/>
          <w:szCs w:val="24"/>
        </w:rPr>
      </w:pPr>
      <w:r w:rsidRPr="0022058A">
        <w:rPr>
          <w:rFonts w:ascii="Times New Roman" w:eastAsia="Times New Roman" w:hAnsi="Times New Roman"/>
          <w:b/>
          <w:bCs/>
          <w:sz w:val="24"/>
          <w:szCs w:val="24"/>
        </w:rPr>
        <w:t>4</w:t>
      </w:r>
      <w:r w:rsidRPr="0022058A">
        <w:rPr>
          <w:rFonts w:ascii="Times New Roman" w:hAnsi="Times New Roman"/>
          <w:b/>
          <w:bCs/>
          <w:sz w:val="24"/>
          <w:szCs w:val="24"/>
        </w:rPr>
        <w:t>.</w:t>
      </w:r>
      <w:r w:rsidRPr="0022058A">
        <w:rPr>
          <w:rFonts w:ascii="Times New Roman" w:hAnsi="Times New Roman"/>
          <w:b/>
          <w:bCs/>
          <w:sz w:val="24"/>
          <w:szCs w:val="24"/>
        </w:rPr>
        <w:tab/>
        <w:t>Szállítás</w:t>
      </w:r>
    </w:p>
    <w:p w14:paraId="1563B83F" w14:textId="4523211B"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4.1. Vevő vállalja, hogy az </w:t>
      </w:r>
      <w:r w:rsidRPr="0022058A">
        <w:rPr>
          <w:rFonts w:ascii="Times New Roman" w:hAnsi="Times New Roman"/>
          <w:b/>
          <w:bCs/>
          <w:sz w:val="24"/>
          <w:szCs w:val="24"/>
        </w:rPr>
        <w:t>1. sz. mellékletben</w:t>
      </w:r>
      <w:r w:rsidRPr="0022058A">
        <w:rPr>
          <w:rFonts w:ascii="Times New Roman" w:hAnsi="Times New Roman"/>
          <w:sz w:val="24"/>
          <w:szCs w:val="24"/>
        </w:rPr>
        <w:t xml:space="preserve"> meghatározott valamennyi hulladék anyagot a szerződés mindkét Fél általi </w:t>
      </w:r>
      <w:r w:rsidR="00036102" w:rsidRPr="0022058A">
        <w:rPr>
          <w:rFonts w:ascii="Times New Roman" w:hAnsi="Times New Roman"/>
          <w:sz w:val="24"/>
          <w:szCs w:val="24"/>
        </w:rPr>
        <w:t xml:space="preserve">aláírásától számított </w:t>
      </w:r>
      <w:r w:rsidRPr="0022058A">
        <w:rPr>
          <w:rFonts w:ascii="Times New Roman" w:hAnsi="Times New Roman"/>
          <w:sz w:val="24"/>
          <w:szCs w:val="24"/>
        </w:rPr>
        <w:t xml:space="preserve">45 munkanapon belül, az </w:t>
      </w:r>
      <w:r w:rsidRPr="0022058A">
        <w:rPr>
          <w:rFonts w:ascii="Times New Roman" w:hAnsi="Times New Roman"/>
          <w:b/>
          <w:bCs/>
          <w:sz w:val="24"/>
          <w:szCs w:val="24"/>
        </w:rPr>
        <w:t>1. sz. mellékletben</w:t>
      </w:r>
      <w:r w:rsidRPr="0022058A">
        <w:rPr>
          <w:rFonts w:ascii="Times New Roman" w:hAnsi="Times New Roman"/>
          <w:sz w:val="24"/>
          <w:szCs w:val="24"/>
        </w:rPr>
        <w:t xml:space="preserve"> meghatározott teljesítési helyről saját költségén elszállítja, azt követően, hogy az előleg Eladó számlájára beérkezett. </w:t>
      </w:r>
    </w:p>
    <w:p w14:paraId="2DA00BA6" w14:textId="77777777" w:rsidR="008A31B7" w:rsidRPr="0022058A" w:rsidRDefault="008A31B7">
      <w:pPr>
        <w:spacing w:after="0" w:line="240" w:lineRule="auto"/>
        <w:jc w:val="both"/>
        <w:rPr>
          <w:rFonts w:ascii="Times New Roman" w:hAnsi="Times New Roman"/>
          <w:b/>
          <w:bCs/>
          <w:i/>
          <w:sz w:val="24"/>
          <w:szCs w:val="24"/>
        </w:rPr>
      </w:pPr>
    </w:p>
    <w:p w14:paraId="6FEBB312" w14:textId="77777777" w:rsidR="008A31B7" w:rsidRPr="0022058A" w:rsidRDefault="00F750A5">
      <w:pPr>
        <w:jc w:val="both"/>
        <w:rPr>
          <w:rFonts w:ascii="Times New Roman" w:hAnsi="Times New Roman"/>
          <w:b/>
          <w:bCs/>
          <w:i/>
          <w:sz w:val="24"/>
          <w:szCs w:val="24"/>
        </w:rPr>
      </w:pPr>
      <w:r w:rsidRPr="0022058A">
        <w:rPr>
          <w:rFonts w:ascii="Times New Roman" w:hAnsi="Times New Roman"/>
          <w:b/>
          <w:bCs/>
          <w:sz w:val="24"/>
          <w:szCs w:val="24"/>
        </w:rPr>
        <w:t>4.2. Az 1. sz. mellékletben szereplő különféle hulladék anyagok önrakodós tehergépjárművel történő rakodása, tételenkénti mérlegelése és elszállítása a Vevő feladata és költsége</w:t>
      </w:r>
      <w:r w:rsidRPr="0022058A">
        <w:rPr>
          <w:rFonts w:ascii="Times New Roman" w:hAnsi="Times New Roman"/>
          <w:b/>
          <w:bCs/>
          <w:i/>
          <w:sz w:val="24"/>
          <w:szCs w:val="24"/>
        </w:rPr>
        <w:t>.</w:t>
      </w:r>
    </w:p>
    <w:p w14:paraId="4041BC97" w14:textId="6C6F0899"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hAnsi="Times New Roman"/>
          <w:b/>
          <w:sz w:val="24"/>
          <w:szCs w:val="24"/>
        </w:rPr>
        <w:t xml:space="preserve">4.3. </w:t>
      </w:r>
      <w:r w:rsidRPr="0022058A">
        <w:rPr>
          <w:rFonts w:ascii="Times New Roman" w:eastAsia="Times New Roman" w:hAnsi="Times New Roman"/>
          <w:b/>
          <w:bCs/>
          <w:sz w:val="24"/>
          <w:szCs w:val="24"/>
        </w:rPr>
        <w:t>Felek rögzítik, hogy a szállítás kizárólag önrakodós tehergépjárművel szállítható.</w:t>
      </w:r>
    </w:p>
    <w:p w14:paraId="34ECBADB" w14:textId="77777777" w:rsidR="008A31B7" w:rsidRPr="0022058A" w:rsidRDefault="00F750A5">
      <w:pPr>
        <w:spacing w:after="0" w:line="240" w:lineRule="auto"/>
        <w:jc w:val="both"/>
        <w:rPr>
          <w:rFonts w:ascii="Times New Roman" w:hAnsi="Times New Roman"/>
          <w:b/>
          <w:bCs/>
          <w:i/>
          <w:sz w:val="24"/>
          <w:szCs w:val="24"/>
        </w:rPr>
      </w:pPr>
      <w:r w:rsidRPr="0022058A">
        <w:rPr>
          <w:rFonts w:ascii="Times New Roman" w:hAnsi="Times New Roman"/>
          <w:b/>
          <w:bCs/>
          <w:i/>
          <w:sz w:val="24"/>
          <w:szCs w:val="24"/>
        </w:rPr>
        <w:t xml:space="preserve">Rakodás </w:t>
      </w:r>
      <w:proofErr w:type="gramStart"/>
      <w:r w:rsidRPr="0022058A">
        <w:rPr>
          <w:rFonts w:ascii="Times New Roman" w:hAnsi="Times New Roman"/>
          <w:b/>
          <w:bCs/>
          <w:i/>
          <w:sz w:val="24"/>
          <w:szCs w:val="24"/>
        </w:rPr>
        <w:t>során és után</w:t>
      </w:r>
      <w:proofErr w:type="gramEnd"/>
      <w:r w:rsidRPr="0022058A">
        <w:rPr>
          <w:rFonts w:ascii="Times New Roman" w:hAnsi="Times New Roman"/>
          <w:b/>
          <w:bCs/>
          <w:i/>
          <w:sz w:val="24"/>
          <w:szCs w:val="24"/>
        </w:rPr>
        <w:t xml:space="preserve"> a megőrzési felelősség a Vevőé, a kárveszélyt Vevő viseli.</w:t>
      </w:r>
    </w:p>
    <w:p w14:paraId="78C940C4" w14:textId="77777777" w:rsidR="008A31B7" w:rsidRPr="0022058A" w:rsidRDefault="00F750A5">
      <w:pPr>
        <w:tabs>
          <w:tab w:val="left" w:pos="284"/>
        </w:tabs>
        <w:spacing w:after="0" w:line="240" w:lineRule="auto"/>
        <w:jc w:val="both"/>
        <w:rPr>
          <w:rFonts w:ascii="Times New Roman" w:hAnsi="Times New Roman"/>
          <w:sz w:val="24"/>
          <w:szCs w:val="24"/>
        </w:rPr>
      </w:pPr>
      <w:r w:rsidRPr="0022058A">
        <w:rPr>
          <w:rFonts w:ascii="Times New Roman" w:hAnsi="Times New Roman"/>
          <w:sz w:val="24"/>
          <w:szCs w:val="24"/>
        </w:rPr>
        <w:t xml:space="preserve">A Vevő kötelessége szállítás előtt meggyőződni arról, hogy a tárolási telephely milyen közúti rakodójárművel közelíthető meg. </w:t>
      </w:r>
    </w:p>
    <w:p w14:paraId="5BC69DE8" w14:textId="77777777" w:rsidR="008A31B7" w:rsidRPr="0022058A" w:rsidRDefault="008A31B7">
      <w:pPr>
        <w:tabs>
          <w:tab w:val="left" w:pos="284"/>
        </w:tabs>
        <w:spacing w:after="0" w:line="240" w:lineRule="auto"/>
        <w:jc w:val="both"/>
        <w:rPr>
          <w:rFonts w:ascii="Times New Roman" w:hAnsi="Times New Roman"/>
          <w:sz w:val="24"/>
          <w:szCs w:val="24"/>
        </w:rPr>
      </w:pPr>
    </w:p>
    <w:p w14:paraId="6DA4AD1D" w14:textId="5E5EEA14" w:rsidR="008A31B7" w:rsidRPr="0022058A" w:rsidRDefault="00F750A5">
      <w:pPr>
        <w:spacing w:after="0" w:line="240" w:lineRule="auto"/>
        <w:jc w:val="both"/>
        <w:rPr>
          <w:rFonts w:ascii="Times New Roman" w:hAnsi="Times New Roman"/>
          <w:sz w:val="24"/>
          <w:szCs w:val="24"/>
        </w:rPr>
      </w:pPr>
      <w:r w:rsidRPr="0022058A">
        <w:rPr>
          <w:rFonts w:ascii="Times New Roman" w:eastAsia="Times New Roman" w:hAnsi="Times New Roman"/>
          <w:sz w:val="24"/>
          <w:szCs w:val="24"/>
        </w:rPr>
        <w:t>4.4. Vevő köteles az</w:t>
      </w:r>
      <w:r w:rsidRPr="0022058A">
        <w:rPr>
          <w:rFonts w:ascii="Times New Roman" w:hAnsi="Times New Roman"/>
          <w:sz w:val="24"/>
          <w:szCs w:val="24"/>
        </w:rPr>
        <w:t xml:space="preserve"> elszállítás megkezdését megelőzően az aláírt szerződést, valamint az előleg megfizetését bizonyító bankszámlakivonat másolatát e-mailben, (majd ezt követően postán is) </w:t>
      </w:r>
      <w:r w:rsidRPr="0022058A">
        <w:rPr>
          <w:rFonts w:ascii="Times New Roman" w:eastAsia="Times New Roman" w:hAnsi="Times New Roman"/>
          <w:sz w:val="24"/>
          <w:szCs w:val="24"/>
        </w:rPr>
        <w:t>megküldeni</w:t>
      </w:r>
      <w:r w:rsidRPr="0022058A">
        <w:rPr>
          <w:rFonts w:ascii="Times New Roman" w:hAnsi="Times New Roman"/>
          <w:sz w:val="24"/>
          <w:szCs w:val="24"/>
        </w:rPr>
        <w:t xml:space="preserve"> a MÁV Szolgáltató Központ Zrt. Beszerzési, környezetvédelmi és szállítási üzletág jelen szerződésben megjelölt kapcsolattartója részére. Ezek hiányában a szállítás nem kezdhető meg. </w:t>
      </w:r>
    </w:p>
    <w:p w14:paraId="61921796" w14:textId="77777777" w:rsidR="008A31B7" w:rsidRPr="0022058A" w:rsidRDefault="008A31B7">
      <w:pPr>
        <w:spacing w:after="0" w:line="240" w:lineRule="auto"/>
        <w:jc w:val="both"/>
        <w:rPr>
          <w:rFonts w:ascii="Times New Roman" w:hAnsi="Times New Roman"/>
          <w:sz w:val="24"/>
          <w:szCs w:val="24"/>
        </w:rPr>
      </w:pPr>
    </w:p>
    <w:p w14:paraId="3C9FBE9E"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lastRenderedPageBreak/>
        <w:t xml:space="preserve">4.5. Vevőre az általa kifizetett hulladék anyagra vonatkozóan a tulajdonjog a teljes vételár megfizetése után száll át. </w:t>
      </w:r>
    </w:p>
    <w:p w14:paraId="5760872B" w14:textId="77777777" w:rsidR="008A31B7" w:rsidRPr="0022058A" w:rsidRDefault="008A31B7">
      <w:pPr>
        <w:spacing w:after="0" w:line="240" w:lineRule="auto"/>
        <w:jc w:val="both"/>
        <w:rPr>
          <w:rFonts w:ascii="Times New Roman" w:hAnsi="Times New Roman"/>
          <w:sz w:val="24"/>
          <w:szCs w:val="24"/>
        </w:rPr>
      </w:pPr>
    </w:p>
    <w:p w14:paraId="2D2E594F" w14:textId="7A46E930" w:rsidR="008A31B7" w:rsidRPr="0022058A" w:rsidRDefault="00F750A5">
      <w:pPr>
        <w:tabs>
          <w:tab w:val="left" w:pos="284"/>
        </w:tabs>
        <w:spacing w:after="0" w:line="240" w:lineRule="auto"/>
        <w:jc w:val="both"/>
        <w:rPr>
          <w:rFonts w:ascii="Times New Roman" w:hAnsi="Times New Roman"/>
          <w:sz w:val="24"/>
          <w:szCs w:val="24"/>
        </w:rPr>
      </w:pPr>
      <w:r w:rsidRPr="0022058A">
        <w:rPr>
          <w:rFonts w:ascii="Times New Roman" w:hAnsi="Times New Roman"/>
          <w:sz w:val="24"/>
          <w:szCs w:val="24"/>
        </w:rPr>
        <w:t xml:space="preserve">4.6. A hulladékok rakodása, mérlegelése, szállítása kizárólag a jelen pontban meghatározott határidőig, a csatolt </w:t>
      </w:r>
      <w:r w:rsidRPr="0022058A">
        <w:rPr>
          <w:rFonts w:ascii="Times New Roman" w:hAnsi="Times New Roman"/>
          <w:b/>
          <w:bCs/>
          <w:sz w:val="24"/>
          <w:szCs w:val="24"/>
        </w:rPr>
        <w:t>1. sz. mellékletben</w:t>
      </w:r>
      <w:r w:rsidRPr="0022058A">
        <w:rPr>
          <w:rFonts w:ascii="Times New Roman" w:hAnsi="Times New Roman"/>
          <w:sz w:val="24"/>
          <w:szCs w:val="24"/>
        </w:rPr>
        <w:t xml:space="preserve"> foglaltak szerinti időszakban, és az ott megjelölt kapcsolattartó jelenlétében és a kapcsolattartóval történő előzetes telefonos egyeztetés alapján történhet.</w:t>
      </w:r>
    </w:p>
    <w:p w14:paraId="6624F99F" w14:textId="77777777" w:rsidR="008A31B7" w:rsidRPr="0022058A" w:rsidRDefault="008A31B7">
      <w:pPr>
        <w:spacing w:after="0" w:line="240" w:lineRule="auto"/>
        <w:jc w:val="both"/>
        <w:rPr>
          <w:rFonts w:ascii="Times New Roman" w:eastAsia="Times New Roman" w:hAnsi="Times New Roman"/>
          <w:b/>
          <w:bCs/>
          <w:i/>
          <w:sz w:val="24"/>
          <w:szCs w:val="24"/>
        </w:rPr>
      </w:pPr>
    </w:p>
    <w:p w14:paraId="3389455E" w14:textId="4382D5E8" w:rsidR="008A31B7" w:rsidRPr="0022058A" w:rsidRDefault="00F750A5">
      <w:pPr>
        <w:spacing w:after="0" w:line="240" w:lineRule="auto"/>
        <w:jc w:val="both"/>
        <w:rPr>
          <w:rFonts w:ascii="Times New Roman" w:hAnsi="Times New Roman"/>
          <w:b/>
          <w:bCs/>
          <w:i/>
          <w:sz w:val="24"/>
          <w:szCs w:val="24"/>
        </w:rPr>
      </w:pPr>
      <w:r w:rsidRPr="0022058A">
        <w:rPr>
          <w:rFonts w:ascii="Times New Roman" w:eastAsia="Times New Roman" w:hAnsi="Times New Roman"/>
          <w:b/>
          <w:bCs/>
          <w:i/>
          <w:sz w:val="24"/>
          <w:szCs w:val="24"/>
        </w:rPr>
        <w:t>4.7. Vevő által a</w:t>
      </w:r>
      <w:r w:rsidRPr="0022058A">
        <w:rPr>
          <w:rFonts w:ascii="Times New Roman" w:hAnsi="Times New Roman"/>
          <w:b/>
          <w:bCs/>
          <w:i/>
          <w:sz w:val="24"/>
          <w:szCs w:val="24"/>
        </w:rPr>
        <w:t xml:space="preserve"> szállításba bevont közreműködő esetén megbízólevél átadása szükséges Eladó részére, melyet legkésőbb 2 munkanappal a szállítás megkezdése előtt meg kell küldeni az 1. sz. mellékletben szereplő kapcsolattartó részére, </w:t>
      </w:r>
      <w:proofErr w:type="gramStart"/>
      <w:r w:rsidRPr="0022058A">
        <w:rPr>
          <w:rFonts w:ascii="Times New Roman" w:hAnsi="Times New Roman"/>
          <w:b/>
          <w:bCs/>
          <w:i/>
          <w:sz w:val="24"/>
          <w:szCs w:val="24"/>
        </w:rPr>
        <w:t xml:space="preserve">valamint </w:t>
      </w:r>
      <w:r w:rsidR="00FD775E">
        <w:rPr>
          <w:rFonts w:ascii="Times New Roman" w:hAnsi="Times New Roman"/>
          <w:b/>
          <w:bCs/>
          <w:i/>
          <w:sz w:val="24"/>
          <w:szCs w:val="24"/>
        </w:rPr>
        <w:t>…</w:t>
      </w:r>
      <w:proofErr w:type="gramEnd"/>
      <w:r w:rsidR="00FD775E">
        <w:rPr>
          <w:rFonts w:ascii="Times New Roman" w:hAnsi="Times New Roman"/>
          <w:b/>
          <w:bCs/>
          <w:i/>
          <w:sz w:val="24"/>
          <w:szCs w:val="24"/>
        </w:rPr>
        <w:t>……………..</w:t>
      </w:r>
      <w:r w:rsidRPr="0022058A">
        <w:rPr>
          <w:rFonts w:ascii="Times New Roman" w:hAnsi="Times New Roman"/>
          <w:b/>
          <w:i/>
          <w:sz w:val="24"/>
          <w:szCs w:val="24"/>
        </w:rPr>
        <w:t xml:space="preserve"> </w:t>
      </w:r>
      <w:r w:rsidRPr="0022058A">
        <w:rPr>
          <w:rFonts w:ascii="Times New Roman" w:hAnsi="Times New Roman"/>
          <w:b/>
          <w:bCs/>
          <w:i/>
          <w:sz w:val="24"/>
          <w:szCs w:val="24"/>
        </w:rPr>
        <w:t>e-mail címre (MÁV Szolgáltató Központ Zrt. Beszerzési, környezetvédelmi és szállítási Üzletág)</w:t>
      </w:r>
    </w:p>
    <w:p w14:paraId="3437039C" w14:textId="77777777" w:rsidR="008A31B7" w:rsidRPr="0022058A" w:rsidRDefault="008A31B7">
      <w:pPr>
        <w:spacing w:after="0" w:line="240" w:lineRule="auto"/>
        <w:jc w:val="both"/>
        <w:rPr>
          <w:rFonts w:ascii="Times New Roman" w:hAnsi="Times New Roman"/>
          <w:b/>
          <w:i/>
          <w:sz w:val="24"/>
          <w:szCs w:val="24"/>
        </w:rPr>
      </w:pPr>
    </w:p>
    <w:p w14:paraId="3D92570E" w14:textId="77777777" w:rsidR="008A31B7" w:rsidRPr="0022058A" w:rsidRDefault="00F750A5" w:rsidP="0022058A">
      <w:pPr>
        <w:tabs>
          <w:tab w:val="left" w:pos="284"/>
        </w:tabs>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5</w:t>
      </w:r>
      <w:r w:rsidRPr="0022058A">
        <w:rPr>
          <w:rFonts w:ascii="Times New Roman" w:hAnsi="Times New Roman"/>
          <w:b/>
          <w:bCs/>
          <w:sz w:val="24"/>
          <w:szCs w:val="24"/>
        </w:rPr>
        <w:t>.</w:t>
      </w:r>
      <w:r w:rsidRPr="0022058A">
        <w:rPr>
          <w:rFonts w:ascii="Times New Roman" w:hAnsi="Times New Roman"/>
          <w:b/>
          <w:bCs/>
          <w:sz w:val="24"/>
          <w:szCs w:val="24"/>
        </w:rPr>
        <w:tab/>
        <w:t>Mérlegelés</w:t>
      </w:r>
    </w:p>
    <w:p w14:paraId="322296B1" w14:textId="36EF8525"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Közúti szállítás esetén a Vevő kötelessége mind az üres, mind a berakodott állapotú tehergépkocsi mérlegelése. A mérlegelés valamennyi költségét Vevő viseli. Közúti szállítás esetén a mérlegelés (</w:t>
      </w:r>
      <w:proofErr w:type="spellStart"/>
      <w:r w:rsidRPr="0022058A">
        <w:rPr>
          <w:rFonts w:ascii="Times New Roman" w:hAnsi="Times New Roman"/>
          <w:sz w:val="24"/>
          <w:szCs w:val="24"/>
        </w:rPr>
        <w:t>MKEH-nak</w:t>
      </w:r>
      <w:proofErr w:type="spellEnd"/>
      <w:r w:rsidRPr="0022058A">
        <w:rPr>
          <w:rFonts w:ascii="Times New Roman" w:hAnsi="Times New Roman"/>
          <w:sz w:val="24"/>
          <w:szCs w:val="24"/>
        </w:rPr>
        <w:t xml:space="preserve"> a település helye szerinti illetékes mérésügyi szerve által hitelesített hídmérlegen) üresen és rakottan kizárólag az átadás helyéhez – településen belül – legközelebb eső mérlegelési helyen, a MÁV Szolgáltató Központ Zrt. anyagilag felelős dolgozójának jelenlétében történhet. </w:t>
      </w:r>
    </w:p>
    <w:p w14:paraId="73FBDFA3" w14:textId="77777777" w:rsidR="008A31B7" w:rsidRPr="0022058A" w:rsidRDefault="008A31B7">
      <w:pPr>
        <w:spacing w:after="0" w:line="240" w:lineRule="auto"/>
        <w:jc w:val="both"/>
        <w:rPr>
          <w:rFonts w:ascii="Times New Roman" w:eastAsia="Times New Roman" w:hAnsi="Times New Roman"/>
          <w:b/>
          <w:bCs/>
          <w:sz w:val="24"/>
          <w:szCs w:val="24"/>
        </w:rPr>
      </w:pPr>
    </w:p>
    <w:p w14:paraId="20BF5A2A" w14:textId="77777777" w:rsidR="008A31B7" w:rsidRPr="0022058A" w:rsidRDefault="00F750A5" w:rsidP="0022058A">
      <w:pPr>
        <w:tabs>
          <w:tab w:val="left" w:pos="284"/>
        </w:tabs>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6</w:t>
      </w:r>
      <w:r w:rsidRPr="0022058A">
        <w:rPr>
          <w:rFonts w:ascii="Times New Roman" w:hAnsi="Times New Roman"/>
          <w:b/>
          <w:bCs/>
          <w:sz w:val="24"/>
          <w:szCs w:val="24"/>
        </w:rPr>
        <w:t>.</w:t>
      </w:r>
      <w:r w:rsidRPr="0022058A">
        <w:rPr>
          <w:rFonts w:ascii="Times New Roman" w:hAnsi="Times New Roman"/>
          <w:b/>
          <w:bCs/>
          <w:sz w:val="24"/>
          <w:szCs w:val="24"/>
        </w:rPr>
        <w:tab/>
        <w:t>A hulladék anyag minősége</w:t>
      </w:r>
      <w:r w:rsidRPr="0022058A">
        <w:rPr>
          <w:rFonts w:ascii="Times New Roman" w:eastAsia="Times New Roman" w:hAnsi="Times New Roman"/>
          <w:b/>
          <w:bCs/>
          <w:sz w:val="24"/>
          <w:szCs w:val="24"/>
        </w:rPr>
        <w:t>, szavatosság</w:t>
      </w:r>
    </w:p>
    <w:p w14:paraId="67F2D11A"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6.1. Vevő kijelenti, hogy az árut megtekintette, megismerte, és azt saját célú felhasználásra alkalmasnak találta, ennek megfelelően az áru minőségével kapcsolatban a jövőben sem támaszt Eladóval szemben semmilyen követelést. Vevő kijelenti továbbá, hogy a vonatkozó jogszabályi előírásoknak megfelelően rendelkezik a szerződés tárgyát képező fémhulladék elszállítására és kereskedelmére vonatkozó hatósági engedélyekkel.</w:t>
      </w:r>
    </w:p>
    <w:p w14:paraId="694CB619" w14:textId="77777777" w:rsidR="008A31B7" w:rsidRPr="0022058A" w:rsidRDefault="008A31B7">
      <w:pPr>
        <w:spacing w:after="0" w:line="240" w:lineRule="auto"/>
        <w:jc w:val="both"/>
        <w:rPr>
          <w:rFonts w:ascii="Times New Roman" w:hAnsi="Times New Roman"/>
          <w:sz w:val="24"/>
          <w:szCs w:val="24"/>
        </w:rPr>
      </w:pPr>
    </w:p>
    <w:p w14:paraId="3EF2CD40" w14:textId="7777777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6.2. Eladó szavatolja, hogy az adásvételi szerződésben meghatározott anyagon harmadik személynek nem áll fenn olyan joga, mely a Vevő tulajdonszerzését akadályozza, illetve korlátozza.</w:t>
      </w:r>
    </w:p>
    <w:p w14:paraId="03B8E6DF" w14:textId="77777777" w:rsidR="008A31B7" w:rsidRPr="0022058A" w:rsidRDefault="008A31B7">
      <w:pPr>
        <w:spacing w:after="0" w:line="240" w:lineRule="auto"/>
        <w:jc w:val="both"/>
        <w:rPr>
          <w:rFonts w:ascii="Times New Roman" w:eastAsia="Times New Roman" w:hAnsi="Times New Roman"/>
          <w:sz w:val="24"/>
          <w:szCs w:val="24"/>
        </w:rPr>
      </w:pPr>
    </w:p>
    <w:p w14:paraId="677DAB96" w14:textId="77777777" w:rsidR="008A31B7" w:rsidRPr="0022058A" w:rsidRDefault="00F750A5" w:rsidP="0022058A">
      <w:pPr>
        <w:tabs>
          <w:tab w:val="left" w:pos="426"/>
        </w:tabs>
        <w:spacing w:after="0" w:line="240" w:lineRule="auto"/>
        <w:jc w:val="both"/>
        <w:rPr>
          <w:rFonts w:ascii="Times New Roman" w:eastAsia="Times New Roman" w:hAnsi="Times New Roman"/>
          <w:sz w:val="24"/>
          <w:szCs w:val="24"/>
        </w:rPr>
      </w:pPr>
      <w:r w:rsidRPr="0022058A">
        <w:rPr>
          <w:rFonts w:ascii="Times New Roman" w:hAnsi="Times New Roman"/>
          <w:b/>
          <w:bCs/>
          <w:sz w:val="24"/>
          <w:szCs w:val="24"/>
        </w:rPr>
        <w:t>7.</w:t>
      </w:r>
      <w:r w:rsidRPr="0022058A">
        <w:rPr>
          <w:rFonts w:ascii="Times New Roman" w:hAnsi="Times New Roman"/>
          <w:b/>
          <w:bCs/>
          <w:sz w:val="24"/>
          <w:szCs w:val="24"/>
        </w:rPr>
        <w:tab/>
        <w:t>Szerződésszegés</w:t>
      </w:r>
    </w:p>
    <w:p w14:paraId="5B2C8AA2"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7.1. Szerződésszegésnek minősül minden olyan magatartás vagy mulasztás, amelynek során bármely Fél a jelen szerződéses kötelezettségét megsérti. </w:t>
      </w:r>
    </w:p>
    <w:p w14:paraId="56CF4D54" w14:textId="77777777" w:rsidR="008A31B7" w:rsidRPr="0022058A" w:rsidRDefault="008A31B7" w:rsidP="0022058A">
      <w:pPr>
        <w:widowControl w:val="0"/>
        <w:spacing w:after="0" w:line="240" w:lineRule="auto"/>
        <w:ind w:right="1"/>
        <w:jc w:val="both"/>
        <w:rPr>
          <w:rFonts w:ascii="Times New Roman" w:eastAsia="Times New Roman" w:hAnsi="Times New Roman"/>
          <w:sz w:val="24"/>
          <w:szCs w:val="24"/>
        </w:rPr>
      </w:pPr>
    </w:p>
    <w:p w14:paraId="69D67F9B"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7.2.  A Felek a Vevő nem teljesítése, késedelmes szállítása esetére kötbérfizetésben állapodnak meg. A kötbér alapja a </w:t>
      </w:r>
      <w:r w:rsidRPr="0022058A">
        <w:rPr>
          <w:rFonts w:ascii="Times New Roman" w:hAnsi="Times New Roman"/>
          <w:sz w:val="24"/>
          <w:szCs w:val="24"/>
        </w:rPr>
        <w:t>2. pont</w:t>
      </w:r>
      <w:r w:rsidRPr="0022058A">
        <w:rPr>
          <w:rFonts w:ascii="Times New Roman" w:eastAsia="Times New Roman" w:hAnsi="Times New Roman"/>
          <w:sz w:val="24"/>
          <w:szCs w:val="24"/>
        </w:rPr>
        <w:t xml:space="preserve"> szerinti nettó vételár (előleg) összege. </w:t>
      </w:r>
    </w:p>
    <w:p w14:paraId="64EA5352"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A kötbér mértéke:</w:t>
      </w:r>
    </w:p>
    <w:p w14:paraId="0C8B4DDA" w14:textId="77777777" w:rsidR="008A31B7" w:rsidRPr="0022058A" w:rsidRDefault="00F750A5" w:rsidP="0022058A">
      <w:pPr>
        <w:widowControl w:val="0"/>
        <w:numPr>
          <w:ilvl w:val="0"/>
          <w:numId w:val="2"/>
        </w:numPr>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szállítási késedelem esetén (késedelmi kötbér): napi 0,5 %, de maximum 20 %,</w:t>
      </w:r>
    </w:p>
    <w:p w14:paraId="57366E99" w14:textId="77777777" w:rsidR="008A31B7" w:rsidRPr="0022058A" w:rsidRDefault="00F750A5" w:rsidP="0022058A">
      <w:pPr>
        <w:widowControl w:val="0"/>
        <w:numPr>
          <w:ilvl w:val="0"/>
          <w:numId w:val="2"/>
        </w:numPr>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nem teljesítés esetén (meghiúsulási kötbér): 20 %. </w:t>
      </w:r>
    </w:p>
    <w:p w14:paraId="5E3DCB95" w14:textId="77777777" w:rsidR="008A31B7" w:rsidRPr="0022058A" w:rsidRDefault="008A31B7" w:rsidP="0022058A">
      <w:pPr>
        <w:widowControl w:val="0"/>
        <w:spacing w:after="0" w:line="240" w:lineRule="auto"/>
        <w:ind w:right="1"/>
        <w:jc w:val="both"/>
        <w:rPr>
          <w:rFonts w:ascii="Times New Roman" w:eastAsia="Times New Roman" w:hAnsi="Times New Roman"/>
          <w:sz w:val="24"/>
          <w:szCs w:val="24"/>
        </w:rPr>
      </w:pPr>
    </w:p>
    <w:p w14:paraId="03B7F178"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7.3. Amennyiben a Vevő előlegfizetési, illetve szállítási kötelezettségét késedelmesen teljesíti, Eladóval egyeztetve köteles póthatáridőt vállalni.</w:t>
      </w:r>
      <w:r w:rsidRPr="0022058A">
        <w:rPr>
          <w:rFonts w:ascii="Times New Roman" w:eastAsia="Times New Roman" w:hAnsi="Times New Roman"/>
          <w:color w:val="FF0000"/>
          <w:sz w:val="24"/>
          <w:szCs w:val="24"/>
        </w:rPr>
        <w:t xml:space="preserve"> </w:t>
      </w:r>
      <w:r w:rsidRPr="0022058A">
        <w:rPr>
          <w:rFonts w:ascii="Times New Roman" w:eastAsia="Times New Roman" w:hAnsi="Times New Roman"/>
          <w:sz w:val="24"/>
          <w:szCs w:val="24"/>
        </w:rPr>
        <w:t>A póthatáridő tűzése nem mentesíti a Vevőt a késedelmi kötbér megfizetése alól. Amennyiben a teljesítésre kitűzött póthatáridő eredménytelenül telik el, úgy Eladó jogosult a szerződéstől azonnali hatállyal elállni.</w:t>
      </w:r>
      <w:r w:rsidRPr="0022058A">
        <w:rPr>
          <w:rFonts w:ascii="Times New Roman" w:eastAsia="Times New Roman" w:hAnsi="Times New Roman"/>
          <w:color w:val="FF0000"/>
          <w:sz w:val="24"/>
          <w:szCs w:val="24"/>
        </w:rPr>
        <w:t xml:space="preserve"> </w:t>
      </w:r>
      <w:r w:rsidRPr="0022058A">
        <w:rPr>
          <w:rFonts w:ascii="Times New Roman" w:eastAsia="Times New Roman" w:hAnsi="Times New Roman"/>
          <w:sz w:val="24"/>
          <w:szCs w:val="24"/>
        </w:rPr>
        <w:t>Vevőt ezen esetben kártérítés, vagy kártalanítás nem illeti meg, Vevő azonban köteles a kötbér mértékét meghaladóan az Eladó valamennyi igazolt, a szerződésszegés kapcsán felmerült kárát megtéríteni.</w:t>
      </w:r>
    </w:p>
    <w:p w14:paraId="42B73002" w14:textId="77777777" w:rsidR="008A31B7" w:rsidRPr="0022058A" w:rsidRDefault="008A31B7" w:rsidP="0022058A">
      <w:pPr>
        <w:widowControl w:val="0"/>
        <w:spacing w:after="0" w:line="240" w:lineRule="auto"/>
        <w:ind w:right="1"/>
        <w:jc w:val="both"/>
        <w:rPr>
          <w:rFonts w:ascii="Times New Roman" w:eastAsia="Times New Roman" w:hAnsi="Times New Roman"/>
          <w:sz w:val="24"/>
          <w:szCs w:val="24"/>
        </w:rPr>
      </w:pPr>
    </w:p>
    <w:p w14:paraId="08B98509"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7.4. </w:t>
      </w:r>
      <w:proofErr w:type="gramStart"/>
      <w:r w:rsidRPr="0022058A">
        <w:rPr>
          <w:rFonts w:ascii="Times New Roman" w:eastAsia="Times New Roman" w:hAnsi="Times New Roman"/>
          <w:sz w:val="24"/>
          <w:szCs w:val="24"/>
        </w:rP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rsidRPr="0022058A">
        <w:rPr>
          <w:rFonts w:ascii="Times New Roman" w:eastAsia="Times New Roman" w:hAnsi="Times New Roman"/>
          <w:sz w:val="24"/>
          <w:szCs w:val="24"/>
        </w:rP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14:paraId="5031689C" w14:textId="77777777" w:rsidR="008A31B7" w:rsidRPr="0022058A" w:rsidRDefault="008A31B7" w:rsidP="0022058A">
      <w:pPr>
        <w:widowControl w:val="0"/>
        <w:spacing w:after="0" w:line="240" w:lineRule="auto"/>
        <w:ind w:right="1"/>
        <w:jc w:val="both"/>
        <w:rPr>
          <w:rFonts w:ascii="Times New Roman" w:eastAsia="Times New Roman" w:hAnsi="Times New Roman"/>
          <w:sz w:val="24"/>
          <w:szCs w:val="24"/>
        </w:rPr>
      </w:pPr>
    </w:p>
    <w:p w14:paraId="1287074F"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7.5. A kötbér esedékessé válik egyebekben:</w:t>
      </w:r>
    </w:p>
    <w:p w14:paraId="613024FC" w14:textId="77777777" w:rsidR="008A31B7" w:rsidRPr="0022058A" w:rsidRDefault="00F750A5" w:rsidP="0022058A">
      <w:pPr>
        <w:widowControl w:val="0"/>
        <w:numPr>
          <w:ilvl w:val="0"/>
          <w:numId w:val="3"/>
        </w:numPr>
        <w:tabs>
          <w:tab w:val="left" w:pos="360"/>
        </w:tabs>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késedelmi kötbér esetén, ha a késedelem megszűnik, vagy a póthatáridő lejár, vagy a kötbér mértéke a kötbérmaximumot eléri,</w:t>
      </w:r>
    </w:p>
    <w:p w14:paraId="0F07B5BC" w14:textId="3C50CF9D" w:rsidR="008A31B7" w:rsidRPr="0022058A" w:rsidRDefault="00F750A5" w:rsidP="0022058A">
      <w:pPr>
        <w:widowControl w:val="0"/>
        <w:numPr>
          <w:ilvl w:val="0"/>
          <w:numId w:val="4"/>
        </w:numPr>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nem teljesítési (meghiúsulási) kötbér esetén, ha az Eladó az elállását, vagy felmondását a Vevőnek bejelentette.</w:t>
      </w:r>
    </w:p>
    <w:p w14:paraId="033981E5" w14:textId="77777777" w:rsidR="0022058A" w:rsidRPr="0022058A" w:rsidRDefault="0022058A" w:rsidP="0022058A">
      <w:pPr>
        <w:widowControl w:val="0"/>
        <w:spacing w:after="0" w:line="240" w:lineRule="auto"/>
        <w:ind w:left="720" w:right="1"/>
        <w:jc w:val="both"/>
        <w:rPr>
          <w:rFonts w:ascii="Times New Roman" w:eastAsia="Times New Roman" w:hAnsi="Times New Roman"/>
          <w:sz w:val="24"/>
          <w:szCs w:val="24"/>
        </w:rPr>
      </w:pPr>
    </w:p>
    <w:p w14:paraId="35D3AD23"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7.6. A kötbér számviteli bizonylata a terhelő levél.</w:t>
      </w:r>
    </w:p>
    <w:p w14:paraId="14A5E844" w14:textId="7AAEADA3"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Fizetés módja: átutalás. Fizetés határideje a terhelő levél kézhezvételtől számított 15. nap</w:t>
      </w:r>
      <w:r w:rsidR="0022058A" w:rsidRPr="0022058A">
        <w:rPr>
          <w:rFonts w:ascii="Times New Roman" w:eastAsia="Times New Roman" w:hAnsi="Times New Roman"/>
          <w:sz w:val="24"/>
          <w:szCs w:val="24"/>
        </w:rPr>
        <w:t>.</w:t>
      </w:r>
    </w:p>
    <w:p w14:paraId="3BCC364B" w14:textId="77777777" w:rsidR="008A31B7" w:rsidRPr="0022058A" w:rsidRDefault="008A31B7" w:rsidP="0022058A">
      <w:pPr>
        <w:widowControl w:val="0"/>
        <w:spacing w:after="0" w:line="240" w:lineRule="auto"/>
        <w:ind w:right="1"/>
        <w:jc w:val="both"/>
        <w:rPr>
          <w:rFonts w:ascii="Times New Roman" w:eastAsia="Times New Roman" w:hAnsi="Times New Roman"/>
          <w:sz w:val="24"/>
          <w:szCs w:val="24"/>
        </w:rPr>
      </w:pPr>
    </w:p>
    <w:p w14:paraId="244BC0ED" w14:textId="77777777" w:rsidR="008A31B7" w:rsidRPr="0022058A" w:rsidRDefault="00F750A5" w:rsidP="0022058A">
      <w:pPr>
        <w:widowControl w:val="0"/>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7.7. Vevő a Ptk. szerinti felelősséggel tartozik a szállítás, rakodás, mérlegelés, stb. során bekövetkezett károkért.</w:t>
      </w:r>
    </w:p>
    <w:p w14:paraId="09350A3C" w14:textId="77777777" w:rsidR="008A31B7" w:rsidRPr="0022058A" w:rsidRDefault="008A31B7" w:rsidP="0022058A">
      <w:pPr>
        <w:widowControl w:val="0"/>
        <w:spacing w:after="0" w:line="240" w:lineRule="auto"/>
        <w:ind w:right="1"/>
        <w:jc w:val="both"/>
        <w:rPr>
          <w:rFonts w:ascii="Times New Roman" w:eastAsia="Times New Roman" w:hAnsi="Times New Roman"/>
          <w:sz w:val="24"/>
          <w:szCs w:val="24"/>
        </w:rPr>
      </w:pPr>
    </w:p>
    <w:p w14:paraId="52D653DF" w14:textId="27C3500D"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7.8.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w:t>
      </w:r>
      <w:proofErr w:type="spellStart"/>
      <w:r w:rsidRPr="0022058A">
        <w:rPr>
          <w:rFonts w:ascii="Times New Roman" w:hAnsi="Times New Roman"/>
          <w:sz w:val="24"/>
          <w:szCs w:val="24"/>
        </w:rPr>
        <w:t>Zrt.-t</w:t>
      </w:r>
      <w:proofErr w:type="spellEnd"/>
      <w:r w:rsidRPr="0022058A">
        <w:rPr>
          <w:rFonts w:ascii="Times New Roman" w:hAnsi="Times New Roman"/>
          <w:sz w:val="24"/>
          <w:szCs w:val="24"/>
        </w:rPr>
        <w:t xml:space="preserve"> szerződést megerősítő kötelezettség nem terheli.</w:t>
      </w:r>
    </w:p>
    <w:p w14:paraId="035C7512" w14:textId="77777777" w:rsidR="008A31B7" w:rsidRPr="0022058A" w:rsidRDefault="008A31B7" w:rsidP="0022058A">
      <w:pPr>
        <w:spacing w:after="0" w:line="240" w:lineRule="auto"/>
        <w:jc w:val="both"/>
        <w:rPr>
          <w:rFonts w:ascii="Times New Roman" w:hAnsi="Times New Roman"/>
          <w:sz w:val="24"/>
          <w:szCs w:val="24"/>
        </w:rPr>
      </w:pPr>
    </w:p>
    <w:p w14:paraId="0D03EBF7" w14:textId="77777777" w:rsidR="008A31B7" w:rsidRPr="0022058A" w:rsidRDefault="00F750A5" w:rsidP="0022058A">
      <w:pPr>
        <w:tabs>
          <w:tab w:val="left" w:pos="426"/>
        </w:tabs>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8.</w:t>
      </w:r>
      <w:r w:rsidRPr="0022058A">
        <w:rPr>
          <w:rFonts w:ascii="Times New Roman" w:eastAsia="Times New Roman" w:hAnsi="Times New Roman"/>
          <w:b/>
          <w:bCs/>
          <w:sz w:val="24"/>
          <w:szCs w:val="24"/>
        </w:rPr>
        <w:tab/>
      </w:r>
      <w:r w:rsidRPr="0022058A">
        <w:rPr>
          <w:rFonts w:ascii="Times New Roman" w:hAnsi="Times New Roman"/>
          <w:b/>
          <w:bCs/>
          <w:sz w:val="24"/>
          <w:szCs w:val="24"/>
        </w:rPr>
        <w:t>Munkavédelem és környezetvédelem</w:t>
      </w:r>
    </w:p>
    <w:p w14:paraId="6A800D96" w14:textId="6A12587B"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Vevő köteles betartani, illetve alkalmazottaival és közreműködőivel betartatni a hatályos munkavédelmi és környezetvédelmi jogszabályok rendelkezéseit, továbbá a jelen szerződés mellékletét képező munkavédelmi (2. számú melléklet) és környezetvédelmi előírásokat (3. számú melléklet). A munkavédelmi és környezetvédelmi előírások be nem tartásából származó minden kár Vevőt terheli. </w:t>
      </w:r>
    </w:p>
    <w:p w14:paraId="4D962FCC" w14:textId="77777777" w:rsidR="008A31B7" w:rsidRPr="0022058A" w:rsidRDefault="008A31B7">
      <w:pPr>
        <w:spacing w:after="0" w:line="240" w:lineRule="auto"/>
        <w:jc w:val="both"/>
        <w:rPr>
          <w:rFonts w:ascii="Times New Roman" w:hAnsi="Times New Roman"/>
          <w:sz w:val="24"/>
          <w:szCs w:val="24"/>
        </w:rPr>
      </w:pPr>
    </w:p>
    <w:p w14:paraId="15B48C10" w14:textId="77777777" w:rsidR="008A31B7" w:rsidRPr="0022058A" w:rsidRDefault="00F750A5" w:rsidP="0022058A">
      <w:pPr>
        <w:tabs>
          <w:tab w:val="left" w:pos="284"/>
        </w:tabs>
        <w:spacing w:after="0" w:line="240" w:lineRule="auto"/>
        <w:jc w:val="both"/>
        <w:rPr>
          <w:rFonts w:ascii="Times New Roman" w:hAnsi="Times New Roman"/>
          <w:sz w:val="24"/>
          <w:szCs w:val="24"/>
        </w:rPr>
      </w:pPr>
      <w:r w:rsidRPr="0022058A">
        <w:rPr>
          <w:rFonts w:ascii="Times New Roman" w:hAnsi="Times New Roman"/>
          <w:b/>
          <w:bCs/>
          <w:sz w:val="24"/>
          <w:szCs w:val="24"/>
        </w:rPr>
        <w:t xml:space="preserve">9. </w:t>
      </w:r>
      <w:r w:rsidRPr="0022058A">
        <w:rPr>
          <w:rFonts w:ascii="Times New Roman" w:hAnsi="Times New Roman"/>
          <w:b/>
          <w:bCs/>
          <w:sz w:val="24"/>
          <w:szCs w:val="24"/>
        </w:rPr>
        <w:tab/>
        <w:t>A szerződés hatálya, megszűnése</w:t>
      </w:r>
    </w:p>
    <w:p w14:paraId="4A6E0B51"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9.1. Jelen szerződés a mindkét Fél általi aláírás napján lép hatályba és a szerződésben rögzített kötelezettségek Felek általi maradéktalan teljesítéséig hatályos. </w:t>
      </w:r>
    </w:p>
    <w:p w14:paraId="7AB50388" w14:textId="77777777" w:rsidR="008A31B7" w:rsidRPr="0022058A" w:rsidRDefault="008A31B7">
      <w:pPr>
        <w:spacing w:after="0" w:line="240" w:lineRule="auto"/>
        <w:jc w:val="both"/>
        <w:rPr>
          <w:rFonts w:ascii="Times New Roman" w:hAnsi="Times New Roman"/>
          <w:sz w:val="24"/>
          <w:szCs w:val="24"/>
        </w:rPr>
      </w:pPr>
    </w:p>
    <w:p w14:paraId="0D5561D5"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9.2. A szerződés megszüntethető a Felek közös megegyezésével a közös megegyezés szerint megállapított időpontban, valamint megszüntethető rendkívüli felmondással továbbá elállással, mely jognyilatkozat 10.3. pont szerint történő kézbesítésének napján jelen szerződés megszűnik.</w:t>
      </w:r>
    </w:p>
    <w:p w14:paraId="1F96F1BC" w14:textId="77777777" w:rsidR="008A31B7" w:rsidRPr="0022058A" w:rsidRDefault="00F750A5">
      <w:pPr>
        <w:spacing w:after="0" w:line="240" w:lineRule="auto"/>
        <w:jc w:val="both"/>
        <w:rPr>
          <w:rFonts w:ascii="Times New Roman" w:hAnsi="Times New Roman"/>
          <w:b/>
          <w:bCs/>
          <w:i/>
          <w:sz w:val="24"/>
          <w:szCs w:val="24"/>
        </w:rPr>
      </w:pPr>
      <w:r w:rsidRPr="0022058A">
        <w:rPr>
          <w:rFonts w:ascii="Times New Roman" w:hAnsi="Times New Roman"/>
          <w:b/>
          <w:bCs/>
          <w:i/>
          <w:sz w:val="24"/>
          <w:szCs w:val="24"/>
        </w:rPr>
        <w:tab/>
      </w:r>
    </w:p>
    <w:p w14:paraId="7CC48C77"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9.3. Szerződő Felek megállapodnak abban, hogy a jelen szerződés különösen, de nem kizárólagosan az alábbiakban meghatározott okok bekövetkezése esetén – a másik Félhez címzett egyoldalú írásbeli jognyilatkozattal – azonnali hatályú felmondás útján is megszüntethető.</w:t>
      </w:r>
    </w:p>
    <w:p w14:paraId="1B4DA2E6" w14:textId="77777777" w:rsidR="008A31B7" w:rsidRPr="0022058A" w:rsidRDefault="008A31B7">
      <w:pPr>
        <w:tabs>
          <w:tab w:val="left" w:pos="567"/>
        </w:tabs>
        <w:spacing w:after="0" w:line="240" w:lineRule="auto"/>
        <w:ind w:firstLine="426"/>
        <w:jc w:val="both"/>
        <w:rPr>
          <w:rFonts w:ascii="Times New Roman" w:hAnsi="Times New Roman"/>
          <w:sz w:val="24"/>
          <w:szCs w:val="24"/>
        </w:rPr>
      </w:pPr>
    </w:p>
    <w:p w14:paraId="0C6F1A2A" w14:textId="77777777" w:rsidR="008A31B7" w:rsidRPr="0022058A" w:rsidRDefault="00F750A5" w:rsidP="0022058A">
      <w:pPr>
        <w:tabs>
          <w:tab w:val="left" w:pos="567"/>
        </w:tabs>
        <w:spacing w:after="0" w:line="240" w:lineRule="auto"/>
        <w:ind w:firstLine="426"/>
        <w:jc w:val="both"/>
        <w:rPr>
          <w:rFonts w:ascii="Times New Roman" w:hAnsi="Times New Roman"/>
          <w:sz w:val="24"/>
          <w:szCs w:val="24"/>
        </w:rPr>
      </w:pPr>
      <w:r w:rsidRPr="0022058A">
        <w:rPr>
          <w:rFonts w:ascii="Times New Roman" w:hAnsi="Times New Roman"/>
          <w:sz w:val="24"/>
          <w:szCs w:val="24"/>
        </w:rPr>
        <w:t xml:space="preserve">9.3.1.  Felmondási okok az Eladó részéről különösen: </w:t>
      </w:r>
    </w:p>
    <w:p w14:paraId="1D4B711C" w14:textId="77777777" w:rsidR="008A31B7" w:rsidRPr="0022058A" w:rsidRDefault="00F750A5">
      <w:pPr>
        <w:pStyle w:val="Listaszerbekezds"/>
        <w:numPr>
          <w:ilvl w:val="0"/>
          <w:numId w:val="5"/>
        </w:numPr>
        <w:spacing w:after="0" w:line="240" w:lineRule="auto"/>
        <w:jc w:val="both"/>
        <w:rPr>
          <w:rFonts w:ascii="Times New Roman" w:hAnsi="Times New Roman"/>
          <w:sz w:val="24"/>
          <w:szCs w:val="24"/>
        </w:rPr>
      </w:pPr>
      <w:r w:rsidRPr="0022058A">
        <w:rPr>
          <w:rFonts w:ascii="Times New Roman" w:hAnsi="Times New Roman"/>
          <w:sz w:val="24"/>
          <w:szCs w:val="24"/>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14:paraId="723F0D52" w14:textId="77777777" w:rsidR="008A31B7" w:rsidRPr="0022058A" w:rsidRDefault="008A31B7">
      <w:pPr>
        <w:pStyle w:val="Listaszerbekezds"/>
        <w:spacing w:after="0" w:line="240" w:lineRule="auto"/>
        <w:ind w:left="1413"/>
        <w:jc w:val="both"/>
        <w:rPr>
          <w:rFonts w:ascii="Times New Roman" w:hAnsi="Times New Roman"/>
          <w:sz w:val="24"/>
          <w:szCs w:val="24"/>
        </w:rPr>
      </w:pPr>
    </w:p>
    <w:p w14:paraId="77EEEDEF" w14:textId="77777777" w:rsidR="008A31B7" w:rsidRPr="0022058A" w:rsidRDefault="00F750A5">
      <w:pPr>
        <w:pStyle w:val="Listaszerbekezds"/>
        <w:numPr>
          <w:ilvl w:val="0"/>
          <w:numId w:val="5"/>
        </w:numPr>
        <w:spacing w:after="0" w:line="240" w:lineRule="auto"/>
        <w:jc w:val="both"/>
        <w:rPr>
          <w:rFonts w:ascii="Times New Roman" w:hAnsi="Times New Roman"/>
          <w:sz w:val="24"/>
          <w:szCs w:val="24"/>
        </w:rPr>
      </w:pPr>
      <w:r w:rsidRPr="0022058A">
        <w:rPr>
          <w:rFonts w:ascii="Times New Roman" w:hAnsi="Times New Roman"/>
          <w:sz w:val="24"/>
          <w:szCs w:val="24"/>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14:paraId="242AE070" w14:textId="77777777" w:rsidR="008A31B7" w:rsidRPr="0022058A" w:rsidRDefault="00F750A5">
      <w:pPr>
        <w:spacing w:after="0" w:line="240" w:lineRule="auto"/>
        <w:ind w:left="1418" w:hanging="425"/>
        <w:jc w:val="both"/>
        <w:rPr>
          <w:rFonts w:ascii="Times New Roman" w:hAnsi="Times New Roman"/>
          <w:sz w:val="24"/>
          <w:szCs w:val="24"/>
        </w:rPr>
      </w:pPr>
      <w:r w:rsidRPr="0022058A">
        <w:rPr>
          <w:rFonts w:ascii="Times New Roman" w:hAnsi="Times New Roman"/>
          <w:sz w:val="24"/>
          <w:szCs w:val="24"/>
        </w:rPr>
        <w:t xml:space="preserve"> </w:t>
      </w:r>
    </w:p>
    <w:p w14:paraId="1BF0F0D9" w14:textId="77777777" w:rsidR="008A31B7" w:rsidRPr="0022058A" w:rsidRDefault="00F750A5">
      <w:pPr>
        <w:pStyle w:val="Listaszerbekezds"/>
        <w:numPr>
          <w:ilvl w:val="0"/>
          <w:numId w:val="5"/>
        </w:numPr>
        <w:spacing w:after="0" w:line="240" w:lineRule="auto"/>
        <w:jc w:val="both"/>
        <w:rPr>
          <w:rFonts w:ascii="Times New Roman" w:hAnsi="Times New Roman"/>
          <w:sz w:val="24"/>
          <w:szCs w:val="24"/>
        </w:rPr>
      </w:pPr>
      <w:r w:rsidRPr="0022058A">
        <w:rPr>
          <w:rFonts w:ascii="Times New Roman" w:hAnsi="Times New Roman"/>
          <w:sz w:val="24"/>
          <w:szCs w:val="24"/>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14:paraId="0554653D" w14:textId="77777777" w:rsidR="008A31B7" w:rsidRPr="0022058A" w:rsidRDefault="008A31B7">
      <w:pPr>
        <w:pStyle w:val="Listaszerbekezds"/>
        <w:rPr>
          <w:rFonts w:ascii="Times New Roman" w:hAnsi="Times New Roman"/>
          <w:sz w:val="24"/>
          <w:szCs w:val="24"/>
        </w:rPr>
      </w:pPr>
    </w:p>
    <w:p w14:paraId="11BC95AD" w14:textId="77777777" w:rsidR="008A31B7" w:rsidRPr="0022058A" w:rsidRDefault="00F750A5">
      <w:pPr>
        <w:pStyle w:val="Listaszerbekezds"/>
        <w:numPr>
          <w:ilvl w:val="0"/>
          <w:numId w:val="5"/>
        </w:numPr>
        <w:spacing w:after="0" w:line="240" w:lineRule="auto"/>
        <w:jc w:val="both"/>
        <w:rPr>
          <w:rFonts w:ascii="Times New Roman" w:hAnsi="Times New Roman"/>
          <w:sz w:val="24"/>
          <w:szCs w:val="24"/>
        </w:rPr>
      </w:pPr>
      <w:r w:rsidRPr="0022058A">
        <w:rPr>
          <w:rFonts w:ascii="Times New Roman" w:hAnsi="Times New Roman"/>
          <w:sz w:val="24"/>
          <w:szCs w:val="24"/>
        </w:rPr>
        <w:t>Eladó jogosult azonnali hatállyal felmondani a jelen szerződést, ha Vevő végelszámolását az arra jogosult szerv elhatározta.</w:t>
      </w:r>
    </w:p>
    <w:p w14:paraId="0AC6D063" w14:textId="77777777" w:rsidR="008A31B7" w:rsidRPr="0022058A" w:rsidRDefault="008A31B7">
      <w:pPr>
        <w:spacing w:after="0" w:line="240" w:lineRule="auto"/>
        <w:jc w:val="both"/>
        <w:rPr>
          <w:rFonts w:ascii="Times New Roman" w:hAnsi="Times New Roman"/>
          <w:sz w:val="24"/>
          <w:szCs w:val="24"/>
        </w:rPr>
      </w:pPr>
    </w:p>
    <w:p w14:paraId="083524D5" w14:textId="77777777" w:rsidR="008A31B7" w:rsidRPr="0022058A" w:rsidRDefault="00F750A5">
      <w:pPr>
        <w:pStyle w:val="Listaszerbekezds"/>
        <w:numPr>
          <w:ilvl w:val="0"/>
          <w:numId w:val="5"/>
        </w:numPr>
        <w:spacing w:after="0" w:line="240" w:lineRule="auto"/>
        <w:jc w:val="both"/>
        <w:rPr>
          <w:rFonts w:ascii="Times New Roman" w:hAnsi="Times New Roman"/>
          <w:sz w:val="24"/>
          <w:szCs w:val="24"/>
        </w:rPr>
      </w:pPr>
      <w:r w:rsidRPr="0022058A">
        <w:rPr>
          <w:rFonts w:ascii="Times New Roman" w:hAnsi="Times New Roman"/>
          <w:sz w:val="24"/>
          <w:szCs w:val="24"/>
        </w:rPr>
        <w:t>Eladó jogosult azonnali hatállyal felmondani a jelen szerződést, ha a Vevő a fémhulladék elszállítására és kereskedelmére vonatkozó, jelen szerződés szempontjából releváns hatósági engedélyei bármilyen okból megszűnnek.</w:t>
      </w:r>
    </w:p>
    <w:p w14:paraId="79D2C210" w14:textId="77777777" w:rsidR="008A31B7" w:rsidRPr="0022058A" w:rsidRDefault="008A31B7">
      <w:pPr>
        <w:spacing w:after="0" w:line="240" w:lineRule="auto"/>
        <w:ind w:firstLine="567"/>
        <w:jc w:val="both"/>
        <w:rPr>
          <w:rFonts w:ascii="Times New Roman" w:hAnsi="Times New Roman"/>
          <w:sz w:val="24"/>
          <w:szCs w:val="24"/>
        </w:rPr>
      </w:pPr>
    </w:p>
    <w:p w14:paraId="256BD2FB" w14:textId="77777777" w:rsidR="008A31B7" w:rsidRPr="0022058A" w:rsidRDefault="00F750A5" w:rsidP="0022058A">
      <w:pPr>
        <w:spacing w:after="0" w:line="240" w:lineRule="auto"/>
        <w:ind w:firstLine="567"/>
        <w:jc w:val="both"/>
        <w:rPr>
          <w:rFonts w:ascii="Times New Roman" w:hAnsi="Times New Roman"/>
          <w:sz w:val="24"/>
          <w:szCs w:val="24"/>
        </w:rPr>
      </w:pPr>
      <w:r w:rsidRPr="0022058A">
        <w:rPr>
          <w:rFonts w:ascii="Times New Roman" w:hAnsi="Times New Roman"/>
          <w:sz w:val="24"/>
          <w:szCs w:val="24"/>
        </w:rPr>
        <w:t>9.3.2. Felmondási okok a Vevő részéről:</w:t>
      </w:r>
    </w:p>
    <w:p w14:paraId="3489A1B4" w14:textId="77777777" w:rsidR="008A31B7" w:rsidRPr="0022058A" w:rsidRDefault="00F750A5" w:rsidP="0022058A">
      <w:pPr>
        <w:numPr>
          <w:ilvl w:val="0"/>
          <w:numId w:val="6"/>
        </w:numPr>
        <w:spacing w:after="0" w:line="240" w:lineRule="auto"/>
        <w:ind w:left="1775" w:hanging="357"/>
        <w:jc w:val="both"/>
        <w:rPr>
          <w:rFonts w:ascii="Times New Roman" w:hAnsi="Times New Roman"/>
          <w:sz w:val="24"/>
          <w:szCs w:val="24"/>
        </w:rPr>
      </w:pPr>
      <w:r w:rsidRPr="0022058A">
        <w:rPr>
          <w:rFonts w:ascii="Times New Roman" w:hAnsi="Times New Roman"/>
          <w:sz w:val="24"/>
          <w:szCs w:val="24"/>
        </w:rPr>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legkevesebb 30 naptári napos - póthatáridőn belül sem teljesíti a jelen szerződés alapján fennálló kötelezettségeit. </w:t>
      </w:r>
    </w:p>
    <w:p w14:paraId="1F0D4AE9" w14:textId="77777777" w:rsidR="008A31B7" w:rsidRPr="0022058A" w:rsidRDefault="008A31B7" w:rsidP="0022058A">
      <w:pPr>
        <w:spacing w:after="0" w:line="240" w:lineRule="auto"/>
        <w:jc w:val="both"/>
        <w:rPr>
          <w:rFonts w:ascii="Times New Roman" w:hAnsi="Times New Roman"/>
          <w:b/>
          <w:bCs/>
          <w:i/>
          <w:sz w:val="24"/>
          <w:szCs w:val="24"/>
        </w:rPr>
      </w:pPr>
    </w:p>
    <w:p w14:paraId="5BFFA249" w14:textId="77777777" w:rsidR="008A31B7" w:rsidRPr="0022058A" w:rsidRDefault="00F750A5" w:rsidP="00F750A5">
      <w:pPr>
        <w:numPr>
          <w:ilvl w:val="0"/>
          <w:numId w:val="6"/>
        </w:numPr>
        <w:spacing w:after="0" w:line="240" w:lineRule="auto"/>
        <w:jc w:val="both"/>
        <w:rPr>
          <w:rFonts w:ascii="Times New Roman" w:hAnsi="Times New Roman"/>
          <w:sz w:val="24"/>
          <w:szCs w:val="24"/>
        </w:rPr>
      </w:pPr>
      <w:r w:rsidRPr="0022058A">
        <w:rPr>
          <w:rFonts w:ascii="Times New Roman" w:hAnsi="Times New Roman"/>
          <w:sz w:val="24"/>
          <w:szCs w:val="24"/>
        </w:rPr>
        <w:t xml:space="preserve">A Vevő jogosult azonnali hatállyal felmondani a jelen szerződést abban az esetben, ha az Eladó ellen az illetékes bíróság jogerősen felszámolási eljárás lefolytatását rendeli el, és ennek következtében az Vevő megítélése szerint bizonytalanná válik a jelen szerződésből eredő kötelezettségei teljesítése. </w:t>
      </w:r>
    </w:p>
    <w:p w14:paraId="7901BBF5" w14:textId="77777777" w:rsidR="008A31B7" w:rsidRPr="0022058A" w:rsidRDefault="008A31B7">
      <w:pPr>
        <w:spacing w:after="0" w:line="240" w:lineRule="auto"/>
        <w:jc w:val="both"/>
        <w:rPr>
          <w:rFonts w:ascii="Times New Roman" w:hAnsi="Times New Roman"/>
          <w:sz w:val="24"/>
          <w:szCs w:val="24"/>
        </w:rPr>
      </w:pPr>
    </w:p>
    <w:p w14:paraId="5294A65B"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9.4. Eladó általi rendkívüli felmondás esetén a Vevőt kártérítés vagy kártalanítás nem illeti meg, azonban Eladó jogosult a szerződésszegés kapcsán felmerült kárát érvényesíteni. </w:t>
      </w:r>
    </w:p>
    <w:p w14:paraId="2BBED0BE" w14:textId="77777777" w:rsidR="008A31B7" w:rsidRPr="0022058A" w:rsidRDefault="008A31B7">
      <w:pPr>
        <w:spacing w:after="0" w:line="240" w:lineRule="auto"/>
        <w:jc w:val="both"/>
        <w:rPr>
          <w:rFonts w:ascii="Times New Roman" w:hAnsi="Times New Roman"/>
          <w:sz w:val="24"/>
          <w:szCs w:val="24"/>
        </w:rPr>
      </w:pPr>
    </w:p>
    <w:p w14:paraId="525AE123"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9.5. Felek megállapodnak abban, hogy az Eladó az azonnali hatályú felmondást megalapozó körülmények felmerülése esetében jogosult választása szerint az elállás jogát gyakorolni. </w:t>
      </w:r>
    </w:p>
    <w:p w14:paraId="037BECEF" w14:textId="77777777" w:rsidR="008A31B7" w:rsidRPr="0022058A" w:rsidRDefault="008A31B7">
      <w:pPr>
        <w:spacing w:after="0" w:line="240" w:lineRule="auto"/>
        <w:jc w:val="both"/>
        <w:rPr>
          <w:rFonts w:ascii="Times New Roman" w:hAnsi="Times New Roman"/>
          <w:sz w:val="24"/>
          <w:szCs w:val="24"/>
        </w:rPr>
      </w:pPr>
    </w:p>
    <w:p w14:paraId="443D51E8"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9.6. Eladó fentieken túl is jogosult a Ptk. 6:213 § (1) bekezdésében foglalt elállási illetve felmondási jogát gyakorolni.</w:t>
      </w:r>
    </w:p>
    <w:p w14:paraId="7F7C1D40" w14:textId="77777777" w:rsidR="008A31B7" w:rsidRPr="0022058A" w:rsidRDefault="008A31B7">
      <w:pPr>
        <w:spacing w:after="0" w:line="240" w:lineRule="auto"/>
        <w:jc w:val="both"/>
        <w:rPr>
          <w:rFonts w:ascii="Times New Roman" w:hAnsi="Times New Roman"/>
          <w:sz w:val="24"/>
          <w:szCs w:val="24"/>
        </w:rPr>
      </w:pPr>
    </w:p>
    <w:p w14:paraId="577B16A3" w14:textId="77777777" w:rsidR="008A31B7" w:rsidRPr="0022058A" w:rsidRDefault="00F750A5" w:rsidP="0022058A">
      <w:pPr>
        <w:tabs>
          <w:tab w:val="left" w:pos="426"/>
        </w:tabs>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10</w:t>
      </w:r>
      <w:r w:rsidRPr="0022058A">
        <w:rPr>
          <w:rFonts w:ascii="Times New Roman" w:hAnsi="Times New Roman"/>
          <w:b/>
          <w:bCs/>
          <w:sz w:val="24"/>
          <w:szCs w:val="24"/>
        </w:rPr>
        <w:t xml:space="preserve">. </w:t>
      </w:r>
      <w:r w:rsidRPr="0022058A">
        <w:rPr>
          <w:rFonts w:ascii="Times New Roman" w:hAnsi="Times New Roman"/>
          <w:b/>
          <w:bCs/>
          <w:sz w:val="24"/>
          <w:szCs w:val="24"/>
        </w:rPr>
        <w:tab/>
        <w:t>Együttműködési és bejelentési kötelezettség</w:t>
      </w:r>
    </w:p>
    <w:p w14:paraId="282044C2" w14:textId="2F228FB3"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10.1. 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14:paraId="78FA7C46" w14:textId="77777777" w:rsidR="008A31B7" w:rsidRPr="0022058A" w:rsidRDefault="008A31B7">
      <w:pPr>
        <w:spacing w:after="0" w:line="240" w:lineRule="auto"/>
        <w:jc w:val="both"/>
        <w:rPr>
          <w:rFonts w:ascii="Times New Roman" w:hAnsi="Times New Roman"/>
          <w:sz w:val="24"/>
          <w:szCs w:val="24"/>
        </w:rPr>
      </w:pPr>
    </w:p>
    <w:p w14:paraId="3C7E734E" w14:textId="77777777"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10.2. 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14:paraId="5A1A4423" w14:textId="77777777" w:rsidR="008A31B7" w:rsidRPr="0022058A" w:rsidRDefault="008A31B7">
      <w:pPr>
        <w:spacing w:after="0" w:line="240" w:lineRule="auto"/>
        <w:jc w:val="both"/>
        <w:rPr>
          <w:rFonts w:ascii="Times New Roman" w:hAnsi="Times New Roman"/>
          <w:sz w:val="24"/>
          <w:szCs w:val="24"/>
        </w:rPr>
      </w:pPr>
    </w:p>
    <w:p w14:paraId="3CB4D386" w14:textId="77777777"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Felek a jelen szerződésben foglalt valamennyi hivatalos értesítést vagy más közlést írásban kötelesek megküldeni a másik Fél részére.</w:t>
      </w:r>
    </w:p>
    <w:p w14:paraId="0023893C"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Az ilyen írásbeli közlést tartalmazó küldemény kézbesítettnek tekintendő az alábbiak szerint:</w:t>
      </w:r>
    </w:p>
    <w:p w14:paraId="6E547632" w14:textId="77777777" w:rsidR="008A31B7" w:rsidRPr="0022058A" w:rsidRDefault="00F750A5" w:rsidP="0022058A">
      <w:pPr>
        <w:spacing w:after="0" w:line="240" w:lineRule="auto"/>
        <w:ind w:left="426"/>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átvételi elismervény ellenében kézbe történő átadás esetén az átadás időpontjában,</w:t>
      </w:r>
    </w:p>
    <w:p w14:paraId="39474D3C" w14:textId="77777777" w:rsidR="008A31B7" w:rsidRPr="0022058A" w:rsidRDefault="00F750A5" w:rsidP="0022058A">
      <w:pPr>
        <w:spacing w:after="0" w:line="240" w:lineRule="auto"/>
        <w:ind w:left="426"/>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futárposta esetében a küldemény átvételének napján,</w:t>
      </w:r>
    </w:p>
    <w:p w14:paraId="7F6ABC67" w14:textId="77777777" w:rsidR="008A31B7" w:rsidRPr="0022058A" w:rsidRDefault="00F750A5" w:rsidP="0022058A">
      <w:pPr>
        <w:spacing w:after="0" w:line="240" w:lineRule="auto"/>
        <w:ind w:left="426"/>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 xml:space="preserve">ajánlott-tértivevényes postai küldemény </w:t>
      </w:r>
      <w:proofErr w:type="gramStart"/>
      <w:r w:rsidRPr="0022058A">
        <w:rPr>
          <w:rFonts w:ascii="Times New Roman" w:hAnsi="Times New Roman"/>
          <w:sz w:val="24"/>
          <w:szCs w:val="24"/>
        </w:rPr>
        <w:t>esetén</w:t>
      </w:r>
      <w:proofErr w:type="gramEnd"/>
      <w:r w:rsidRPr="0022058A">
        <w:rPr>
          <w:rFonts w:ascii="Times New Roman" w:hAnsi="Times New Roman"/>
          <w:sz w:val="24"/>
          <w:szCs w:val="24"/>
        </w:rPr>
        <w:t xml:space="preserve"> a tértivevényen jelzett átvételi időpontban,</w:t>
      </w:r>
    </w:p>
    <w:p w14:paraId="3CCAB1CE" w14:textId="77777777" w:rsidR="008A31B7" w:rsidRPr="0022058A" w:rsidRDefault="00F750A5" w:rsidP="0022058A">
      <w:pPr>
        <w:spacing w:after="0" w:line="240" w:lineRule="auto"/>
        <w:ind w:left="426"/>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telefax esetében az igazolt feladást követő munkanapon,</w:t>
      </w:r>
    </w:p>
    <w:p w14:paraId="47140560" w14:textId="77777777" w:rsidR="008A31B7" w:rsidRPr="0022058A" w:rsidRDefault="00F750A5" w:rsidP="0022058A">
      <w:pPr>
        <w:spacing w:after="0" w:line="240" w:lineRule="auto"/>
        <w:ind w:left="426"/>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 xml:space="preserve">elektronikus úton történő közlés esetén az e-mail tértivevényében (olvasási visszaigazolásban) jelzett időpontban, ennek hiányában a feladást követő munkanapon, kivéve a </w:t>
      </w:r>
      <w:r w:rsidRPr="0022058A">
        <w:rPr>
          <w:rFonts w:ascii="Times New Roman" w:hAnsi="Times New Roman"/>
          <w:i/>
          <w:sz w:val="24"/>
          <w:szCs w:val="24"/>
        </w:rPr>
        <w:t>„Házon kívül”</w:t>
      </w:r>
      <w:r w:rsidRPr="0022058A">
        <w:rPr>
          <w:rFonts w:ascii="Times New Roman" w:hAnsi="Times New Roman"/>
          <w:sz w:val="24"/>
          <w:szCs w:val="24"/>
        </w:rPr>
        <w:t xml:space="preserve"> visszaigazolás esetében.</w:t>
      </w:r>
    </w:p>
    <w:p w14:paraId="661F1009" w14:textId="70CAC258" w:rsidR="008A31B7" w:rsidRPr="0022058A" w:rsidRDefault="00B1104B">
      <w:pPr>
        <w:spacing w:after="0" w:line="240" w:lineRule="auto"/>
        <w:jc w:val="both"/>
        <w:rPr>
          <w:rFonts w:ascii="Times New Roman" w:hAnsi="Times New Roman"/>
          <w:b/>
          <w:sz w:val="24"/>
          <w:szCs w:val="24"/>
        </w:rPr>
      </w:pPr>
      <w:r w:rsidRPr="0022058A">
        <w:rPr>
          <w:rFonts w:ascii="Times New Roman" w:hAnsi="Times New Roman"/>
          <w:sz w:val="24"/>
          <w:szCs w:val="24"/>
        </w:rPr>
        <w:t>A hivatalos</w:t>
      </w:r>
      <w:r w:rsidR="00F750A5" w:rsidRPr="0022058A">
        <w:rPr>
          <w:rFonts w:ascii="Times New Roman" w:hAnsi="Times New Roman"/>
          <w:sz w:val="24"/>
          <w:szCs w:val="24"/>
        </w:rPr>
        <w:t xml:space="preserve"> értesítések, más közlések, jognyilatkozatok hatálya – ha azok </w:t>
      </w:r>
      <w:r w:rsidRPr="0022058A">
        <w:rPr>
          <w:rFonts w:ascii="Times New Roman" w:hAnsi="Times New Roman"/>
          <w:sz w:val="24"/>
          <w:szCs w:val="24"/>
        </w:rPr>
        <w:t>tartamából</w:t>
      </w:r>
      <w:r w:rsidR="00F750A5" w:rsidRPr="0022058A">
        <w:rPr>
          <w:rFonts w:ascii="Times New Roman" w:hAnsi="Times New Roman"/>
          <w:sz w:val="24"/>
          <w:szCs w:val="24"/>
        </w:rPr>
        <w:t xml:space="preserve"> más nem következik </w:t>
      </w:r>
      <w:r w:rsidRPr="0022058A">
        <w:rPr>
          <w:rFonts w:ascii="Times New Roman" w:hAnsi="Times New Roman"/>
          <w:sz w:val="24"/>
          <w:szCs w:val="24"/>
        </w:rPr>
        <w:t>- kézbesítésük</w:t>
      </w:r>
      <w:r w:rsidR="00F750A5" w:rsidRPr="0022058A">
        <w:rPr>
          <w:rFonts w:ascii="Times New Roman" w:hAnsi="Times New Roman"/>
          <w:sz w:val="24"/>
          <w:szCs w:val="24"/>
        </w:rPr>
        <w:t xml:space="preserve"> időpontjában áll be.</w:t>
      </w:r>
    </w:p>
    <w:p w14:paraId="50B71324" w14:textId="77777777" w:rsidR="008A31B7" w:rsidRPr="0022058A" w:rsidRDefault="008A31B7">
      <w:pPr>
        <w:spacing w:after="0" w:line="240" w:lineRule="auto"/>
        <w:jc w:val="both"/>
        <w:rPr>
          <w:rFonts w:ascii="Times New Roman" w:hAnsi="Times New Roman"/>
          <w:sz w:val="24"/>
          <w:szCs w:val="24"/>
        </w:rPr>
      </w:pPr>
    </w:p>
    <w:p w14:paraId="1A663F2C" w14:textId="0E1D8FA4" w:rsidR="008A31B7" w:rsidRPr="0022058A" w:rsidRDefault="00F750A5" w:rsidP="0022058A">
      <w:pPr>
        <w:spacing w:after="0" w:line="240" w:lineRule="auto"/>
        <w:jc w:val="both"/>
        <w:rPr>
          <w:rFonts w:ascii="Times New Roman" w:hAnsi="Times New Roman"/>
          <w:sz w:val="24"/>
          <w:szCs w:val="24"/>
          <w:u w:val="single"/>
        </w:rPr>
      </w:pPr>
      <w:r w:rsidRPr="0022058A">
        <w:rPr>
          <w:rFonts w:ascii="Times New Roman" w:hAnsi="Times New Roman"/>
          <w:sz w:val="24"/>
          <w:szCs w:val="24"/>
        </w:rPr>
        <w:t xml:space="preserve">10.4. Felek kölcsönösen megállapodnak abban, hogy jelen Szerződés keretében elvégzendő tevékenységre, illetve </w:t>
      </w:r>
      <w:proofErr w:type="gramStart"/>
      <w:r w:rsidRPr="0022058A">
        <w:rPr>
          <w:rFonts w:ascii="Times New Roman" w:hAnsi="Times New Roman"/>
          <w:sz w:val="24"/>
          <w:szCs w:val="24"/>
        </w:rPr>
        <w:t>koordinálására</w:t>
      </w:r>
      <w:proofErr w:type="gramEnd"/>
      <w:r w:rsidRPr="0022058A">
        <w:rPr>
          <w:rFonts w:ascii="Times New Roman" w:hAnsi="Times New Roman"/>
          <w:sz w:val="24"/>
          <w:szCs w:val="24"/>
        </w:rPr>
        <w:t xml:space="preserve"> kapcsolattartó személyeket jelölnek ki. </w:t>
      </w:r>
    </w:p>
    <w:p w14:paraId="5F922E75" w14:textId="77777777" w:rsidR="008A31B7" w:rsidRPr="0022058A" w:rsidRDefault="008A31B7">
      <w:pPr>
        <w:spacing w:after="0" w:line="240" w:lineRule="auto"/>
        <w:jc w:val="both"/>
        <w:rPr>
          <w:rFonts w:ascii="Times New Roman" w:hAnsi="Times New Roman"/>
          <w:sz w:val="24"/>
          <w:szCs w:val="24"/>
          <w:u w:val="single"/>
        </w:rPr>
      </w:pPr>
    </w:p>
    <w:p w14:paraId="060D368B" w14:textId="198735C7"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10.4.1. Vevő részéről a jelen Szerződés vonatkozásában meghatározott kapcsolattartó személy:</w:t>
      </w:r>
    </w:p>
    <w:p w14:paraId="43F22586" w14:textId="77777777" w:rsidR="008A31B7" w:rsidRPr="0022058A" w:rsidRDefault="008A31B7">
      <w:pPr>
        <w:spacing w:after="0" w:line="240" w:lineRule="auto"/>
        <w:jc w:val="both"/>
        <w:rPr>
          <w:rFonts w:ascii="Times New Roman" w:hAnsi="Times New Roman"/>
          <w:b/>
          <w:bCs/>
          <w:sz w:val="24"/>
          <w:szCs w:val="24"/>
        </w:rPr>
      </w:pPr>
    </w:p>
    <w:p w14:paraId="3B9653E8" w14:textId="77777777"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sz w:val="24"/>
          <w:szCs w:val="24"/>
        </w:rPr>
        <w:t xml:space="preserve">Vevő esetében: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8A31B7" w:rsidRPr="0022058A" w14:paraId="3C03A03F" w14:textId="77777777">
        <w:tc>
          <w:tcPr>
            <w:tcW w:w="8363" w:type="dxa"/>
          </w:tcPr>
          <w:p w14:paraId="111DB709" w14:textId="1D52ED04" w:rsidR="008A31B7" w:rsidRPr="0022058A" w:rsidRDefault="00F750A5" w:rsidP="00FD775E">
            <w:pPr>
              <w:spacing w:after="0" w:line="240" w:lineRule="auto"/>
              <w:jc w:val="both"/>
              <w:rPr>
                <w:rFonts w:ascii="Times New Roman" w:hAnsi="Times New Roman"/>
                <w:b/>
                <w:color w:val="365F91"/>
                <w:sz w:val="24"/>
                <w:szCs w:val="24"/>
              </w:rPr>
            </w:pPr>
            <w:r w:rsidRPr="0022058A">
              <w:rPr>
                <w:rFonts w:ascii="Times New Roman" w:hAnsi="Times New Roman"/>
                <w:sz w:val="24"/>
                <w:szCs w:val="24"/>
              </w:rPr>
              <w:t xml:space="preserve">Kapcsolattartó: </w:t>
            </w:r>
          </w:p>
        </w:tc>
      </w:tr>
      <w:tr w:rsidR="008A31B7" w:rsidRPr="0022058A" w14:paraId="6E446715" w14:textId="77777777">
        <w:tc>
          <w:tcPr>
            <w:tcW w:w="8363" w:type="dxa"/>
          </w:tcPr>
          <w:p w14:paraId="722771C4" w14:textId="115B6DA6" w:rsidR="008A31B7" w:rsidRPr="0022058A" w:rsidRDefault="00F750A5" w:rsidP="00FD775E">
            <w:pPr>
              <w:spacing w:after="0" w:line="240" w:lineRule="auto"/>
              <w:jc w:val="both"/>
              <w:rPr>
                <w:rFonts w:ascii="Times New Roman" w:hAnsi="Times New Roman"/>
                <w:b/>
                <w:sz w:val="24"/>
                <w:szCs w:val="24"/>
              </w:rPr>
            </w:pPr>
            <w:r w:rsidRPr="0022058A">
              <w:rPr>
                <w:rFonts w:ascii="Times New Roman" w:hAnsi="Times New Roman"/>
                <w:sz w:val="24"/>
                <w:szCs w:val="24"/>
              </w:rPr>
              <w:t xml:space="preserve">Telefon: </w:t>
            </w:r>
          </w:p>
        </w:tc>
      </w:tr>
      <w:tr w:rsidR="008A31B7" w:rsidRPr="0022058A" w14:paraId="41A7145E" w14:textId="77777777">
        <w:tc>
          <w:tcPr>
            <w:tcW w:w="8363" w:type="dxa"/>
          </w:tcPr>
          <w:p w14:paraId="51338CA2" w14:textId="7B8A3FCF" w:rsidR="008A31B7" w:rsidRPr="0022058A" w:rsidRDefault="00F750A5" w:rsidP="00FD775E">
            <w:pPr>
              <w:spacing w:after="0" w:line="240" w:lineRule="auto"/>
              <w:jc w:val="both"/>
              <w:rPr>
                <w:rFonts w:ascii="Times New Roman" w:hAnsi="Times New Roman"/>
                <w:sz w:val="24"/>
                <w:szCs w:val="24"/>
              </w:rPr>
            </w:pPr>
            <w:r w:rsidRPr="0022058A">
              <w:rPr>
                <w:rFonts w:ascii="Times New Roman" w:hAnsi="Times New Roman"/>
                <w:sz w:val="24"/>
                <w:szCs w:val="24"/>
              </w:rPr>
              <w:t xml:space="preserve">E-mail: </w:t>
            </w:r>
          </w:p>
        </w:tc>
      </w:tr>
    </w:tbl>
    <w:p w14:paraId="41C53B1B" w14:textId="77777777" w:rsidR="008A31B7" w:rsidRPr="0022058A" w:rsidRDefault="008A31B7">
      <w:pPr>
        <w:spacing w:after="0" w:line="240" w:lineRule="auto"/>
        <w:jc w:val="both"/>
        <w:rPr>
          <w:rFonts w:ascii="Times New Roman" w:hAnsi="Times New Roman"/>
          <w:sz w:val="24"/>
          <w:szCs w:val="24"/>
        </w:rPr>
      </w:pPr>
    </w:p>
    <w:p w14:paraId="4679564C" w14:textId="48F36FBC"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Az egyes </w:t>
      </w:r>
      <w:proofErr w:type="gramStart"/>
      <w:r w:rsidRPr="0022058A">
        <w:rPr>
          <w:rFonts w:ascii="Times New Roman" w:hAnsi="Times New Roman"/>
          <w:sz w:val="24"/>
          <w:szCs w:val="24"/>
        </w:rPr>
        <w:t>dokumentumok</w:t>
      </w:r>
      <w:proofErr w:type="gramEnd"/>
      <w:r w:rsidRPr="0022058A">
        <w:rPr>
          <w:rFonts w:ascii="Times New Roman" w:hAnsi="Times New Roman"/>
          <w:sz w:val="24"/>
          <w:szCs w:val="24"/>
        </w:rPr>
        <w:t xml:space="preserve"> Vevő által megadott e-mail címére való megküldése esetén az e-mail nem fogadásából, az olvasás elmaradásából, illetve az email cím hibás voltából, működésképtelenségéből eredő következmények Vevő felelősségi körébe tartoznak.</w:t>
      </w:r>
    </w:p>
    <w:p w14:paraId="37F07322" w14:textId="77777777" w:rsidR="008A31B7" w:rsidRPr="0022058A" w:rsidRDefault="008A31B7">
      <w:pPr>
        <w:spacing w:after="0" w:line="240" w:lineRule="auto"/>
        <w:jc w:val="both"/>
        <w:rPr>
          <w:rFonts w:ascii="Times New Roman" w:hAnsi="Times New Roman"/>
          <w:sz w:val="24"/>
          <w:szCs w:val="24"/>
        </w:rPr>
      </w:pPr>
    </w:p>
    <w:p w14:paraId="1E7DAACF" w14:textId="3E125CCF"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10.4.2. Eladó részéről kapcsolattartó személy az 1. sz. mellékletben meghatározott személy.</w:t>
      </w:r>
    </w:p>
    <w:p w14:paraId="560E774D"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 </w:t>
      </w:r>
    </w:p>
    <w:p w14:paraId="0403B658" w14:textId="77777777"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10.5. 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14:paraId="1D76FAA1"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 </w:t>
      </w:r>
    </w:p>
    <w:p w14:paraId="7879AFDA" w14:textId="77777777" w:rsidR="008A31B7" w:rsidRPr="0022058A" w:rsidRDefault="00F750A5" w:rsidP="0022058A">
      <w:pPr>
        <w:tabs>
          <w:tab w:val="left" w:pos="426"/>
        </w:tabs>
        <w:spacing w:after="0" w:line="240" w:lineRule="auto"/>
        <w:jc w:val="both"/>
        <w:rPr>
          <w:rFonts w:ascii="Times New Roman" w:hAnsi="Times New Roman"/>
          <w:sz w:val="24"/>
          <w:szCs w:val="24"/>
        </w:rPr>
      </w:pPr>
      <w:r w:rsidRPr="0022058A">
        <w:rPr>
          <w:rFonts w:ascii="Times New Roman" w:eastAsia="Times New Roman" w:hAnsi="Times New Roman"/>
          <w:b/>
          <w:bCs/>
          <w:sz w:val="24"/>
          <w:szCs w:val="24"/>
        </w:rPr>
        <w:t>11.</w:t>
      </w:r>
      <w:r w:rsidRPr="0022058A">
        <w:rPr>
          <w:rFonts w:ascii="Times New Roman" w:eastAsia="Times New Roman" w:hAnsi="Times New Roman"/>
          <w:b/>
          <w:bCs/>
          <w:sz w:val="24"/>
          <w:szCs w:val="24"/>
        </w:rPr>
        <w:tab/>
        <w:t>Szerződésmódosítás</w:t>
      </w:r>
    </w:p>
    <w:p w14:paraId="6F5C3554" w14:textId="69A2A4FF"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11.1. Jelen Szerződés módosítása a Felek kölcsönös megegyezésével, írásban lehetséges. </w:t>
      </w:r>
    </w:p>
    <w:p w14:paraId="3F76D086"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Véleményeltérő nyilatkozattal a szerződésmódosítás – semmilyen kikötés esetén – nem </w:t>
      </w:r>
      <w:proofErr w:type="spellStart"/>
      <w:r w:rsidRPr="0022058A">
        <w:rPr>
          <w:rFonts w:ascii="Times New Roman" w:hAnsi="Times New Roman"/>
          <w:sz w:val="24"/>
          <w:szCs w:val="24"/>
        </w:rPr>
        <w:t>hatályosul</w:t>
      </w:r>
      <w:proofErr w:type="spellEnd"/>
      <w:r w:rsidRPr="0022058A">
        <w:rPr>
          <w:rFonts w:ascii="Times New Roman" w:hAnsi="Times New Roman"/>
          <w:sz w:val="24"/>
          <w:szCs w:val="24"/>
        </w:rPr>
        <w:t xml:space="preserve">, az esetleges véleményeltérés szerződésmódosítás kezdeményezésének tekintendő. </w:t>
      </w:r>
    </w:p>
    <w:p w14:paraId="4C2A8C01" w14:textId="77777777" w:rsidR="008A31B7" w:rsidRPr="0022058A" w:rsidRDefault="008A31B7">
      <w:pPr>
        <w:spacing w:after="0" w:line="240" w:lineRule="auto"/>
        <w:jc w:val="both"/>
        <w:rPr>
          <w:rFonts w:ascii="Times New Roman" w:hAnsi="Times New Roman"/>
          <w:sz w:val="24"/>
          <w:szCs w:val="24"/>
        </w:rPr>
      </w:pPr>
    </w:p>
    <w:p w14:paraId="1749EEB6" w14:textId="71D5625A"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11.2. Nem minősül a Szerződés módosításának a Felek nyilvántartott adataiban, így különösen a székhelyében, képviselőiben, a kapcsolattartók személyében, bankszámlaszámában bekövetkező változás.</w:t>
      </w:r>
    </w:p>
    <w:p w14:paraId="0A57889F" w14:textId="77777777" w:rsidR="008A31B7" w:rsidRPr="0022058A" w:rsidRDefault="008A31B7">
      <w:pPr>
        <w:spacing w:after="0" w:line="240" w:lineRule="auto"/>
        <w:jc w:val="both"/>
        <w:rPr>
          <w:rFonts w:ascii="Times New Roman" w:hAnsi="Times New Roman"/>
          <w:sz w:val="24"/>
          <w:szCs w:val="24"/>
        </w:rPr>
      </w:pPr>
    </w:p>
    <w:p w14:paraId="5B2100B2"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11.3. Jelen szerződésben foglalt bármely jogosultság Vevő részéről történő részbeni vagy teljes átruházásához az Eladó előzetes írásbeli hozzájárulása szükséges.</w:t>
      </w:r>
    </w:p>
    <w:p w14:paraId="1C248AB4" w14:textId="77777777" w:rsidR="008A31B7" w:rsidRPr="0022058A" w:rsidRDefault="008A31B7">
      <w:pPr>
        <w:spacing w:after="0" w:line="240" w:lineRule="auto"/>
        <w:jc w:val="both"/>
        <w:rPr>
          <w:rFonts w:ascii="Times New Roman" w:hAnsi="Times New Roman"/>
          <w:sz w:val="24"/>
          <w:szCs w:val="24"/>
        </w:rPr>
      </w:pPr>
    </w:p>
    <w:p w14:paraId="40E9CD4B" w14:textId="2D866C11"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11.4. Vevő tudomásul veszi, és már most hozzájárul ahhoz, hogy abban az esetben, ha a MÁV SZK Zrt. „szárazföldi szállítást kiegészítő szolgáltatás” megnevezésű főtevékenységét vagy egyéb a szerződés teljesítése szempontjából releváns tevékenységét a szerződés hatálya alatt más gazdasági társaság veszi át, úgy </w:t>
      </w:r>
      <w:proofErr w:type="gramStart"/>
      <w:r w:rsidRPr="0022058A">
        <w:rPr>
          <w:rFonts w:ascii="Times New Roman" w:hAnsi="Times New Roman"/>
          <w:sz w:val="24"/>
          <w:szCs w:val="24"/>
        </w:rPr>
        <w:t>ezen</w:t>
      </w:r>
      <w:proofErr w:type="gramEnd"/>
      <w:r w:rsidRPr="0022058A">
        <w:rPr>
          <w:rFonts w:ascii="Times New Roman" w:hAnsi="Times New Roman"/>
          <w:sz w:val="24"/>
          <w:szCs w:val="24"/>
        </w:rPr>
        <w:t xml:space="preserve"> gazdasági társaság a Vevő külön további hozzájárulása nélkül jogosult a szerződésbe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Zrt. pozíciójában belépni és annak kötelezettségeit átvállalni, illetve jogait gyakorolni.</w:t>
      </w:r>
    </w:p>
    <w:p w14:paraId="18EC88B1" w14:textId="77777777" w:rsidR="0022058A" w:rsidRPr="0022058A" w:rsidRDefault="0022058A">
      <w:pPr>
        <w:spacing w:after="0" w:line="240" w:lineRule="auto"/>
        <w:jc w:val="both"/>
        <w:rPr>
          <w:rFonts w:ascii="Times New Roman" w:hAnsi="Times New Roman"/>
          <w:sz w:val="24"/>
          <w:szCs w:val="24"/>
        </w:rPr>
      </w:pPr>
    </w:p>
    <w:p w14:paraId="64758F09" w14:textId="77777777" w:rsidR="008A31B7" w:rsidRPr="0022058A" w:rsidRDefault="00F750A5" w:rsidP="0022058A">
      <w:pPr>
        <w:tabs>
          <w:tab w:val="left" w:pos="426"/>
        </w:tabs>
        <w:spacing w:after="0" w:line="240" w:lineRule="auto"/>
        <w:ind w:right="1"/>
        <w:jc w:val="both"/>
        <w:rPr>
          <w:rFonts w:ascii="Times New Roman" w:eastAsia="Times New Roman" w:hAnsi="Times New Roman"/>
          <w:b/>
          <w:bCs/>
          <w:sz w:val="24"/>
          <w:szCs w:val="24"/>
        </w:rPr>
      </w:pPr>
      <w:r w:rsidRPr="0022058A">
        <w:rPr>
          <w:rFonts w:ascii="Times New Roman" w:hAnsi="Times New Roman"/>
          <w:b/>
          <w:bCs/>
          <w:sz w:val="24"/>
          <w:szCs w:val="24"/>
        </w:rPr>
        <w:t xml:space="preserve">12. </w:t>
      </w:r>
      <w:r w:rsidRPr="0022058A">
        <w:rPr>
          <w:rFonts w:ascii="Times New Roman" w:hAnsi="Times New Roman"/>
          <w:b/>
          <w:bCs/>
          <w:sz w:val="24"/>
          <w:szCs w:val="24"/>
        </w:rPr>
        <w:tab/>
      </w:r>
      <w:r w:rsidRPr="0022058A">
        <w:rPr>
          <w:rFonts w:ascii="Times New Roman" w:eastAsia="Times New Roman" w:hAnsi="Times New Roman"/>
          <w:b/>
          <w:bCs/>
          <w:sz w:val="24"/>
          <w:szCs w:val="24"/>
        </w:rPr>
        <w:t xml:space="preserve"> Titoktartás, adatvédelem</w:t>
      </w:r>
    </w:p>
    <w:p w14:paraId="0CFD2F7A" w14:textId="7777777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12.1. A jelen szerződés teljesítése során bármely Fél tudomására jutott olyan </w:t>
      </w:r>
      <w:proofErr w:type="gramStart"/>
      <w:r w:rsidRPr="0022058A">
        <w:rPr>
          <w:rFonts w:ascii="Times New Roman" w:eastAsia="Times New Roman" w:hAnsi="Times New Roman"/>
          <w:sz w:val="24"/>
          <w:szCs w:val="24"/>
        </w:rPr>
        <w:t>információk</w:t>
      </w:r>
      <w:proofErr w:type="gramEnd"/>
      <w:r w:rsidRPr="0022058A">
        <w:rPr>
          <w:rFonts w:ascii="Times New Roman" w:eastAsia="Times New Roman" w:hAnsi="Times New Roman"/>
          <w:sz w:val="24"/>
          <w:szCs w:val="24"/>
        </w:rPr>
        <w:t xml:space="preserve">, amelyek a másik Fél üzleti tevékenységeire, termékeire, szolgáltatásaira, vagy technikai ismereteire vonatkoznak, üzleti titoknak minősülnek és azokat a Felek bizalmasnak minősítik. </w:t>
      </w:r>
    </w:p>
    <w:p w14:paraId="681321AD" w14:textId="77777777" w:rsidR="008A31B7" w:rsidRPr="0022058A" w:rsidRDefault="008A31B7">
      <w:pPr>
        <w:spacing w:after="0" w:line="240" w:lineRule="auto"/>
        <w:jc w:val="both"/>
        <w:rPr>
          <w:rFonts w:ascii="Times New Roman" w:eastAsia="Times New Roman" w:hAnsi="Times New Roman"/>
          <w:sz w:val="24"/>
          <w:szCs w:val="24"/>
        </w:rPr>
      </w:pPr>
    </w:p>
    <w:p w14:paraId="40FFD931" w14:textId="77777777" w:rsidR="008A31B7" w:rsidRPr="0022058A" w:rsidRDefault="00F750A5">
      <w:pPr>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sz w:val="24"/>
          <w:szCs w:val="24"/>
        </w:rPr>
        <w:t xml:space="preserve">12.2. A másik Fél bizalmas </w:t>
      </w:r>
      <w:proofErr w:type="gramStart"/>
      <w:r w:rsidRPr="0022058A">
        <w:rPr>
          <w:rFonts w:ascii="Times New Roman" w:eastAsia="Times New Roman" w:hAnsi="Times New Roman"/>
          <w:sz w:val="24"/>
          <w:szCs w:val="24"/>
        </w:rPr>
        <w:t>információjáról</w:t>
      </w:r>
      <w:proofErr w:type="gramEnd"/>
      <w:r w:rsidRPr="0022058A">
        <w:rPr>
          <w:rFonts w:ascii="Times New Roman" w:eastAsia="Times New Roman" w:hAnsi="Times New Roman"/>
          <w:sz w:val="24"/>
          <w:szCs w:val="24"/>
        </w:rPr>
        <w:t xml:space="preserve"> tudomást szerző Fél azt kizárólag a jelen szerződéssel kapcsolatban használhatja fel, a másik Fél előzetes írásbeli hozzájárulása nélkül azt harmadik Féllel nem közölheti, nyilvánosságra nem hozhatja, nem másolhatja, nem reprodukálhatja.</w:t>
      </w:r>
    </w:p>
    <w:p w14:paraId="323C037E" w14:textId="77777777" w:rsidR="008A31B7" w:rsidRPr="0022058A" w:rsidRDefault="008A31B7">
      <w:pPr>
        <w:spacing w:after="0" w:line="240" w:lineRule="auto"/>
        <w:jc w:val="both"/>
        <w:rPr>
          <w:rFonts w:ascii="Times New Roman" w:eastAsia="Times New Roman" w:hAnsi="Times New Roman"/>
          <w:sz w:val="24"/>
          <w:szCs w:val="24"/>
        </w:rPr>
      </w:pPr>
    </w:p>
    <w:p w14:paraId="28AB783C" w14:textId="68CBD620" w:rsidR="008A31B7" w:rsidRPr="004A7A63"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12.3. Felek megállapodnak, hogy egymás bizalmas </w:t>
      </w:r>
      <w:proofErr w:type="gramStart"/>
      <w:r w:rsidRPr="0022058A">
        <w:rPr>
          <w:rFonts w:ascii="Times New Roman" w:eastAsia="Times New Roman" w:hAnsi="Times New Roman"/>
          <w:sz w:val="24"/>
          <w:szCs w:val="24"/>
        </w:rPr>
        <w:t>információit</w:t>
      </w:r>
      <w:proofErr w:type="gramEnd"/>
      <w:r w:rsidRPr="0022058A">
        <w:rPr>
          <w:rFonts w:ascii="Times New Roman" w:eastAsia="Times New Roman" w:hAnsi="Times New Roman"/>
          <w:sz w:val="24"/>
          <w:szCs w:val="24"/>
        </w:rPr>
        <w:t xml:space="preserve"> kölcsönösen, úgy védik, mint a sajátjukat. Minden, a jelen szerződés alapján átvett bizalmas </w:t>
      </w:r>
      <w:proofErr w:type="gramStart"/>
      <w:r w:rsidRPr="0022058A">
        <w:rPr>
          <w:rFonts w:ascii="Times New Roman" w:eastAsia="Times New Roman" w:hAnsi="Times New Roman"/>
          <w:sz w:val="24"/>
          <w:szCs w:val="24"/>
        </w:rPr>
        <w:t>információt</w:t>
      </w:r>
      <w:proofErr w:type="gramEnd"/>
      <w:r w:rsidRPr="0022058A">
        <w:rPr>
          <w:rFonts w:ascii="Times New Roman" w:eastAsia="Times New Roman" w:hAnsi="Times New Roman"/>
          <w:sz w:val="24"/>
          <w:szCs w:val="24"/>
        </w:rPr>
        <w:t xml:space="preserve"> – beleértve az arról készített bármilyen hordozón lévő másolatot is – az információtulajdonos rendelkezésének megfelelően vissza kell szolgáltatni vagy meg kell semmisíteni az alábbi esetekben, a szerződés teljesül, a szerződés megszűnik,</w:t>
      </w:r>
      <w:r w:rsidRPr="0022058A">
        <w:rPr>
          <w:sz w:val="24"/>
          <w:szCs w:val="24"/>
        </w:rPr>
        <w:t xml:space="preserve"> </w:t>
      </w:r>
      <w:r w:rsidRPr="0022058A">
        <w:rPr>
          <w:rFonts w:ascii="Times New Roman" w:eastAsia="Times New Roman" w:hAnsi="Times New Roman"/>
          <w:sz w:val="24"/>
          <w:szCs w:val="24"/>
        </w:rPr>
        <w:t>az információtulajdonos azt megkívánja.</w:t>
      </w:r>
    </w:p>
    <w:p w14:paraId="55305449" w14:textId="6631F44E" w:rsidR="008A31B7" w:rsidRPr="0022058A" w:rsidRDefault="00F750A5">
      <w:pPr>
        <w:spacing w:after="0" w:line="240" w:lineRule="auto"/>
        <w:jc w:val="both"/>
        <w:rPr>
          <w:rFonts w:ascii="Times New Roman" w:hAnsi="Times New Roman"/>
          <w:sz w:val="24"/>
          <w:szCs w:val="24"/>
        </w:rPr>
      </w:pPr>
      <w:r w:rsidRPr="0022058A">
        <w:rPr>
          <w:rFonts w:ascii="Times New Roman" w:eastAsia="Times New Roman" w:hAnsi="Times New Roman"/>
          <w:sz w:val="24"/>
          <w:szCs w:val="24"/>
        </w:rPr>
        <w:t xml:space="preserve">12.4. A jelen pont szerinti titoktartási kötelezettség a Szerződés megszűnését követően időkorlát nélkül fennmarad. </w:t>
      </w:r>
    </w:p>
    <w:p w14:paraId="3A1E6117" w14:textId="77777777" w:rsidR="008A31B7" w:rsidRPr="0022058A" w:rsidRDefault="008A31B7" w:rsidP="0022058A">
      <w:pPr>
        <w:spacing w:after="0" w:line="240" w:lineRule="auto"/>
        <w:jc w:val="both"/>
        <w:rPr>
          <w:rFonts w:ascii="Times New Roman" w:hAnsi="Times New Roman"/>
          <w:b/>
          <w:sz w:val="24"/>
          <w:szCs w:val="24"/>
        </w:rPr>
      </w:pPr>
    </w:p>
    <w:p w14:paraId="3A7F90C3" w14:textId="77777777" w:rsidR="008A31B7" w:rsidRPr="0022058A" w:rsidRDefault="00F750A5">
      <w:pPr>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12.5. Nem minősül a jelen pont szerinti titoktartási kötelezettség megsértésének, ha bármilyen, a jelen pont hatálya alá tartozó </w:t>
      </w:r>
      <w:proofErr w:type="gramStart"/>
      <w:r w:rsidRPr="0022058A">
        <w:rPr>
          <w:rFonts w:ascii="Times New Roman" w:eastAsia="Times New Roman" w:hAnsi="Times New Roman"/>
          <w:sz w:val="24"/>
          <w:szCs w:val="24"/>
        </w:rPr>
        <w:t>információ</w:t>
      </w:r>
      <w:proofErr w:type="gramEnd"/>
      <w:r w:rsidRPr="0022058A">
        <w:rPr>
          <w:rFonts w:ascii="Times New Roman" w:eastAsia="Times New Roman" w:hAnsi="Times New Roman"/>
          <w:sz w:val="24"/>
          <w:szCs w:val="24"/>
        </w:rPr>
        <w:t xml:space="preserve"> közlése vagy nyilvánosságra hozatala jogszabály, bírósági/hatósági határozat vagy az EU jogi aktusa következtében válik szükségessé.</w:t>
      </w:r>
    </w:p>
    <w:p w14:paraId="4AE167C6" w14:textId="77777777" w:rsidR="008A31B7" w:rsidRPr="0022058A" w:rsidRDefault="008A31B7">
      <w:pPr>
        <w:spacing w:after="0" w:line="240" w:lineRule="auto"/>
        <w:ind w:right="1"/>
        <w:jc w:val="both"/>
        <w:rPr>
          <w:rFonts w:ascii="Times New Roman" w:eastAsia="Times New Roman" w:hAnsi="Times New Roman"/>
          <w:sz w:val="24"/>
          <w:szCs w:val="24"/>
        </w:rPr>
      </w:pPr>
    </w:p>
    <w:p w14:paraId="4456F617" w14:textId="77777777" w:rsidR="008A31B7" w:rsidRPr="0022058A" w:rsidRDefault="00F750A5">
      <w:pPr>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12.6. Az a Fél, aki a jelen pontban foglalt titoktartási kötelezettséget megszegi, a másik Féllel, illetve külső harmadik személyekkel szemben teljes kártérítési kötelezettséggel tartozik helytállni.</w:t>
      </w:r>
    </w:p>
    <w:p w14:paraId="572B9E0E" w14:textId="77777777" w:rsidR="008A31B7" w:rsidRPr="0022058A" w:rsidRDefault="008A31B7">
      <w:pPr>
        <w:spacing w:after="0" w:line="240" w:lineRule="auto"/>
        <w:ind w:right="1"/>
        <w:jc w:val="both"/>
        <w:rPr>
          <w:rFonts w:ascii="Times New Roman" w:hAnsi="Times New Roman"/>
          <w:sz w:val="24"/>
          <w:szCs w:val="24"/>
        </w:rPr>
      </w:pPr>
    </w:p>
    <w:p w14:paraId="3F5B66C9" w14:textId="25764362" w:rsidR="008A31B7" w:rsidRPr="0022058A" w:rsidRDefault="00F750A5" w:rsidP="0022058A">
      <w:pPr>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12.7. </w:t>
      </w:r>
      <w:proofErr w:type="gramStart"/>
      <w:r w:rsidRPr="0022058A">
        <w:rPr>
          <w:rFonts w:ascii="Times New Roman" w:eastAsia="Times New Roman" w:hAnsi="Times New Roman"/>
          <w:sz w:val="24"/>
          <w:szCs w:val="24"/>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(a továbbiakban: </w:t>
      </w:r>
      <w:proofErr w:type="spellStart"/>
      <w:r w:rsidRPr="0022058A">
        <w:rPr>
          <w:rFonts w:ascii="Times New Roman" w:eastAsia="Times New Roman" w:hAnsi="Times New Roman"/>
          <w:sz w:val="24"/>
          <w:szCs w:val="24"/>
        </w:rPr>
        <w:t>Infotv</w:t>
      </w:r>
      <w:proofErr w:type="spellEnd"/>
      <w:r w:rsidRPr="0022058A">
        <w:rPr>
          <w:rFonts w:ascii="Times New Roman" w:eastAsia="Times New Roman" w:hAnsi="Times New Roman"/>
          <w:sz w:val="24"/>
          <w:szCs w:val="24"/>
        </w:rPr>
        <w:t>.) alapján történik.</w:t>
      </w:r>
      <w:proofErr w:type="gramEnd"/>
      <w:r w:rsidRPr="0022058A">
        <w:rPr>
          <w:rFonts w:ascii="Times New Roman" w:eastAsia="Times New Roman" w:hAnsi="Times New Roman"/>
          <w:sz w:val="24"/>
          <w:szCs w:val="24"/>
        </w:rPr>
        <w:t xml:space="preserve"> 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a MÁV Szolgáltató Központ Zrt. felé megtéríteni köteles.</w:t>
      </w:r>
    </w:p>
    <w:p w14:paraId="308315D8" w14:textId="77777777" w:rsidR="008A31B7" w:rsidRPr="0022058A" w:rsidRDefault="008A31B7">
      <w:pPr>
        <w:spacing w:after="0" w:line="240" w:lineRule="auto"/>
        <w:ind w:right="1"/>
        <w:jc w:val="both"/>
        <w:rPr>
          <w:rFonts w:ascii="Times New Roman" w:eastAsia="Times New Roman" w:hAnsi="Times New Roman"/>
          <w:sz w:val="24"/>
          <w:szCs w:val="24"/>
        </w:rPr>
      </w:pPr>
    </w:p>
    <w:p w14:paraId="2FE9DDBB" w14:textId="1022AEE1" w:rsidR="008A31B7" w:rsidRPr="0022058A" w:rsidRDefault="00F750A5" w:rsidP="0022058A">
      <w:pPr>
        <w:spacing w:after="0" w:line="240" w:lineRule="auto"/>
        <w:ind w:right="1"/>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12.8.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w:t>
      </w:r>
      <w:proofErr w:type="spellStart"/>
      <w:r w:rsidRPr="0022058A">
        <w:rPr>
          <w:rFonts w:ascii="Times New Roman" w:eastAsia="Times New Roman" w:hAnsi="Times New Roman"/>
          <w:sz w:val="24"/>
          <w:szCs w:val="24"/>
        </w:rPr>
        <w:t>teljeskörű</w:t>
      </w:r>
      <w:proofErr w:type="spellEnd"/>
      <w:r w:rsidRPr="0022058A">
        <w:rPr>
          <w:rFonts w:ascii="Times New Roman" w:eastAsia="Times New Roman" w:hAnsi="Times New Roman"/>
          <w:sz w:val="24"/>
          <w:szCs w:val="24"/>
        </w:rPr>
        <w:t xml:space="preserve"> és helyre nem állítható módon törli. A MÁV Szolgáltató Központ Zrt. adatkezeléséről szóló részletes tájékoztató a https://www.mavcsoport.hu/mav-szk/adatkezelesi-tajekoztato</w:t>
      </w:r>
      <w:r w:rsidRPr="0022058A">
        <w:rPr>
          <w:rFonts w:ascii="Times New Roman" w:hAnsi="Times New Roman"/>
          <w:sz w:val="24"/>
          <w:szCs w:val="24"/>
        </w:rPr>
        <w:t xml:space="preserve"> </w:t>
      </w:r>
      <w:r w:rsidRPr="0022058A">
        <w:rPr>
          <w:rFonts w:ascii="Times New Roman" w:eastAsia="Times New Roman" w:hAnsi="Times New Roman"/>
          <w:sz w:val="24"/>
          <w:szCs w:val="24"/>
        </w:rPr>
        <w:t xml:space="preserve">webcímen található. </w:t>
      </w:r>
      <w:proofErr w:type="gramStart"/>
      <w:r w:rsidRPr="0022058A">
        <w:rPr>
          <w:rFonts w:ascii="Times New Roman" w:eastAsia="Times New Roman" w:hAnsi="Times New Roman"/>
          <w:sz w:val="24"/>
          <w:szCs w:val="24"/>
        </w:rPr>
        <w:t xml:space="preserve">A Vevő a jelen Szerződés aláírásával igazolja, hogy a fenti webcímen található - </w:t>
      </w:r>
      <w:r w:rsidRPr="0022058A">
        <w:rPr>
          <w:rFonts w:ascii="Times New Roman" w:hAnsi="Times New Roman"/>
          <w:sz w:val="24"/>
          <w:szCs w:val="24"/>
        </w:rPr>
        <w:t>„</w:t>
      </w:r>
      <w:r w:rsidRPr="0022058A">
        <w:rPr>
          <w:rFonts w:ascii="Times New Roman" w:hAnsi="Times New Roman"/>
          <w:i/>
          <w:sz w:val="24"/>
          <w:szCs w:val="24"/>
        </w:rPr>
        <w:t>A MÁV Szolgáltató Központ Zrt. adatkezelési tájékoztatója a szerződés előkészítése, megkötése és teljesítése során képviseletre, aláírásra jogosult személyek, a teljesítésigazoló személyek, a szerződésben megjelölt kapcsolattartók, illetve a szerződés teljesítésében egyéb módon résztvevők vagy közreműködők személyes adatainak kezeléséről</w:t>
      </w:r>
      <w:r w:rsidRPr="0022058A">
        <w:rPr>
          <w:rFonts w:ascii="Times New Roman" w:eastAsia="Times New Roman" w:hAnsi="Times New Roman"/>
          <w:sz w:val="24"/>
          <w:szCs w:val="24"/>
        </w:rPr>
        <w:t>”- adatkezelési tájékoztató(k) tartalmát megismerte és az abban/azokban foglaltakat tudomásul vette, illetve azt/azokat az érintettel – igazolható módon – megismertette.</w:t>
      </w:r>
      <w:proofErr w:type="gramEnd"/>
    </w:p>
    <w:p w14:paraId="1D9BA5B6" w14:textId="77777777" w:rsidR="0022058A" w:rsidRPr="0022058A" w:rsidRDefault="0022058A" w:rsidP="0022058A">
      <w:pPr>
        <w:spacing w:after="0" w:line="240" w:lineRule="auto"/>
        <w:ind w:right="1"/>
        <w:jc w:val="both"/>
        <w:rPr>
          <w:rFonts w:ascii="Times New Roman" w:eastAsia="Times New Roman" w:hAnsi="Times New Roman"/>
          <w:sz w:val="24"/>
          <w:szCs w:val="24"/>
        </w:rPr>
      </w:pPr>
    </w:p>
    <w:p w14:paraId="39EC15BE" w14:textId="77777777" w:rsidR="008A31B7" w:rsidRPr="0022058A" w:rsidRDefault="00F750A5" w:rsidP="0022058A">
      <w:pPr>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13. Vis maior</w:t>
      </w:r>
      <w:r w:rsidRPr="0022058A">
        <w:rPr>
          <w:rFonts w:ascii="Times New Roman" w:eastAsia="Times New Roman" w:hAnsi="Times New Roman"/>
          <w:b/>
          <w:bCs/>
          <w:sz w:val="24"/>
          <w:szCs w:val="24"/>
        </w:rPr>
        <w:tab/>
      </w:r>
    </w:p>
    <w:p w14:paraId="310AE674" w14:textId="7777777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13.1. Mentesülnek a Felek a szerződésszegés jogkövetkezményei alól, ha a teljesítés elmaradása vis maiorra vezethető vissza.</w:t>
      </w:r>
    </w:p>
    <w:p w14:paraId="0A37AE1C" w14:textId="77777777" w:rsidR="008A31B7" w:rsidRPr="0022058A" w:rsidRDefault="008A31B7">
      <w:pPr>
        <w:spacing w:after="0" w:line="240" w:lineRule="auto"/>
        <w:jc w:val="both"/>
        <w:rPr>
          <w:rFonts w:ascii="Times New Roman" w:eastAsia="Times New Roman" w:hAnsi="Times New Roman"/>
          <w:sz w:val="24"/>
          <w:szCs w:val="24"/>
        </w:rPr>
      </w:pPr>
    </w:p>
    <w:p w14:paraId="151F23F8" w14:textId="54AD5E42"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13.2 .Vis maiornak minősül minden olyan rendkívüli, előre nem látható tény, körülmény, amely a szerződésszegő Fél érdekkörén kívül esik, Felek akaratától független és elháríthatatlan.</w:t>
      </w:r>
    </w:p>
    <w:p w14:paraId="66B3929F" w14:textId="77777777" w:rsidR="008A31B7" w:rsidRPr="0022058A" w:rsidRDefault="008A31B7">
      <w:pPr>
        <w:spacing w:after="0" w:line="240" w:lineRule="auto"/>
        <w:jc w:val="both"/>
        <w:rPr>
          <w:rFonts w:ascii="Times New Roman" w:eastAsia="Times New Roman" w:hAnsi="Times New Roman"/>
          <w:sz w:val="24"/>
          <w:szCs w:val="24"/>
        </w:rPr>
      </w:pPr>
    </w:p>
    <w:p w14:paraId="120CBA14" w14:textId="7777777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13.3. A vis maiorról Felek egymást kötelesek azonnal elektronikus úton és egyidejűleg ajánlott levélben értesíteni. Az értesítés elmaradásából származó kárért az értesítésre kötelezett Fél felel.</w:t>
      </w:r>
    </w:p>
    <w:p w14:paraId="0D4B3C5A" w14:textId="77777777" w:rsidR="008A31B7" w:rsidRPr="0022058A" w:rsidRDefault="008A31B7">
      <w:pPr>
        <w:spacing w:after="0" w:line="240" w:lineRule="auto"/>
        <w:jc w:val="both"/>
        <w:rPr>
          <w:rFonts w:ascii="Times New Roman" w:eastAsia="Times New Roman" w:hAnsi="Times New Roman"/>
          <w:sz w:val="24"/>
          <w:szCs w:val="24"/>
        </w:rPr>
      </w:pPr>
    </w:p>
    <w:p w14:paraId="1A570D2F" w14:textId="7777777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13.4. 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18A1784D" w14:textId="77777777" w:rsidR="008A31B7" w:rsidRPr="0022058A" w:rsidRDefault="008A31B7">
      <w:pPr>
        <w:spacing w:after="0" w:line="240" w:lineRule="auto"/>
        <w:jc w:val="both"/>
        <w:rPr>
          <w:rFonts w:ascii="Times New Roman" w:eastAsia="Times New Roman" w:hAnsi="Times New Roman"/>
          <w:sz w:val="24"/>
          <w:szCs w:val="24"/>
        </w:rPr>
      </w:pPr>
    </w:p>
    <w:p w14:paraId="0590EC9B" w14:textId="77777777" w:rsidR="008A31B7" w:rsidRPr="0022058A" w:rsidRDefault="00F750A5">
      <w:pPr>
        <w:spacing w:after="0" w:line="240" w:lineRule="auto"/>
        <w:ind w:right="1"/>
        <w:jc w:val="both"/>
        <w:rPr>
          <w:rFonts w:ascii="Times New Roman" w:hAnsi="Times New Roman"/>
          <w:sz w:val="24"/>
          <w:szCs w:val="24"/>
        </w:rPr>
      </w:pPr>
      <w:r w:rsidRPr="0022058A">
        <w:rPr>
          <w:rFonts w:ascii="Times New Roman" w:eastAsia="Times New Roman" w:hAnsi="Times New Roman"/>
          <w:sz w:val="24"/>
          <w:szCs w:val="24"/>
        </w:rPr>
        <w:t>13.5. 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23D1A67D" w14:textId="77777777" w:rsidR="008A31B7" w:rsidRPr="0022058A" w:rsidRDefault="008A31B7">
      <w:pPr>
        <w:spacing w:after="0" w:line="240" w:lineRule="auto"/>
        <w:ind w:right="1"/>
        <w:jc w:val="both"/>
        <w:rPr>
          <w:rFonts w:ascii="Times New Roman" w:hAnsi="Times New Roman"/>
          <w:sz w:val="24"/>
          <w:szCs w:val="24"/>
        </w:rPr>
      </w:pPr>
    </w:p>
    <w:p w14:paraId="3CECDB62" w14:textId="473B5A88" w:rsidR="008A31B7" w:rsidRPr="0022058A" w:rsidRDefault="00F750A5" w:rsidP="0022058A">
      <w:pPr>
        <w:tabs>
          <w:tab w:val="left" w:pos="284"/>
        </w:tabs>
        <w:spacing w:after="0" w:line="240" w:lineRule="auto"/>
        <w:jc w:val="both"/>
        <w:rPr>
          <w:rFonts w:ascii="Times New Roman" w:hAnsi="Times New Roman"/>
          <w:sz w:val="24"/>
          <w:szCs w:val="24"/>
        </w:rPr>
      </w:pPr>
      <w:r w:rsidRPr="0022058A">
        <w:rPr>
          <w:rFonts w:ascii="Times New Roman" w:eastAsia="Times New Roman" w:hAnsi="Times New Roman"/>
          <w:b/>
          <w:bCs/>
          <w:sz w:val="24"/>
          <w:szCs w:val="24"/>
        </w:rPr>
        <w:t>14</w:t>
      </w:r>
      <w:r w:rsidRPr="0022058A">
        <w:rPr>
          <w:rFonts w:ascii="Times New Roman" w:hAnsi="Times New Roman"/>
          <w:b/>
          <w:bCs/>
          <w:sz w:val="24"/>
          <w:szCs w:val="24"/>
        </w:rPr>
        <w:t>.</w:t>
      </w:r>
      <w:r w:rsidRPr="0022058A">
        <w:rPr>
          <w:rFonts w:ascii="Times New Roman" w:hAnsi="Times New Roman"/>
          <w:b/>
          <w:bCs/>
          <w:sz w:val="24"/>
          <w:szCs w:val="24"/>
        </w:rPr>
        <w:tab/>
      </w:r>
      <w:r w:rsidR="0022058A" w:rsidRPr="0022058A">
        <w:rPr>
          <w:rFonts w:ascii="Times New Roman" w:hAnsi="Times New Roman"/>
          <w:b/>
          <w:bCs/>
          <w:sz w:val="24"/>
          <w:szCs w:val="24"/>
        </w:rPr>
        <w:t xml:space="preserve"> </w:t>
      </w:r>
      <w:r w:rsidRPr="0022058A">
        <w:rPr>
          <w:rFonts w:ascii="Times New Roman" w:hAnsi="Times New Roman"/>
          <w:b/>
          <w:bCs/>
          <w:sz w:val="24"/>
          <w:szCs w:val="24"/>
        </w:rPr>
        <w:t>Egyéb rendelkezések</w:t>
      </w:r>
    </w:p>
    <w:p w14:paraId="65A90D80" w14:textId="77777777" w:rsidR="008A31B7" w:rsidRPr="0022058A" w:rsidRDefault="00F750A5" w:rsidP="0022058A">
      <w:pPr>
        <w:tabs>
          <w:tab w:val="left" w:pos="284"/>
        </w:tabs>
        <w:spacing w:after="0" w:line="240" w:lineRule="auto"/>
        <w:jc w:val="both"/>
        <w:rPr>
          <w:rFonts w:ascii="Times New Roman" w:hAnsi="Times New Roman"/>
          <w:sz w:val="24"/>
          <w:szCs w:val="24"/>
        </w:rPr>
      </w:pPr>
      <w:r w:rsidRPr="0022058A">
        <w:rPr>
          <w:rFonts w:ascii="Times New Roman" w:hAnsi="Times New Roman"/>
          <w:sz w:val="24"/>
          <w:szCs w:val="24"/>
        </w:rPr>
        <w:t xml:space="preserve"> 14.1. </w:t>
      </w:r>
      <w:r w:rsidRPr="0022058A">
        <w:rPr>
          <w:rFonts w:ascii="Times New Roman" w:eastAsia="Times New Roman" w:hAnsi="Times New Roman"/>
          <w:sz w:val="24"/>
          <w:szCs w:val="24"/>
        </w:rP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14:paraId="2177CB9B"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A jelen szerződésben nem rögzített kérdésekben a Ptk., és az egyéb vonatkozó, hatályos jogszabályok rendelkezései irányadóak. </w:t>
      </w:r>
    </w:p>
    <w:p w14:paraId="0BCAC690" w14:textId="77777777" w:rsidR="008A31B7" w:rsidRPr="0022058A" w:rsidRDefault="008A31B7">
      <w:pPr>
        <w:spacing w:after="0" w:line="240" w:lineRule="auto"/>
        <w:jc w:val="both"/>
        <w:rPr>
          <w:rFonts w:ascii="Times New Roman" w:hAnsi="Times New Roman"/>
          <w:sz w:val="24"/>
          <w:szCs w:val="24"/>
        </w:rPr>
      </w:pPr>
    </w:p>
    <w:p w14:paraId="7D304033" w14:textId="6DDF47A8"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14.2. A Felek kötelezettséget vállalnak arra, hogy a Szerződéshez kapcsolódó vitás ügyeiket békés úton, elsősorban tárgyalás útján rendezik. Amennyiben ez nem vezet eredményre abban az esetben a Polgári perrendtartásról szóló 2016. évi CXXX. törvény rendelkezései szerint hatáskörrel, illetékességgel rendelkező bíróság jogosult eljárni. </w:t>
      </w:r>
    </w:p>
    <w:p w14:paraId="3F1BE614" w14:textId="77777777" w:rsidR="008A31B7" w:rsidRPr="0022058A" w:rsidRDefault="008A31B7">
      <w:pPr>
        <w:spacing w:after="0" w:line="240" w:lineRule="auto"/>
        <w:jc w:val="both"/>
        <w:rPr>
          <w:rFonts w:ascii="Times New Roman" w:hAnsi="Times New Roman"/>
          <w:sz w:val="24"/>
          <w:szCs w:val="24"/>
        </w:rPr>
      </w:pPr>
    </w:p>
    <w:p w14:paraId="2C56695B" w14:textId="366D5234"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14.3. Vevő kötelezettséget vállal arra, hogy Szerződéssel összefüggésben, annak teljesítése során sem az Eladónál, sem annak kapcsolt vállalkozásainál munkaviszonyban lévő alkalmazottat sem közvetlenül, sem közreműködők útján nem foglalkoztat, kivéve, ha ebbe az Eladó előzetesen írásban beleegyezett. Ezen szabály megsértése szándékos károkozásnak minősül és a Vevőt teljes kártérítési felelősség terheli. A rendelkezés betartását Eladó a biztonsági szervezete útján bármikor jogosult ellenőrizni.</w:t>
      </w:r>
    </w:p>
    <w:p w14:paraId="0A14849B" w14:textId="77777777" w:rsidR="008A31B7" w:rsidRPr="0022058A" w:rsidRDefault="008A31B7">
      <w:pPr>
        <w:spacing w:after="0" w:line="240" w:lineRule="auto"/>
        <w:jc w:val="both"/>
        <w:rPr>
          <w:rFonts w:ascii="Times New Roman" w:hAnsi="Times New Roman"/>
          <w:sz w:val="24"/>
          <w:szCs w:val="24"/>
        </w:rPr>
      </w:pPr>
    </w:p>
    <w:p w14:paraId="502FD8CB" w14:textId="77777777"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14.4. Vevő nyilatkozik, hogy az Eladó vezető állású munkavállalóival, választott tisztségviselőivel, alkalmazottaival, illetőleg </w:t>
      </w:r>
      <w:proofErr w:type="gramStart"/>
      <w:r w:rsidRPr="0022058A">
        <w:rPr>
          <w:rFonts w:ascii="Times New Roman" w:hAnsi="Times New Roman"/>
          <w:sz w:val="24"/>
          <w:szCs w:val="24"/>
        </w:rPr>
        <w:t>ezen</w:t>
      </w:r>
      <w:proofErr w:type="gramEnd"/>
      <w:r w:rsidRPr="0022058A">
        <w:rPr>
          <w:rFonts w:ascii="Times New Roman" w:hAnsi="Times New Roman"/>
          <w:sz w:val="24"/>
          <w:szCs w:val="24"/>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14:paraId="569CBD36" w14:textId="77777777" w:rsidR="008A31B7" w:rsidRPr="0022058A" w:rsidRDefault="008A31B7">
      <w:pPr>
        <w:spacing w:after="0" w:line="240" w:lineRule="auto"/>
        <w:jc w:val="both"/>
        <w:rPr>
          <w:rFonts w:ascii="Times New Roman" w:hAnsi="Times New Roman"/>
          <w:sz w:val="24"/>
          <w:szCs w:val="24"/>
        </w:rPr>
      </w:pPr>
    </w:p>
    <w:p w14:paraId="561395CF" w14:textId="77777777"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14.5. Vevő megismerte és elfogadja az Eladó Etikai Kódexét (http://www.mavcsoport.hu/mav-csoport/etikai-kodex), és az abban foglalt értékeket a jogviszony fennállása alatt magára nézve mérvadónak tartja. Kijelenti, hogy vitás eset felmerülésekor az Eladó által lefolytatott eljárásban együttműködik a vizsgálókkal. Vállalja, hogy az Eladó nevében eljáró személy(</w:t>
      </w:r>
      <w:proofErr w:type="spellStart"/>
      <w:r w:rsidRPr="0022058A">
        <w:rPr>
          <w:rFonts w:ascii="Times New Roman" w:hAnsi="Times New Roman"/>
          <w:sz w:val="24"/>
          <w:szCs w:val="24"/>
        </w:rPr>
        <w:t>ek</w:t>
      </w:r>
      <w:proofErr w:type="spellEnd"/>
      <w:r w:rsidRPr="0022058A">
        <w:rPr>
          <w:rFonts w:ascii="Times New Roman" w:hAnsi="Times New Roman"/>
          <w:sz w:val="24"/>
          <w:szCs w:val="24"/>
        </w:rPr>
        <w:t>) Etikai Kódexet sértő cselekményé(</w:t>
      </w:r>
      <w:proofErr w:type="spellStart"/>
      <w:r w:rsidRPr="0022058A">
        <w:rPr>
          <w:rFonts w:ascii="Times New Roman" w:hAnsi="Times New Roman"/>
          <w:sz w:val="24"/>
          <w:szCs w:val="24"/>
        </w:rPr>
        <w:t>ei</w:t>
      </w:r>
      <w:proofErr w:type="spellEnd"/>
      <w:r w:rsidRPr="0022058A">
        <w:rPr>
          <w:rFonts w:ascii="Times New Roman" w:hAnsi="Times New Roman"/>
          <w:sz w:val="24"/>
          <w:szCs w:val="24"/>
        </w:rPr>
        <w:t xml:space="preserve">)t jelzi az Eladó által működtetett </w:t>
      </w:r>
      <w:proofErr w:type="gramStart"/>
      <w:r w:rsidRPr="0022058A">
        <w:rPr>
          <w:rFonts w:ascii="Times New Roman" w:hAnsi="Times New Roman"/>
          <w:sz w:val="24"/>
          <w:szCs w:val="24"/>
        </w:rPr>
        <w:t>etikai</w:t>
      </w:r>
      <w:proofErr w:type="gramEnd"/>
      <w:r w:rsidRPr="0022058A">
        <w:rPr>
          <w:rFonts w:ascii="Times New Roman" w:hAnsi="Times New Roman"/>
          <w:sz w:val="24"/>
          <w:szCs w:val="24"/>
        </w:rPr>
        <w:t xml:space="preserve"> bejelentő és tanácsadó csatornán keresztül.</w:t>
      </w:r>
    </w:p>
    <w:p w14:paraId="48671432" w14:textId="77777777" w:rsidR="008A31B7" w:rsidRPr="0022058A" w:rsidRDefault="008A31B7">
      <w:pPr>
        <w:spacing w:after="0" w:line="240" w:lineRule="auto"/>
        <w:jc w:val="both"/>
        <w:rPr>
          <w:rFonts w:ascii="Times New Roman" w:eastAsia="Times New Roman" w:hAnsi="Times New Roman"/>
          <w:sz w:val="24"/>
          <w:szCs w:val="24"/>
        </w:rPr>
      </w:pPr>
    </w:p>
    <w:p w14:paraId="357E8E84" w14:textId="57E5480E"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14.6. Eladó jogosult a Szerződés időtartama alatt szakmai és biztonsági ellenőrzésre, melynek során a Vevő munkáját nem zavarhatja és a tevékenységét nem késlelteti. Az Eladó ellenőrzése kiterjedhet az irat- és adatszolgáltatás kérésre, melyek teljesítési kötelezettségét a Vevő engedélyezi közreműködői tekintetében is, mely engedélyről Eladó a közreműködő igénybevételét megelőzően köteles a közreműködőt egyértelműen tájékoztatni.</w:t>
      </w:r>
    </w:p>
    <w:p w14:paraId="532E3B50" w14:textId="77777777" w:rsidR="008A31B7" w:rsidRPr="0022058A" w:rsidRDefault="008A31B7">
      <w:pPr>
        <w:spacing w:after="0" w:line="240" w:lineRule="auto"/>
        <w:jc w:val="both"/>
        <w:rPr>
          <w:rFonts w:ascii="Times New Roman" w:hAnsi="Times New Roman"/>
          <w:sz w:val="24"/>
          <w:szCs w:val="24"/>
        </w:rPr>
      </w:pPr>
    </w:p>
    <w:p w14:paraId="2FA65257" w14:textId="542300F0"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 xml:space="preserve">14.7. </w:t>
      </w:r>
      <w:proofErr w:type="gramStart"/>
      <w:r w:rsidRPr="0022058A">
        <w:rPr>
          <w:rFonts w:ascii="Times New Roman" w:hAnsi="Times New Roman"/>
          <w:sz w:val="24"/>
          <w:szCs w:val="24"/>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14:paraId="1AB1AB20" w14:textId="77777777" w:rsidR="008A31B7" w:rsidRPr="0022058A" w:rsidRDefault="008A31B7">
      <w:pPr>
        <w:spacing w:after="0" w:line="240" w:lineRule="auto"/>
        <w:jc w:val="both"/>
        <w:rPr>
          <w:rFonts w:ascii="Times New Roman" w:hAnsi="Times New Roman"/>
          <w:sz w:val="24"/>
          <w:szCs w:val="24"/>
        </w:rPr>
      </w:pPr>
    </w:p>
    <w:p w14:paraId="2CFEA419" w14:textId="235033F0"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14.8. Jelen Szerződés kizárólag mellékleteivel együtt érvényes.</w:t>
      </w:r>
    </w:p>
    <w:p w14:paraId="3FEA12C5" w14:textId="77777777" w:rsidR="008A31B7" w:rsidRPr="0022058A" w:rsidRDefault="008A31B7">
      <w:pPr>
        <w:spacing w:after="0" w:line="240" w:lineRule="auto"/>
        <w:jc w:val="both"/>
        <w:rPr>
          <w:rFonts w:ascii="Times New Roman" w:hAnsi="Times New Roman"/>
          <w:sz w:val="24"/>
          <w:szCs w:val="24"/>
        </w:rPr>
      </w:pPr>
    </w:p>
    <w:p w14:paraId="11DEF88B" w14:textId="1F522DE6" w:rsidR="008A31B7" w:rsidRPr="0022058A" w:rsidRDefault="00F750A5" w:rsidP="0022058A">
      <w:pPr>
        <w:spacing w:after="0" w:line="240" w:lineRule="auto"/>
        <w:jc w:val="both"/>
        <w:rPr>
          <w:rFonts w:ascii="Times New Roman" w:hAnsi="Times New Roman"/>
          <w:sz w:val="24"/>
          <w:szCs w:val="24"/>
        </w:rPr>
      </w:pPr>
      <w:r w:rsidRPr="0022058A">
        <w:rPr>
          <w:rFonts w:ascii="Times New Roman" w:hAnsi="Times New Roman"/>
          <w:sz w:val="24"/>
          <w:szCs w:val="24"/>
        </w:rPr>
        <w:t>14.9. Vevő jelen szerződést aláíró képviselője a Ptk. 3:31.§</w:t>
      </w:r>
      <w:proofErr w:type="spellStart"/>
      <w:r w:rsidRPr="0022058A">
        <w:rPr>
          <w:rFonts w:ascii="Times New Roman" w:hAnsi="Times New Roman"/>
          <w:sz w:val="24"/>
          <w:szCs w:val="24"/>
        </w:rPr>
        <w:t>-ára</w:t>
      </w:r>
      <w:proofErr w:type="spellEnd"/>
      <w:r w:rsidRPr="0022058A">
        <w:rPr>
          <w:rFonts w:ascii="Times New Roman" w:hAnsi="Times New Roman"/>
          <w:sz w:val="24"/>
          <w:szCs w:val="24"/>
        </w:rPr>
        <w:t xml:space="preserve">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w:t>
      </w:r>
      <w:proofErr w:type="spellStart"/>
      <w:r w:rsidRPr="0022058A">
        <w:rPr>
          <w:rFonts w:ascii="Times New Roman" w:hAnsi="Times New Roman"/>
          <w:sz w:val="24"/>
          <w:szCs w:val="24"/>
        </w:rPr>
        <w:t>Zrt-vel</w:t>
      </w:r>
      <w:proofErr w:type="spellEnd"/>
      <w:r w:rsidRPr="0022058A">
        <w:rPr>
          <w:rFonts w:ascii="Times New Roman" w:hAnsi="Times New Roman"/>
          <w:sz w:val="24"/>
          <w:szCs w:val="24"/>
        </w:rPr>
        <w:t xml:space="preserve"> szemben nem hatályos és annak semmilyen következménye a MÁV </w:t>
      </w:r>
      <w:r w:rsidRPr="0022058A">
        <w:rPr>
          <w:rFonts w:ascii="Times New Roman" w:hAnsi="Times New Roman"/>
          <w:color w:val="000000"/>
          <w:sz w:val="24"/>
          <w:szCs w:val="24"/>
        </w:rPr>
        <w:t>Szolgáltató Központ</w:t>
      </w:r>
      <w:r w:rsidRPr="0022058A">
        <w:rPr>
          <w:rFonts w:ascii="Times New Roman" w:hAnsi="Times New Roman"/>
          <w:sz w:val="24"/>
          <w:szCs w:val="24"/>
        </w:rPr>
        <w:t xml:space="preserve"> </w:t>
      </w:r>
      <w:proofErr w:type="spellStart"/>
      <w:r w:rsidRPr="0022058A">
        <w:rPr>
          <w:rFonts w:ascii="Times New Roman" w:hAnsi="Times New Roman"/>
          <w:sz w:val="24"/>
          <w:szCs w:val="24"/>
        </w:rPr>
        <w:t>Zrt.-t</w:t>
      </w:r>
      <w:proofErr w:type="spellEnd"/>
      <w:r w:rsidRPr="0022058A">
        <w:rPr>
          <w:rFonts w:ascii="Times New Roman" w:hAnsi="Times New Roman"/>
          <w:sz w:val="24"/>
          <w:szCs w:val="24"/>
        </w:rPr>
        <w:t xml:space="preserve"> nem terheli.</w:t>
      </w:r>
    </w:p>
    <w:p w14:paraId="31F1B255" w14:textId="77777777" w:rsidR="008A31B7" w:rsidRPr="0022058A" w:rsidRDefault="008A31B7">
      <w:pPr>
        <w:spacing w:after="0" w:line="240" w:lineRule="auto"/>
        <w:jc w:val="both"/>
        <w:rPr>
          <w:rFonts w:ascii="Times New Roman" w:hAnsi="Times New Roman"/>
          <w:sz w:val="24"/>
          <w:szCs w:val="24"/>
        </w:rPr>
      </w:pPr>
    </w:p>
    <w:p w14:paraId="4323A524" w14:textId="2EC299CC"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Jelen Szerződés 3 példányban készült, melyből 2 példány a Vevőt, 1 példány az Eladót illeti meg.</w:t>
      </w:r>
      <w:r w:rsidR="0022058A">
        <w:rPr>
          <w:rFonts w:ascii="Times New Roman" w:hAnsi="Times New Roman"/>
          <w:sz w:val="24"/>
          <w:szCs w:val="24"/>
        </w:rPr>
        <w:t xml:space="preserve"> </w:t>
      </w:r>
      <w:r w:rsidRPr="0022058A">
        <w:rPr>
          <w:rFonts w:ascii="Times New Roman" w:hAnsi="Times New Roman"/>
          <w:sz w:val="24"/>
          <w:szCs w:val="24"/>
        </w:rPr>
        <w:t>Jelen Szerződést a Felek erre felhatalmazott képviselői elolvasás után, mint akaratukban mindenben megegyezőt jóváhagyólag, cégszerűen írják alá.</w:t>
      </w:r>
    </w:p>
    <w:p w14:paraId="49833563" w14:textId="77777777" w:rsidR="008A31B7" w:rsidRPr="0022058A" w:rsidRDefault="008A31B7">
      <w:pPr>
        <w:spacing w:after="0" w:line="240" w:lineRule="auto"/>
        <w:jc w:val="both"/>
        <w:rPr>
          <w:rFonts w:ascii="Times New Roman" w:hAnsi="Times New Roman"/>
          <w:sz w:val="24"/>
          <w:szCs w:val="24"/>
        </w:rPr>
      </w:pPr>
    </w:p>
    <w:p w14:paraId="49A3F29A" w14:textId="77777777"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b/>
          <w:bCs/>
          <w:sz w:val="24"/>
          <w:szCs w:val="24"/>
        </w:rPr>
        <w:t>Mellékletek:</w:t>
      </w:r>
    </w:p>
    <w:p w14:paraId="319EDD68" w14:textId="3AF3B570"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sz w:val="24"/>
          <w:szCs w:val="24"/>
        </w:rPr>
        <w:t xml:space="preserve"> </w:t>
      </w:r>
      <w:r w:rsidRPr="0022058A">
        <w:rPr>
          <w:rFonts w:ascii="Times New Roman" w:hAnsi="Times New Roman"/>
          <w:b/>
          <w:bCs/>
          <w:sz w:val="24"/>
          <w:szCs w:val="24"/>
        </w:rPr>
        <w:t>1. sz. melléklet: Teljesítési hely, nettó árak (nettó egységár) és a hulladék anyag, kapcsolattartók</w:t>
      </w:r>
    </w:p>
    <w:p w14:paraId="36A0A1FE" w14:textId="77777777"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b/>
          <w:bCs/>
          <w:sz w:val="24"/>
          <w:szCs w:val="24"/>
        </w:rPr>
        <w:t xml:space="preserve"> 2. sz. melléklet: Munkavédelmi melléklet </w:t>
      </w:r>
    </w:p>
    <w:p w14:paraId="4B73647D" w14:textId="77777777"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b/>
          <w:bCs/>
          <w:sz w:val="24"/>
          <w:szCs w:val="24"/>
        </w:rPr>
        <w:t xml:space="preserve"> 3. sz. melléklet: Környezetvédelmi melléklet</w:t>
      </w:r>
    </w:p>
    <w:p w14:paraId="24E2F9BC" w14:textId="19644C48"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b/>
          <w:bCs/>
          <w:sz w:val="24"/>
          <w:szCs w:val="24"/>
        </w:rPr>
        <w:t xml:space="preserve"> 4. sz. melléklet: Elektronikus számla követelményei</w:t>
      </w:r>
    </w:p>
    <w:p w14:paraId="32937179" w14:textId="77777777" w:rsidR="008A31B7" w:rsidRPr="0022058A" w:rsidRDefault="00F750A5">
      <w:pPr>
        <w:spacing w:after="0" w:line="240" w:lineRule="auto"/>
        <w:jc w:val="both"/>
        <w:rPr>
          <w:rFonts w:ascii="Times New Roman" w:hAnsi="Times New Roman"/>
          <w:b/>
          <w:bCs/>
          <w:sz w:val="24"/>
          <w:szCs w:val="24"/>
        </w:rPr>
      </w:pPr>
      <w:r w:rsidRPr="0022058A">
        <w:rPr>
          <w:rFonts w:ascii="Times New Roman" w:hAnsi="Times New Roman"/>
          <w:b/>
          <w:bCs/>
          <w:sz w:val="24"/>
          <w:szCs w:val="24"/>
        </w:rPr>
        <w:t xml:space="preserve"> 5. sz. melléklet: E-számla tájékoztató és jognyilatkozat Vevő számára</w:t>
      </w:r>
    </w:p>
    <w:p w14:paraId="5D74F011" w14:textId="790CD3B6" w:rsidR="008A31B7" w:rsidRDefault="008A31B7" w:rsidP="0022058A">
      <w:pPr>
        <w:tabs>
          <w:tab w:val="left" w:pos="6645"/>
        </w:tabs>
        <w:spacing w:after="0" w:line="240" w:lineRule="auto"/>
        <w:jc w:val="both"/>
        <w:rPr>
          <w:rFonts w:ascii="Times New Roman" w:hAnsi="Times New Roman"/>
          <w:b/>
          <w:bCs/>
          <w:sz w:val="24"/>
          <w:szCs w:val="24"/>
        </w:rPr>
      </w:pPr>
    </w:p>
    <w:p w14:paraId="7C22F602" w14:textId="77777777" w:rsidR="00414CEA" w:rsidRPr="0022058A" w:rsidRDefault="00414CEA" w:rsidP="0022058A">
      <w:pPr>
        <w:tabs>
          <w:tab w:val="left" w:pos="6645"/>
        </w:tabs>
        <w:spacing w:after="0" w:line="240" w:lineRule="auto"/>
        <w:jc w:val="both"/>
        <w:rPr>
          <w:rFonts w:ascii="Times New Roman" w:hAnsi="Times New Roman"/>
          <w:b/>
          <w:bCs/>
          <w:sz w:val="24"/>
          <w:szCs w:val="24"/>
        </w:rPr>
      </w:pPr>
    </w:p>
    <w:p w14:paraId="281A64AC" w14:textId="5B593B38" w:rsidR="008A31B7" w:rsidRDefault="00F750A5" w:rsidP="0022058A">
      <w:pPr>
        <w:tabs>
          <w:tab w:val="left" w:pos="5445"/>
        </w:tabs>
        <w:spacing w:after="0" w:line="240" w:lineRule="auto"/>
        <w:jc w:val="both"/>
        <w:rPr>
          <w:rFonts w:ascii="Times New Roman" w:hAnsi="Times New Roman"/>
          <w:b/>
          <w:sz w:val="24"/>
          <w:szCs w:val="24"/>
        </w:rPr>
      </w:pPr>
      <w:r w:rsidRPr="0022058A">
        <w:rPr>
          <w:rFonts w:ascii="Times New Roman" w:hAnsi="Times New Roman"/>
          <w:b/>
          <w:sz w:val="24"/>
          <w:szCs w:val="24"/>
        </w:rPr>
        <w:t xml:space="preserve">Budapest, </w:t>
      </w:r>
      <w:proofErr w:type="gramStart"/>
      <w:r w:rsidRPr="0022058A">
        <w:rPr>
          <w:rFonts w:ascii="Times New Roman" w:hAnsi="Times New Roman"/>
          <w:b/>
          <w:sz w:val="24"/>
          <w:szCs w:val="24"/>
        </w:rPr>
        <w:t>202</w:t>
      </w:r>
      <w:r w:rsidR="0031272A">
        <w:rPr>
          <w:rFonts w:ascii="Times New Roman" w:hAnsi="Times New Roman"/>
          <w:b/>
          <w:sz w:val="24"/>
          <w:szCs w:val="24"/>
        </w:rPr>
        <w:t>1</w:t>
      </w:r>
      <w:r w:rsidRPr="0022058A">
        <w:rPr>
          <w:rFonts w:ascii="Times New Roman" w:hAnsi="Times New Roman"/>
          <w:b/>
          <w:sz w:val="24"/>
          <w:szCs w:val="24"/>
        </w:rPr>
        <w:t>. …</w:t>
      </w:r>
      <w:proofErr w:type="gramEnd"/>
      <w:r w:rsidRPr="0022058A">
        <w:rPr>
          <w:rFonts w:ascii="Times New Roman" w:hAnsi="Times New Roman"/>
          <w:b/>
          <w:sz w:val="24"/>
          <w:szCs w:val="24"/>
        </w:rPr>
        <w:t>…………………</w:t>
      </w:r>
      <w:r w:rsidRPr="0022058A">
        <w:rPr>
          <w:rFonts w:ascii="Times New Roman" w:hAnsi="Times New Roman"/>
          <w:b/>
          <w:sz w:val="24"/>
          <w:szCs w:val="24"/>
        </w:rPr>
        <w:tab/>
        <w:t>…………….., 202</w:t>
      </w:r>
      <w:r w:rsidR="0031272A">
        <w:rPr>
          <w:rFonts w:ascii="Times New Roman" w:hAnsi="Times New Roman"/>
          <w:b/>
          <w:sz w:val="24"/>
          <w:szCs w:val="24"/>
        </w:rPr>
        <w:t>1</w:t>
      </w:r>
      <w:r w:rsidRPr="0022058A">
        <w:rPr>
          <w:rFonts w:ascii="Times New Roman" w:hAnsi="Times New Roman"/>
          <w:b/>
          <w:sz w:val="24"/>
          <w:szCs w:val="24"/>
        </w:rPr>
        <w:t>. ………………</w:t>
      </w:r>
    </w:p>
    <w:p w14:paraId="779A665B" w14:textId="4DA253F5" w:rsidR="0022058A" w:rsidRDefault="0022058A" w:rsidP="0022058A">
      <w:pPr>
        <w:tabs>
          <w:tab w:val="left" w:pos="5445"/>
        </w:tabs>
        <w:spacing w:after="0" w:line="240" w:lineRule="auto"/>
        <w:jc w:val="both"/>
        <w:rPr>
          <w:rFonts w:ascii="Times New Roman" w:hAnsi="Times New Roman"/>
          <w:b/>
          <w:sz w:val="24"/>
          <w:szCs w:val="24"/>
        </w:rPr>
      </w:pPr>
    </w:p>
    <w:p w14:paraId="6EE2718C" w14:textId="77777777" w:rsidR="004A7A63" w:rsidRDefault="004A7A63" w:rsidP="0022058A">
      <w:pPr>
        <w:tabs>
          <w:tab w:val="left" w:pos="5445"/>
        </w:tabs>
        <w:spacing w:after="0" w:line="240" w:lineRule="auto"/>
        <w:jc w:val="both"/>
        <w:rPr>
          <w:rFonts w:ascii="Times New Roman" w:hAnsi="Times New Roman"/>
          <w:b/>
          <w:sz w:val="24"/>
          <w:szCs w:val="24"/>
        </w:rPr>
      </w:pPr>
    </w:p>
    <w:p w14:paraId="002B0598" w14:textId="77777777" w:rsidR="004A7A63" w:rsidRDefault="004A7A63" w:rsidP="0022058A">
      <w:pPr>
        <w:tabs>
          <w:tab w:val="left" w:pos="5445"/>
        </w:tabs>
        <w:spacing w:after="0" w:line="240" w:lineRule="auto"/>
        <w:jc w:val="both"/>
        <w:rPr>
          <w:rFonts w:ascii="Times New Roman" w:hAnsi="Times New Roman"/>
          <w:b/>
          <w:sz w:val="24"/>
          <w:szCs w:val="24"/>
        </w:rPr>
      </w:pPr>
    </w:p>
    <w:p w14:paraId="677BBE49" w14:textId="77777777" w:rsidR="00414CEA" w:rsidRPr="0022058A" w:rsidRDefault="00414CEA" w:rsidP="0022058A">
      <w:pPr>
        <w:tabs>
          <w:tab w:val="left" w:pos="5445"/>
        </w:tabs>
        <w:spacing w:after="0" w:line="240" w:lineRule="auto"/>
        <w:jc w:val="both"/>
        <w:rPr>
          <w:rFonts w:ascii="Times New Roman" w:hAnsi="Times New Roman"/>
          <w:b/>
          <w:sz w:val="24"/>
          <w:szCs w:val="24"/>
        </w:rPr>
      </w:pPr>
    </w:p>
    <w:tbl>
      <w:tblPr>
        <w:tblStyle w:val="Rcsostblzat"/>
        <w:tblW w:w="9634" w:type="dxa"/>
        <w:tblLayout w:type="fixed"/>
        <w:tblLook w:val="04A0" w:firstRow="1" w:lastRow="0" w:firstColumn="1" w:lastColumn="0" w:noHBand="0" w:noVBand="1"/>
      </w:tblPr>
      <w:tblGrid>
        <w:gridCol w:w="2970"/>
        <w:gridCol w:w="2530"/>
        <w:gridCol w:w="1838"/>
        <w:gridCol w:w="2296"/>
      </w:tblGrid>
      <w:tr w:rsidR="008A31B7" w:rsidRPr="0022058A" w14:paraId="310DE28C" w14:textId="77777777" w:rsidTr="0022058A">
        <w:trPr>
          <w:trHeight w:val="1331"/>
        </w:trPr>
        <w:tc>
          <w:tcPr>
            <w:tcW w:w="2970" w:type="dxa"/>
            <w:tcBorders>
              <w:top w:val="nil"/>
              <w:left w:val="nil"/>
              <w:bottom w:val="nil"/>
              <w:right w:val="nil"/>
            </w:tcBorders>
          </w:tcPr>
          <w:p w14:paraId="1794F17B" w14:textId="5AEBB886" w:rsidR="008A31B7" w:rsidRPr="0022058A" w:rsidRDefault="0022058A">
            <w:pPr>
              <w:jc w:val="center"/>
              <w:rPr>
                <w:rFonts w:ascii="Times New Roman" w:hAnsi="Times New Roman"/>
                <w:bCs/>
                <w:sz w:val="24"/>
                <w:szCs w:val="24"/>
              </w:rPr>
            </w:pPr>
            <w:r w:rsidRPr="0022058A">
              <w:rPr>
                <w:rFonts w:ascii="Times New Roman" w:hAnsi="Times New Roman"/>
                <w:bCs/>
                <w:sz w:val="24"/>
                <w:szCs w:val="24"/>
              </w:rPr>
              <w:t>…………………………</w:t>
            </w:r>
          </w:p>
          <w:p w14:paraId="5CA2F132" w14:textId="01BEE57C" w:rsidR="008A31B7" w:rsidRPr="0022058A" w:rsidRDefault="008A31B7" w:rsidP="0022058A">
            <w:pPr>
              <w:jc w:val="center"/>
              <w:rPr>
                <w:rFonts w:ascii="Times New Roman" w:hAnsi="Times New Roman"/>
                <w:sz w:val="24"/>
                <w:szCs w:val="24"/>
              </w:rPr>
            </w:pPr>
          </w:p>
        </w:tc>
        <w:tc>
          <w:tcPr>
            <w:tcW w:w="2530" w:type="dxa"/>
            <w:tcBorders>
              <w:top w:val="nil"/>
              <w:left w:val="nil"/>
              <w:bottom w:val="nil"/>
              <w:right w:val="nil"/>
            </w:tcBorders>
          </w:tcPr>
          <w:p w14:paraId="720BF183" w14:textId="35BABB27" w:rsidR="008A31B7" w:rsidRPr="0022058A" w:rsidRDefault="0022058A">
            <w:pPr>
              <w:jc w:val="center"/>
              <w:rPr>
                <w:rFonts w:ascii="Times New Roman" w:hAnsi="Times New Roman"/>
                <w:sz w:val="24"/>
                <w:szCs w:val="24"/>
              </w:rPr>
            </w:pPr>
            <w:r>
              <w:rPr>
                <w:rFonts w:ascii="Times New Roman" w:hAnsi="Times New Roman"/>
                <w:sz w:val="24"/>
                <w:szCs w:val="24"/>
              </w:rPr>
              <w:t>……………………..</w:t>
            </w:r>
          </w:p>
          <w:p w14:paraId="79EB2B79" w14:textId="13766E23" w:rsidR="008A31B7" w:rsidRPr="0022058A" w:rsidRDefault="008A31B7" w:rsidP="00F750A5">
            <w:pPr>
              <w:jc w:val="center"/>
              <w:rPr>
                <w:rFonts w:ascii="Times New Roman" w:hAnsi="Times New Roman"/>
                <w:sz w:val="24"/>
                <w:szCs w:val="24"/>
              </w:rPr>
            </w:pPr>
          </w:p>
        </w:tc>
        <w:tc>
          <w:tcPr>
            <w:tcW w:w="1838" w:type="dxa"/>
            <w:tcBorders>
              <w:top w:val="nil"/>
              <w:left w:val="nil"/>
              <w:bottom w:val="nil"/>
              <w:right w:val="nil"/>
            </w:tcBorders>
          </w:tcPr>
          <w:p w14:paraId="4DEFAE5A"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0FBC66A9" w14:textId="416BEF03" w:rsidR="008A31B7" w:rsidRPr="0022058A" w:rsidRDefault="008A31B7">
            <w:pPr>
              <w:jc w:val="center"/>
              <w:rPr>
                <w:rFonts w:ascii="Times New Roman" w:hAnsi="Times New Roman"/>
                <w:sz w:val="24"/>
                <w:szCs w:val="24"/>
              </w:rPr>
            </w:pPr>
          </w:p>
        </w:tc>
        <w:tc>
          <w:tcPr>
            <w:tcW w:w="2296" w:type="dxa"/>
            <w:tcBorders>
              <w:top w:val="nil"/>
              <w:left w:val="nil"/>
              <w:bottom w:val="nil"/>
              <w:right w:val="nil"/>
            </w:tcBorders>
          </w:tcPr>
          <w:p w14:paraId="49BB164B"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08C60DD9" w14:textId="77777777" w:rsidR="008A31B7" w:rsidRPr="0022058A" w:rsidRDefault="008A31B7" w:rsidP="00FD775E">
            <w:pPr>
              <w:jc w:val="center"/>
              <w:rPr>
                <w:rFonts w:ascii="Times New Roman" w:hAnsi="Times New Roman"/>
                <w:sz w:val="24"/>
                <w:szCs w:val="24"/>
              </w:rPr>
            </w:pPr>
          </w:p>
        </w:tc>
      </w:tr>
      <w:tr w:rsidR="008A31B7" w:rsidRPr="0022058A" w14:paraId="607AE292" w14:textId="77777777" w:rsidTr="0022058A">
        <w:tc>
          <w:tcPr>
            <w:tcW w:w="5500" w:type="dxa"/>
            <w:gridSpan w:val="2"/>
            <w:tcBorders>
              <w:top w:val="nil"/>
              <w:left w:val="nil"/>
              <w:bottom w:val="nil"/>
              <w:right w:val="nil"/>
            </w:tcBorders>
          </w:tcPr>
          <w:p w14:paraId="7CB8EED8" w14:textId="77777777" w:rsidR="008A31B7" w:rsidRPr="0022058A" w:rsidRDefault="00F750A5">
            <w:pPr>
              <w:jc w:val="center"/>
              <w:rPr>
                <w:rFonts w:ascii="Times New Roman" w:hAnsi="Times New Roman"/>
                <w:b/>
                <w:bCs/>
                <w:sz w:val="24"/>
                <w:szCs w:val="24"/>
              </w:rPr>
            </w:pPr>
            <w:r w:rsidRPr="0022058A">
              <w:rPr>
                <w:rFonts w:ascii="Times New Roman" w:hAnsi="Times New Roman"/>
                <w:b/>
                <w:bCs/>
                <w:sz w:val="24"/>
                <w:szCs w:val="24"/>
              </w:rPr>
              <w:t xml:space="preserve">          MÁV Szolgáltató Központ Zrt.</w:t>
            </w:r>
            <w:r w:rsidRPr="0022058A">
              <w:rPr>
                <w:rFonts w:ascii="Times New Roman" w:hAnsi="Times New Roman"/>
                <w:b/>
                <w:bCs/>
                <w:sz w:val="24"/>
                <w:szCs w:val="24"/>
              </w:rPr>
              <w:tab/>
            </w:r>
            <w:r w:rsidRPr="0022058A">
              <w:rPr>
                <w:rFonts w:ascii="Times New Roman" w:hAnsi="Times New Roman"/>
                <w:b/>
                <w:bCs/>
                <w:sz w:val="24"/>
                <w:szCs w:val="24"/>
              </w:rPr>
              <w:tab/>
              <w:t xml:space="preserve">                                   </w:t>
            </w:r>
          </w:p>
          <w:p w14:paraId="5DAFDA70" w14:textId="0792B7F4" w:rsidR="008A31B7" w:rsidRPr="0022058A" w:rsidRDefault="00F750A5" w:rsidP="0022058A">
            <w:pPr>
              <w:jc w:val="center"/>
              <w:rPr>
                <w:rFonts w:ascii="Times New Roman" w:hAnsi="Times New Roman"/>
                <w:sz w:val="24"/>
                <w:szCs w:val="24"/>
              </w:rPr>
            </w:pPr>
            <w:r w:rsidRPr="0022058A">
              <w:rPr>
                <w:rFonts w:ascii="Times New Roman" w:hAnsi="Times New Roman"/>
                <w:b/>
                <w:sz w:val="24"/>
                <w:szCs w:val="24"/>
              </w:rPr>
              <w:t>ELADÓ</w:t>
            </w:r>
          </w:p>
        </w:tc>
        <w:tc>
          <w:tcPr>
            <w:tcW w:w="4134" w:type="dxa"/>
            <w:gridSpan w:val="2"/>
            <w:tcBorders>
              <w:top w:val="nil"/>
              <w:left w:val="nil"/>
              <w:bottom w:val="nil"/>
              <w:right w:val="nil"/>
            </w:tcBorders>
          </w:tcPr>
          <w:p w14:paraId="68675D80" w14:textId="77777777" w:rsidR="008A31B7" w:rsidRPr="0022058A" w:rsidRDefault="00F750A5" w:rsidP="00F750A5">
            <w:pPr>
              <w:jc w:val="center"/>
              <w:rPr>
                <w:rFonts w:ascii="Times New Roman" w:hAnsi="Times New Roman"/>
                <w:sz w:val="24"/>
                <w:szCs w:val="24"/>
              </w:rPr>
            </w:pPr>
            <w:r w:rsidRPr="0022058A">
              <w:rPr>
                <w:rFonts w:ascii="Times New Roman" w:hAnsi="Times New Roman"/>
                <w:b/>
                <w:sz w:val="24"/>
                <w:szCs w:val="24"/>
              </w:rPr>
              <w:t>VEVŐ</w:t>
            </w:r>
          </w:p>
        </w:tc>
      </w:tr>
    </w:tbl>
    <w:p w14:paraId="1B6EECCE" w14:textId="77777777" w:rsidR="004113C6" w:rsidRDefault="004113C6" w:rsidP="004113C6">
      <w:pPr>
        <w:rPr>
          <w:sz w:val="24"/>
          <w:szCs w:val="24"/>
        </w:rPr>
        <w:sectPr w:rsidR="004113C6" w:rsidSect="00414CEA">
          <w:headerReference w:type="default" r:id="rId14"/>
          <w:footerReference w:type="default" r:id="rId15"/>
          <w:pgSz w:w="11907" w:h="16840" w:code="9"/>
          <w:pgMar w:top="720" w:right="720" w:bottom="720" w:left="720" w:header="737" w:footer="567" w:gutter="0"/>
          <w:cols w:space="708"/>
          <w:docGrid w:linePitch="299"/>
        </w:sectPr>
      </w:pPr>
      <w:bookmarkStart w:id="0" w:name="OLE_LINK3"/>
    </w:p>
    <w:p w14:paraId="2837A9E9" w14:textId="64BD1CB4" w:rsidR="00414CEA" w:rsidRDefault="00414CEA" w:rsidP="00BE03CB">
      <w:pPr>
        <w:tabs>
          <w:tab w:val="left" w:pos="7620"/>
        </w:tabs>
        <w:rPr>
          <w:sz w:val="24"/>
          <w:szCs w:val="24"/>
        </w:rPr>
      </w:pPr>
      <w:r>
        <w:rPr>
          <w:sz w:val="24"/>
          <w:szCs w:val="24"/>
        </w:rPr>
        <w:tab/>
      </w:r>
    </w:p>
    <w:p w14:paraId="6DEF568B" w14:textId="77777777" w:rsidR="00FD775E" w:rsidRPr="00FD775E" w:rsidRDefault="00FD775E" w:rsidP="00FD775E">
      <w:pPr>
        <w:rPr>
          <w:rFonts w:ascii="Times New Roman" w:hAnsi="Times New Roman"/>
          <w:b/>
          <w:u w:val="single"/>
          <w:lang w:eastAsia="en-US"/>
        </w:rPr>
      </w:pPr>
      <w:r w:rsidRPr="00FD775E">
        <w:rPr>
          <w:rFonts w:ascii="Times New Roman" w:hAnsi="Times New Roman"/>
          <w:b/>
          <w:u w:val="single"/>
          <w:lang w:eastAsia="en-US"/>
        </w:rPr>
        <w:t>1. számú melléklet</w:t>
      </w:r>
    </w:p>
    <w:p w14:paraId="254A3D21" w14:textId="3D4B0B1E" w:rsidR="00FD775E" w:rsidRPr="00FD775E" w:rsidRDefault="00FD775E" w:rsidP="00FD775E">
      <w:pPr>
        <w:spacing w:after="0" w:line="240" w:lineRule="auto"/>
        <w:jc w:val="both"/>
        <w:rPr>
          <w:rFonts w:ascii="Times New Roman" w:hAnsi="Times New Roman"/>
          <w:b/>
          <w:lang w:eastAsia="en-US"/>
        </w:rPr>
      </w:pPr>
      <w:r w:rsidRPr="00FD775E">
        <w:rPr>
          <w:rFonts w:ascii="Times New Roman" w:hAnsi="Times New Roman"/>
          <w:b/>
          <w:lang w:eastAsia="en-US"/>
        </w:rPr>
        <w:t>Teljesítési hely, nyitva tartás, nettó árak (nettó egységár) és a hulladék anyag, kapcsolattartó</w:t>
      </w:r>
    </w:p>
    <w:tbl>
      <w:tblPr>
        <w:tblW w:w="5000" w:type="pct"/>
        <w:tblCellMar>
          <w:left w:w="70" w:type="dxa"/>
          <w:right w:w="70" w:type="dxa"/>
        </w:tblCellMar>
        <w:tblLook w:val="04A0" w:firstRow="1" w:lastRow="0" w:firstColumn="1" w:lastColumn="0" w:noHBand="0" w:noVBand="1"/>
      </w:tblPr>
      <w:tblGrid>
        <w:gridCol w:w="3125"/>
        <w:gridCol w:w="7482"/>
      </w:tblGrid>
      <w:tr w:rsidR="00FD775E" w:rsidRPr="00FD775E" w14:paraId="4D93925D" w14:textId="77777777" w:rsidTr="008A353E">
        <w:trPr>
          <w:trHeight w:val="945"/>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7E3AC"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Telephely:</w:t>
            </w:r>
          </w:p>
        </w:tc>
        <w:tc>
          <w:tcPr>
            <w:tcW w:w="3527" w:type="pct"/>
            <w:tcBorders>
              <w:top w:val="single" w:sz="4" w:space="0" w:color="auto"/>
              <w:left w:val="nil"/>
              <w:bottom w:val="single" w:sz="4" w:space="0" w:color="auto"/>
              <w:right w:val="single" w:sz="4" w:space="0" w:color="auto"/>
            </w:tcBorders>
            <w:shd w:val="clear" w:color="auto" w:fill="auto"/>
            <w:vAlign w:val="center"/>
          </w:tcPr>
          <w:p w14:paraId="2B85F84E"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3FF373B2" w14:textId="77777777" w:rsidTr="008A353E">
        <w:trPr>
          <w:trHeight w:val="945"/>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3162E54F"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Kapcsolattartó és AE jegy kiállító:</w:t>
            </w:r>
          </w:p>
        </w:tc>
        <w:tc>
          <w:tcPr>
            <w:tcW w:w="3527" w:type="pct"/>
            <w:tcBorders>
              <w:top w:val="nil"/>
              <w:left w:val="nil"/>
              <w:bottom w:val="single" w:sz="4" w:space="0" w:color="auto"/>
              <w:right w:val="single" w:sz="4" w:space="0" w:color="auto"/>
            </w:tcBorders>
            <w:shd w:val="clear" w:color="auto" w:fill="auto"/>
            <w:vAlign w:val="center"/>
          </w:tcPr>
          <w:p w14:paraId="3A03D447"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5E490E20" w14:textId="77777777" w:rsidTr="008A353E">
        <w:trPr>
          <w:trHeight w:val="1245"/>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79AA4D93"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Teljesítés (tárolás) helye:</w:t>
            </w:r>
          </w:p>
        </w:tc>
        <w:tc>
          <w:tcPr>
            <w:tcW w:w="3527" w:type="pct"/>
            <w:tcBorders>
              <w:top w:val="nil"/>
              <w:left w:val="nil"/>
              <w:bottom w:val="single" w:sz="4" w:space="0" w:color="auto"/>
              <w:right w:val="single" w:sz="4" w:space="0" w:color="auto"/>
            </w:tcBorders>
            <w:shd w:val="clear" w:color="auto" w:fill="auto"/>
            <w:vAlign w:val="center"/>
          </w:tcPr>
          <w:p w14:paraId="156EFF69" w14:textId="77777777" w:rsidR="00FD775E" w:rsidRPr="00FD775E" w:rsidRDefault="00FD775E" w:rsidP="00FD775E">
            <w:pPr>
              <w:spacing w:after="0" w:line="240" w:lineRule="auto"/>
              <w:jc w:val="center"/>
              <w:rPr>
                <w:rFonts w:ascii="Times New Roman" w:eastAsia="Times New Roman" w:hAnsi="Times New Roman"/>
                <w:b/>
                <w:bCs/>
                <w:i/>
                <w:iCs/>
                <w:sz w:val="24"/>
                <w:szCs w:val="24"/>
              </w:rPr>
            </w:pPr>
          </w:p>
        </w:tc>
      </w:tr>
      <w:tr w:rsidR="00FD775E" w:rsidRPr="00FD775E" w14:paraId="4B51048A" w14:textId="77777777" w:rsidTr="008A353E">
        <w:trPr>
          <w:trHeight w:val="420"/>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33AFB732"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VTSZ szám:</w:t>
            </w:r>
          </w:p>
        </w:tc>
        <w:tc>
          <w:tcPr>
            <w:tcW w:w="3527" w:type="pct"/>
            <w:tcBorders>
              <w:top w:val="nil"/>
              <w:left w:val="nil"/>
              <w:bottom w:val="single" w:sz="4" w:space="0" w:color="auto"/>
              <w:right w:val="single" w:sz="4" w:space="0" w:color="auto"/>
            </w:tcBorders>
            <w:shd w:val="clear" w:color="auto" w:fill="auto"/>
            <w:vAlign w:val="center"/>
          </w:tcPr>
          <w:p w14:paraId="7713BD45"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47D50081" w14:textId="77777777" w:rsidTr="008A353E">
        <w:trPr>
          <w:trHeight w:val="420"/>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7E28015D"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SAP tételszám:</w:t>
            </w:r>
          </w:p>
        </w:tc>
        <w:tc>
          <w:tcPr>
            <w:tcW w:w="3527" w:type="pct"/>
            <w:tcBorders>
              <w:top w:val="nil"/>
              <w:left w:val="nil"/>
              <w:bottom w:val="single" w:sz="4" w:space="0" w:color="auto"/>
              <w:right w:val="single" w:sz="4" w:space="0" w:color="auto"/>
            </w:tcBorders>
            <w:shd w:val="clear" w:color="auto" w:fill="auto"/>
            <w:vAlign w:val="center"/>
          </w:tcPr>
          <w:p w14:paraId="5FC947D1"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5E6BE7C9" w14:textId="77777777" w:rsidTr="008A353E">
        <w:trPr>
          <w:trHeight w:val="420"/>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51813E10"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HAK:</w:t>
            </w:r>
          </w:p>
        </w:tc>
        <w:tc>
          <w:tcPr>
            <w:tcW w:w="3527" w:type="pct"/>
            <w:tcBorders>
              <w:top w:val="nil"/>
              <w:left w:val="nil"/>
              <w:bottom w:val="single" w:sz="4" w:space="0" w:color="auto"/>
              <w:right w:val="single" w:sz="4" w:space="0" w:color="auto"/>
            </w:tcBorders>
            <w:shd w:val="clear" w:color="auto" w:fill="auto"/>
            <w:vAlign w:val="center"/>
          </w:tcPr>
          <w:p w14:paraId="6636C68C"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1C7BF578" w14:textId="77777777" w:rsidTr="008A353E">
        <w:trPr>
          <w:trHeight w:val="420"/>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6CA7FEAE" w14:textId="77777777" w:rsidR="00FD775E" w:rsidRPr="00FD775E" w:rsidRDefault="00FD775E" w:rsidP="00FD775E">
            <w:pPr>
              <w:spacing w:after="0" w:line="240" w:lineRule="auto"/>
              <w:rPr>
                <w:rFonts w:ascii="Times New Roman" w:eastAsia="Times New Roman" w:hAnsi="Times New Roman"/>
                <w:b/>
                <w:bCs/>
                <w:sz w:val="24"/>
                <w:szCs w:val="24"/>
              </w:rPr>
            </w:pPr>
            <w:proofErr w:type="spellStart"/>
            <w:r w:rsidRPr="00FD775E">
              <w:rPr>
                <w:rFonts w:ascii="Times New Roman" w:eastAsia="Times New Roman" w:hAnsi="Times New Roman"/>
                <w:b/>
                <w:bCs/>
                <w:sz w:val="24"/>
                <w:szCs w:val="24"/>
              </w:rPr>
              <w:t>FAJ-kód</w:t>
            </w:r>
            <w:proofErr w:type="spellEnd"/>
            <w:r w:rsidRPr="00FD775E">
              <w:rPr>
                <w:rFonts w:ascii="Times New Roman" w:eastAsia="Times New Roman" w:hAnsi="Times New Roman"/>
                <w:b/>
                <w:bCs/>
                <w:sz w:val="24"/>
                <w:szCs w:val="24"/>
              </w:rPr>
              <w:t>:</w:t>
            </w:r>
          </w:p>
        </w:tc>
        <w:tc>
          <w:tcPr>
            <w:tcW w:w="3527" w:type="pct"/>
            <w:tcBorders>
              <w:top w:val="nil"/>
              <w:left w:val="nil"/>
              <w:bottom w:val="single" w:sz="4" w:space="0" w:color="auto"/>
              <w:right w:val="single" w:sz="4" w:space="0" w:color="auto"/>
            </w:tcBorders>
            <w:shd w:val="clear" w:color="auto" w:fill="auto"/>
            <w:vAlign w:val="center"/>
          </w:tcPr>
          <w:p w14:paraId="03E2524D"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3AA9082F" w14:textId="77777777" w:rsidTr="008A353E">
        <w:trPr>
          <w:trHeight w:val="315"/>
        </w:trPr>
        <w:tc>
          <w:tcPr>
            <w:tcW w:w="1473" w:type="pct"/>
            <w:tcBorders>
              <w:top w:val="nil"/>
              <w:left w:val="single" w:sz="4" w:space="0" w:color="auto"/>
              <w:bottom w:val="single" w:sz="4" w:space="0" w:color="auto"/>
              <w:right w:val="single" w:sz="4" w:space="0" w:color="auto"/>
            </w:tcBorders>
            <w:shd w:val="clear" w:color="000000" w:fill="FFFFFF"/>
            <w:vAlign w:val="center"/>
            <w:hideMark/>
          </w:tcPr>
          <w:p w14:paraId="5A84B77C"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Kezelési kód:</w:t>
            </w:r>
          </w:p>
        </w:tc>
        <w:tc>
          <w:tcPr>
            <w:tcW w:w="3527" w:type="pct"/>
            <w:tcBorders>
              <w:top w:val="nil"/>
              <w:left w:val="nil"/>
              <w:bottom w:val="single" w:sz="4" w:space="0" w:color="auto"/>
              <w:right w:val="single" w:sz="4" w:space="0" w:color="auto"/>
            </w:tcBorders>
            <w:shd w:val="clear" w:color="000000" w:fill="FFFFFF"/>
            <w:vAlign w:val="center"/>
          </w:tcPr>
          <w:p w14:paraId="30800769"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59480D68" w14:textId="77777777" w:rsidTr="008A353E">
        <w:trPr>
          <w:trHeight w:val="1005"/>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01ABC008"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Anyag megnevezése:</w:t>
            </w:r>
          </w:p>
        </w:tc>
        <w:tc>
          <w:tcPr>
            <w:tcW w:w="3527" w:type="pct"/>
            <w:tcBorders>
              <w:top w:val="nil"/>
              <w:left w:val="nil"/>
              <w:bottom w:val="single" w:sz="4" w:space="0" w:color="auto"/>
              <w:right w:val="single" w:sz="4" w:space="0" w:color="auto"/>
            </w:tcBorders>
            <w:shd w:val="clear" w:color="auto" w:fill="auto"/>
            <w:vAlign w:val="center"/>
          </w:tcPr>
          <w:p w14:paraId="34F294ED"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5EAC8A29" w14:textId="77777777" w:rsidTr="008A353E">
        <w:trPr>
          <w:trHeight w:val="525"/>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3C37404C"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Mennyiség (tonna</w:t>
            </w:r>
            <w:proofErr w:type="gramStart"/>
            <w:r w:rsidRPr="00FD775E">
              <w:rPr>
                <w:rFonts w:ascii="Times New Roman" w:eastAsia="Times New Roman" w:hAnsi="Times New Roman"/>
                <w:b/>
                <w:bCs/>
                <w:sz w:val="24"/>
                <w:szCs w:val="24"/>
              </w:rPr>
              <w:t xml:space="preserve">) </w:t>
            </w:r>
            <w:r w:rsidRPr="00FD775E">
              <w:rPr>
                <w:rFonts w:ascii="Times New Roman" w:hAnsi="Times New Roman"/>
                <w:b/>
                <w:lang w:eastAsia="en-US"/>
              </w:rPr>
              <w:t xml:space="preserve">          </w:t>
            </w:r>
            <w:r w:rsidRPr="00FD775E">
              <w:rPr>
                <w:rFonts w:ascii="Times New Roman" w:eastAsia="Times New Roman" w:hAnsi="Times New Roman"/>
                <w:b/>
                <w:bCs/>
                <w:sz w:val="24"/>
                <w:szCs w:val="24"/>
              </w:rPr>
              <w:t>±</w:t>
            </w:r>
            <w:proofErr w:type="gramEnd"/>
            <w:r w:rsidRPr="00FD775E">
              <w:rPr>
                <w:rFonts w:ascii="Times New Roman" w:eastAsia="Times New Roman" w:hAnsi="Times New Roman"/>
                <w:b/>
                <w:bCs/>
                <w:sz w:val="24"/>
                <w:szCs w:val="24"/>
              </w:rPr>
              <w:t xml:space="preserve"> 20 %: </w:t>
            </w:r>
          </w:p>
        </w:tc>
        <w:tc>
          <w:tcPr>
            <w:tcW w:w="3527" w:type="pct"/>
            <w:tcBorders>
              <w:top w:val="nil"/>
              <w:left w:val="nil"/>
              <w:bottom w:val="single" w:sz="4" w:space="0" w:color="auto"/>
              <w:right w:val="single" w:sz="4" w:space="0" w:color="auto"/>
            </w:tcBorders>
            <w:shd w:val="clear" w:color="auto" w:fill="auto"/>
            <w:vAlign w:val="center"/>
          </w:tcPr>
          <w:p w14:paraId="2EAA8491"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778DEAA3" w14:textId="77777777" w:rsidTr="008A353E">
        <w:trPr>
          <w:trHeight w:val="1035"/>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1C3D3EC8"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Megjegyzés:</w:t>
            </w:r>
          </w:p>
        </w:tc>
        <w:tc>
          <w:tcPr>
            <w:tcW w:w="3527" w:type="pct"/>
            <w:tcBorders>
              <w:top w:val="nil"/>
              <w:left w:val="nil"/>
              <w:bottom w:val="single" w:sz="4" w:space="0" w:color="auto"/>
              <w:right w:val="single" w:sz="4" w:space="0" w:color="auto"/>
            </w:tcBorders>
            <w:shd w:val="clear" w:color="auto" w:fill="auto"/>
            <w:vAlign w:val="center"/>
          </w:tcPr>
          <w:p w14:paraId="749E4A1B" w14:textId="77777777" w:rsidR="00FD775E" w:rsidRPr="00FD775E" w:rsidRDefault="00FD775E" w:rsidP="00FD775E">
            <w:pPr>
              <w:spacing w:after="0" w:line="240" w:lineRule="auto"/>
              <w:jc w:val="center"/>
              <w:rPr>
                <w:rFonts w:ascii="Times New Roman" w:eastAsia="Times New Roman" w:hAnsi="Times New Roman"/>
                <w:sz w:val="24"/>
                <w:szCs w:val="24"/>
              </w:rPr>
            </w:pPr>
          </w:p>
        </w:tc>
      </w:tr>
      <w:tr w:rsidR="00FD775E" w:rsidRPr="00FD775E" w14:paraId="49F70068" w14:textId="77777777" w:rsidTr="008A353E">
        <w:trPr>
          <w:trHeight w:val="600"/>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1A6F6095"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Értékesítési egységár (nettó Ft/tonna):</w:t>
            </w:r>
          </w:p>
        </w:tc>
        <w:tc>
          <w:tcPr>
            <w:tcW w:w="3527" w:type="pct"/>
            <w:tcBorders>
              <w:top w:val="nil"/>
              <w:left w:val="nil"/>
              <w:bottom w:val="single" w:sz="4" w:space="0" w:color="auto"/>
              <w:right w:val="single" w:sz="4" w:space="0" w:color="auto"/>
            </w:tcBorders>
            <w:shd w:val="clear" w:color="auto" w:fill="auto"/>
            <w:vAlign w:val="center"/>
          </w:tcPr>
          <w:p w14:paraId="3DD9073A"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r w:rsidR="00FD775E" w:rsidRPr="00FD775E" w14:paraId="199BC6F6" w14:textId="77777777" w:rsidTr="008A353E">
        <w:trPr>
          <w:trHeight w:val="600"/>
        </w:trPr>
        <w:tc>
          <w:tcPr>
            <w:tcW w:w="1473" w:type="pct"/>
            <w:tcBorders>
              <w:top w:val="nil"/>
              <w:left w:val="single" w:sz="4" w:space="0" w:color="auto"/>
              <w:bottom w:val="single" w:sz="4" w:space="0" w:color="auto"/>
              <w:right w:val="single" w:sz="4" w:space="0" w:color="auto"/>
            </w:tcBorders>
            <w:shd w:val="clear" w:color="auto" w:fill="auto"/>
            <w:vAlign w:val="center"/>
            <w:hideMark/>
          </w:tcPr>
          <w:p w14:paraId="23D7626F" w14:textId="77777777" w:rsidR="00FD775E" w:rsidRPr="00FD775E" w:rsidRDefault="00FD775E" w:rsidP="00FD775E">
            <w:pPr>
              <w:spacing w:after="0" w:line="240" w:lineRule="auto"/>
              <w:rPr>
                <w:rFonts w:ascii="Times New Roman" w:eastAsia="Times New Roman" w:hAnsi="Times New Roman"/>
                <w:b/>
                <w:bCs/>
                <w:sz w:val="24"/>
                <w:szCs w:val="24"/>
              </w:rPr>
            </w:pPr>
            <w:r w:rsidRPr="00FD775E">
              <w:rPr>
                <w:rFonts w:ascii="Times New Roman" w:eastAsia="Times New Roman" w:hAnsi="Times New Roman"/>
                <w:b/>
                <w:bCs/>
                <w:sz w:val="24"/>
                <w:szCs w:val="24"/>
              </w:rPr>
              <w:t>Értékesítési ár összesen (nettó Ft):</w:t>
            </w:r>
          </w:p>
        </w:tc>
        <w:tc>
          <w:tcPr>
            <w:tcW w:w="3527" w:type="pct"/>
            <w:tcBorders>
              <w:top w:val="nil"/>
              <w:left w:val="nil"/>
              <w:bottom w:val="single" w:sz="4" w:space="0" w:color="auto"/>
              <w:right w:val="single" w:sz="4" w:space="0" w:color="auto"/>
            </w:tcBorders>
            <w:shd w:val="clear" w:color="auto" w:fill="auto"/>
            <w:vAlign w:val="center"/>
          </w:tcPr>
          <w:p w14:paraId="18E80F33" w14:textId="77777777" w:rsidR="00FD775E" w:rsidRPr="00FD775E" w:rsidRDefault="00FD775E" w:rsidP="00FD775E">
            <w:pPr>
              <w:spacing w:after="0" w:line="240" w:lineRule="auto"/>
              <w:jc w:val="center"/>
              <w:rPr>
                <w:rFonts w:ascii="Times New Roman" w:eastAsia="Times New Roman" w:hAnsi="Times New Roman"/>
                <w:b/>
                <w:bCs/>
                <w:sz w:val="24"/>
                <w:szCs w:val="24"/>
              </w:rPr>
            </w:pPr>
          </w:p>
        </w:tc>
      </w:tr>
    </w:tbl>
    <w:p w14:paraId="082C7E06" w14:textId="77777777" w:rsidR="00FD775E" w:rsidRPr="00FD775E" w:rsidRDefault="00FD775E" w:rsidP="00FD775E">
      <w:pPr>
        <w:tabs>
          <w:tab w:val="left" w:pos="5445"/>
        </w:tabs>
        <w:spacing w:after="0" w:line="240" w:lineRule="auto"/>
        <w:jc w:val="both"/>
        <w:rPr>
          <w:rFonts w:ascii="Times New Roman" w:hAnsi="Times New Roman"/>
          <w:lang w:eastAsia="en-US"/>
        </w:rPr>
      </w:pPr>
    </w:p>
    <w:p w14:paraId="2DEB5791" w14:textId="67B6B934" w:rsidR="00FD775E" w:rsidRPr="00FD775E" w:rsidRDefault="0031272A" w:rsidP="00FD775E">
      <w:pPr>
        <w:tabs>
          <w:tab w:val="left" w:pos="5445"/>
        </w:tabs>
        <w:spacing w:after="0" w:line="240" w:lineRule="auto"/>
        <w:jc w:val="both"/>
        <w:rPr>
          <w:rFonts w:ascii="Times New Roman" w:hAnsi="Times New Roman"/>
          <w:b/>
          <w:lang w:eastAsia="en-US"/>
        </w:rPr>
      </w:pPr>
      <w:r>
        <w:rPr>
          <w:rFonts w:ascii="Times New Roman" w:hAnsi="Times New Roman"/>
          <w:b/>
          <w:lang w:eastAsia="en-US"/>
        </w:rPr>
        <w:t xml:space="preserve">Budapest, </w:t>
      </w:r>
      <w:proofErr w:type="gramStart"/>
      <w:r>
        <w:rPr>
          <w:rFonts w:ascii="Times New Roman" w:hAnsi="Times New Roman"/>
          <w:b/>
          <w:lang w:eastAsia="en-US"/>
        </w:rPr>
        <w:t>2021. …</w:t>
      </w:r>
      <w:proofErr w:type="gramEnd"/>
      <w:r>
        <w:rPr>
          <w:rFonts w:ascii="Times New Roman" w:hAnsi="Times New Roman"/>
          <w:b/>
          <w:lang w:eastAsia="en-US"/>
        </w:rPr>
        <w:t>…………………</w:t>
      </w:r>
      <w:r>
        <w:rPr>
          <w:rFonts w:ascii="Times New Roman" w:hAnsi="Times New Roman"/>
          <w:b/>
          <w:lang w:eastAsia="en-US"/>
        </w:rPr>
        <w:tab/>
        <w:t>…………….., 2021</w:t>
      </w:r>
      <w:r w:rsidR="00FD775E" w:rsidRPr="00FD775E">
        <w:rPr>
          <w:rFonts w:ascii="Times New Roman" w:hAnsi="Times New Roman"/>
          <w:b/>
          <w:lang w:eastAsia="en-US"/>
        </w:rPr>
        <w:t>. ………………</w:t>
      </w:r>
    </w:p>
    <w:p w14:paraId="388B0FAC" w14:textId="77777777" w:rsidR="00FD775E" w:rsidRPr="00FD775E" w:rsidRDefault="00FD775E" w:rsidP="00FD775E">
      <w:pPr>
        <w:spacing w:after="0" w:line="240" w:lineRule="auto"/>
        <w:jc w:val="both"/>
        <w:rPr>
          <w:rFonts w:ascii="Times New Roman" w:hAnsi="Times New Roman"/>
          <w:lang w:eastAsia="en-US"/>
        </w:rPr>
      </w:pPr>
    </w:p>
    <w:p w14:paraId="49E50397" w14:textId="77777777" w:rsidR="00FD775E" w:rsidRPr="00FD775E" w:rsidRDefault="00FD775E" w:rsidP="00FD775E">
      <w:pPr>
        <w:spacing w:after="0" w:line="240" w:lineRule="auto"/>
        <w:jc w:val="both"/>
        <w:rPr>
          <w:rFonts w:ascii="Times New Roman" w:hAnsi="Times New Roman"/>
          <w:lang w:eastAsia="en-US"/>
        </w:rPr>
      </w:pPr>
    </w:p>
    <w:p w14:paraId="71C783FB" w14:textId="77777777" w:rsidR="00FD775E" w:rsidRPr="00FD775E" w:rsidRDefault="00FD775E" w:rsidP="00FD775E">
      <w:pPr>
        <w:spacing w:after="0" w:line="240" w:lineRule="auto"/>
        <w:jc w:val="both"/>
        <w:rPr>
          <w:rFonts w:ascii="Times New Roman" w:hAnsi="Times New Roman"/>
          <w:lang w:eastAsia="en-US"/>
        </w:rPr>
      </w:pPr>
    </w:p>
    <w:p w14:paraId="0E1F2302" w14:textId="77777777" w:rsidR="00FD775E" w:rsidRPr="00FD775E" w:rsidRDefault="00FD775E" w:rsidP="00FD775E">
      <w:pPr>
        <w:spacing w:after="0" w:line="240" w:lineRule="auto"/>
        <w:jc w:val="both"/>
        <w:rPr>
          <w:rFonts w:ascii="Times New Roman" w:hAnsi="Times New Roman"/>
          <w:b/>
          <w:lang w:eastAsia="en-US"/>
        </w:rPr>
      </w:pPr>
      <w:r w:rsidRPr="00FD775E">
        <w:rPr>
          <w:rFonts w:ascii="Times New Roman" w:hAnsi="Times New Roman"/>
          <w:b/>
          <w:lang w:eastAsia="en-US"/>
        </w:rPr>
        <w:t xml:space="preserve">    ………………….  </w:t>
      </w:r>
      <w:r w:rsidRPr="00FD775E">
        <w:rPr>
          <w:rFonts w:ascii="Times New Roman" w:hAnsi="Times New Roman"/>
          <w:b/>
          <w:lang w:eastAsia="en-US"/>
        </w:rPr>
        <w:tab/>
        <w:t xml:space="preserve">             ………………….             </w:t>
      </w:r>
      <w:r w:rsidRPr="00FD775E">
        <w:rPr>
          <w:rFonts w:ascii="Times New Roman" w:hAnsi="Times New Roman"/>
          <w:b/>
          <w:lang w:eastAsia="en-US"/>
        </w:rPr>
        <w:tab/>
      </w:r>
      <w:r w:rsidRPr="00FD775E">
        <w:rPr>
          <w:rFonts w:ascii="Times New Roman" w:hAnsi="Times New Roman"/>
          <w:b/>
          <w:lang w:eastAsia="en-US"/>
        </w:rPr>
        <w:tab/>
        <w:t xml:space="preserve">    …………………… </w:t>
      </w:r>
    </w:p>
    <w:p w14:paraId="5B8EA9B7" w14:textId="77777777" w:rsidR="00FD775E" w:rsidRPr="00FD775E" w:rsidRDefault="00FD775E" w:rsidP="00FD775E">
      <w:pPr>
        <w:spacing w:after="0" w:line="240" w:lineRule="auto"/>
        <w:ind w:left="2124" w:firstLine="708"/>
        <w:jc w:val="both"/>
        <w:rPr>
          <w:rFonts w:ascii="Times New Roman" w:hAnsi="Times New Roman"/>
          <w:lang w:eastAsia="en-US"/>
        </w:rPr>
      </w:pPr>
      <w:r w:rsidRPr="00FD775E">
        <w:rPr>
          <w:rFonts w:ascii="Times New Roman" w:hAnsi="Times New Roman"/>
          <w:lang w:eastAsia="en-US"/>
        </w:rPr>
        <w:tab/>
      </w:r>
      <w:r w:rsidRPr="00FD775E">
        <w:rPr>
          <w:rFonts w:ascii="Times New Roman" w:hAnsi="Times New Roman"/>
          <w:lang w:eastAsia="en-US"/>
        </w:rPr>
        <w:tab/>
        <w:t xml:space="preserve">            </w:t>
      </w:r>
      <w:r w:rsidRPr="00FD775E">
        <w:rPr>
          <w:rFonts w:ascii="Times New Roman" w:hAnsi="Times New Roman"/>
          <w:lang w:eastAsia="en-US"/>
        </w:rPr>
        <w:tab/>
      </w:r>
    </w:p>
    <w:p w14:paraId="0B11AED8" w14:textId="77777777" w:rsidR="00FD775E" w:rsidRPr="00FD775E" w:rsidRDefault="00FD775E" w:rsidP="00FD775E">
      <w:pPr>
        <w:spacing w:after="0" w:line="240" w:lineRule="auto"/>
        <w:jc w:val="both"/>
        <w:rPr>
          <w:rFonts w:ascii="Times New Roman" w:hAnsi="Times New Roman"/>
          <w:b/>
          <w:lang w:eastAsia="en-US"/>
        </w:rPr>
      </w:pPr>
      <w:r w:rsidRPr="00FD775E">
        <w:rPr>
          <w:rFonts w:ascii="Times New Roman" w:hAnsi="Times New Roman"/>
          <w:b/>
          <w:lang w:eastAsia="en-US"/>
        </w:rPr>
        <w:tab/>
        <w:t xml:space="preserve">       MÁV Szolgáltató Központ Zrt.</w:t>
      </w:r>
      <w:r w:rsidRPr="00FD775E">
        <w:rPr>
          <w:rFonts w:ascii="Times New Roman" w:hAnsi="Times New Roman"/>
          <w:b/>
          <w:lang w:eastAsia="en-US"/>
        </w:rPr>
        <w:tab/>
      </w:r>
      <w:r w:rsidRPr="00FD775E">
        <w:rPr>
          <w:rFonts w:ascii="Times New Roman" w:hAnsi="Times New Roman"/>
          <w:b/>
          <w:lang w:eastAsia="en-US"/>
        </w:rPr>
        <w:tab/>
      </w:r>
      <w:r w:rsidRPr="00FD775E">
        <w:rPr>
          <w:rFonts w:ascii="Times New Roman" w:hAnsi="Times New Roman"/>
          <w:b/>
          <w:lang w:eastAsia="en-US"/>
        </w:rPr>
        <w:tab/>
      </w:r>
      <w:r w:rsidRPr="00FD775E">
        <w:rPr>
          <w:rFonts w:ascii="Times New Roman" w:hAnsi="Times New Roman"/>
          <w:b/>
          <w:lang w:eastAsia="en-US"/>
        </w:rPr>
        <w:tab/>
        <w:t xml:space="preserve">              VEVŐ</w:t>
      </w:r>
      <w:r w:rsidRPr="00FD775E">
        <w:rPr>
          <w:rFonts w:ascii="Times New Roman" w:hAnsi="Times New Roman"/>
          <w:b/>
          <w:lang w:eastAsia="en-US"/>
        </w:rPr>
        <w:tab/>
      </w:r>
      <w:r w:rsidRPr="00FD775E">
        <w:rPr>
          <w:rFonts w:ascii="Times New Roman" w:hAnsi="Times New Roman"/>
          <w:b/>
          <w:lang w:eastAsia="en-US"/>
        </w:rPr>
        <w:tab/>
        <w:t xml:space="preserve">      </w:t>
      </w:r>
    </w:p>
    <w:p w14:paraId="7C17CC3A" w14:textId="4C94C0D1" w:rsidR="00414CEA" w:rsidRPr="00414CEA" w:rsidRDefault="00FD775E" w:rsidP="00414CEA">
      <w:pPr>
        <w:rPr>
          <w:sz w:val="24"/>
          <w:szCs w:val="24"/>
        </w:rPr>
      </w:pPr>
      <w:r w:rsidRPr="00FD775E">
        <w:rPr>
          <w:rFonts w:ascii="Times New Roman" w:hAnsi="Times New Roman"/>
          <w:b/>
          <w:lang w:eastAsia="en-US"/>
        </w:rPr>
        <w:t xml:space="preserve">         </w:t>
      </w:r>
      <w:r w:rsidRPr="00FD775E">
        <w:rPr>
          <w:rFonts w:ascii="Times New Roman" w:hAnsi="Times New Roman"/>
          <w:b/>
          <w:lang w:eastAsia="en-US"/>
        </w:rPr>
        <w:tab/>
      </w:r>
      <w:r w:rsidRPr="00FD775E">
        <w:rPr>
          <w:rFonts w:ascii="Times New Roman" w:hAnsi="Times New Roman"/>
          <w:b/>
          <w:lang w:eastAsia="en-US"/>
        </w:rPr>
        <w:tab/>
      </w:r>
      <w:r w:rsidRPr="00FD775E">
        <w:rPr>
          <w:rFonts w:ascii="Times New Roman" w:hAnsi="Times New Roman"/>
          <w:b/>
          <w:lang w:eastAsia="en-US"/>
        </w:rPr>
        <w:tab/>
        <w:t>ELADÓ</w:t>
      </w:r>
      <w:r>
        <w:rPr>
          <w:rFonts w:ascii="Times New Roman" w:hAnsi="Times New Roman"/>
          <w:b/>
          <w:lang w:eastAsia="en-US"/>
        </w:rPr>
        <w:tab/>
      </w:r>
      <w:r>
        <w:rPr>
          <w:rFonts w:ascii="Times New Roman" w:hAnsi="Times New Roman"/>
          <w:b/>
          <w:lang w:eastAsia="en-US"/>
        </w:rPr>
        <w:tab/>
      </w:r>
      <w:r>
        <w:rPr>
          <w:rFonts w:ascii="Times New Roman" w:hAnsi="Times New Roman"/>
          <w:b/>
          <w:lang w:eastAsia="en-US"/>
        </w:rPr>
        <w:tab/>
      </w:r>
      <w:r>
        <w:rPr>
          <w:rFonts w:ascii="Times New Roman" w:hAnsi="Times New Roman"/>
          <w:b/>
          <w:lang w:eastAsia="en-US"/>
        </w:rPr>
        <w:tab/>
      </w:r>
    </w:p>
    <w:p w14:paraId="5DD4B03F" w14:textId="0D23AB92" w:rsidR="00414CEA" w:rsidRPr="00414CEA" w:rsidRDefault="00414CEA" w:rsidP="00414CEA">
      <w:pPr>
        <w:tabs>
          <w:tab w:val="left" w:pos="7030"/>
        </w:tabs>
        <w:rPr>
          <w:sz w:val="24"/>
          <w:szCs w:val="24"/>
        </w:rPr>
      </w:pPr>
      <w:r>
        <w:rPr>
          <w:sz w:val="24"/>
          <w:szCs w:val="24"/>
        </w:rPr>
        <w:tab/>
      </w:r>
    </w:p>
    <w:p w14:paraId="2A0EC69B" w14:textId="300A247A" w:rsidR="00414CEA" w:rsidRDefault="00414CEA" w:rsidP="00414CEA">
      <w:pPr>
        <w:tabs>
          <w:tab w:val="center" w:pos="5233"/>
        </w:tabs>
        <w:rPr>
          <w:sz w:val="24"/>
          <w:szCs w:val="24"/>
        </w:rPr>
      </w:pPr>
      <w:r>
        <w:rPr>
          <w:sz w:val="24"/>
          <w:szCs w:val="24"/>
        </w:rPr>
        <w:tab/>
      </w:r>
    </w:p>
    <w:p w14:paraId="69B3ABDF" w14:textId="77777777" w:rsidR="00414CEA" w:rsidRPr="00414CEA" w:rsidRDefault="00414CEA" w:rsidP="00414CEA">
      <w:pPr>
        <w:rPr>
          <w:sz w:val="24"/>
          <w:szCs w:val="24"/>
        </w:rPr>
      </w:pPr>
    </w:p>
    <w:p w14:paraId="0C0F1706" w14:textId="3D4C7D77" w:rsidR="0022058A" w:rsidRPr="00414CEA" w:rsidRDefault="0022058A" w:rsidP="00414CEA">
      <w:pPr>
        <w:tabs>
          <w:tab w:val="left" w:pos="6740"/>
        </w:tabs>
        <w:rPr>
          <w:sz w:val="24"/>
          <w:szCs w:val="24"/>
        </w:rPr>
        <w:sectPr w:rsidR="0022058A" w:rsidRPr="00414CEA" w:rsidSect="00414CEA">
          <w:footerReference w:type="default" r:id="rId16"/>
          <w:pgSz w:w="11907" w:h="16840" w:code="9"/>
          <w:pgMar w:top="720" w:right="720" w:bottom="720" w:left="720" w:header="737" w:footer="567" w:gutter="0"/>
          <w:cols w:space="708"/>
          <w:docGrid w:linePitch="299"/>
        </w:sectPr>
      </w:pPr>
    </w:p>
    <w:p w14:paraId="4CCDC307" w14:textId="0490D22E" w:rsidR="008A31B7" w:rsidRPr="0022058A" w:rsidRDefault="008A31B7">
      <w:pPr>
        <w:rPr>
          <w:sz w:val="24"/>
          <w:szCs w:val="24"/>
        </w:rPr>
      </w:pPr>
    </w:p>
    <w:p w14:paraId="0CBFCD45" w14:textId="14701269" w:rsidR="008A31B7" w:rsidRPr="0022058A" w:rsidRDefault="008A31B7">
      <w:pPr>
        <w:rPr>
          <w:rFonts w:ascii="Times New Roman" w:hAnsi="Times New Roman"/>
          <w:sz w:val="24"/>
          <w:szCs w:val="24"/>
        </w:rPr>
        <w:sectPr w:rsidR="008A31B7" w:rsidRPr="0022058A" w:rsidSect="0022058A">
          <w:pgSz w:w="11907" w:h="16840" w:code="9"/>
          <w:pgMar w:top="720" w:right="720" w:bottom="720" w:left="720" w:header="737" w:footer="567" w:gutter="0"/>
          <w:cols w:space="708"/>
          <w:docGrid w:linePitch="299"/>
        </w:sectPr>
      </w:pPr>
    </w:p>
    <w:p w14:paraId="35328EDB" w14:textId="22A7BF58" w:rsidR="008A31B7" w:rsidRPr="0022058A" w:rsidRDefault="00F750A5">
      <w:pPr>
        <w:spacing w:after="0" w:line="240" w:lineRule="auto"/>
        <w:jc w:val="center"/>
        <w:rPr>
          <w:rFonts w:ascii="Times New Roman" w:eastAsia="Times New Roman" w:hAnsi="Times New Roman"/>
          <w:b/>
          <w:bCs/>
          <w:sz w:val="24"/>
          <w:szCs w:val="24"/>
        </w:rPr>
      </w:pPr>
      <w:r w:rsidRPr="0022058A">
        <w:rPr>
          <w:rFonts w:ascii="Times New Roman" w:eastAsia="Times New Roman" w:hAnsi="Times New Roman"/>
          <w:b/>
          <w:bCs/>
          <w:sz w:val="24"/>
          <w:szCs w:val="24"/>
        </w:rPr>
        <w:t xml:space="preserve">2. </w:t>
      </w:r>
      <w:r w:rsidRPr="0022058A">
        <w:rPr>
          <w:rFonts w:ascii="Times New Roman" w:hAnsi="Times New Roman"/>
          <w:b/>
          <w:sz w:val="24"/>
          <w:szCs w:val="24"/>
        </w:rPr>
        <w:t>sz.</w:t>
      </w:r>
      <w:r w:rsidRPr="0022058A">
        <w:rPr>
          <w:rFonts w:ascii="Times New Roman" w:hAnsi="Times New Roman"/>
          <w:sz w:val="24"/>
          <w:szCs w:val="24"/>
        </w:rPr>
        <w:t xml:space="preserve"> </w:t>
      </w:r>
      <w:bookmarkEnd w:id="0"/>
      <w:r w:rsidRPr="0022058A">
        <w:rPr>
          <w:rFonts w:ascii="Times New Roman" w:eastAsia="Times New Roman" w:hAnsi="Times New Roman"/>
          <w:b/>
          <w:bCs/>
          <w:sz w:val="24"/>
          <w:szCs w:val="24"/>
        </w:rPr>
        <w:t>MUNKAVÉDELMI MELLÉKLET</w:t>
      </w:r>
    </w:p>
    <w:p w14:paraId="6F9F49A3" w14:textId="77777777" w:rsidR="008A31B7" w:rsidRPr="0022058A" w:rsidRDefault="00F750A5">
      <w:pPr>
        <w:spacing w:after="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Preambulum</w:t>
      </w:r>
    </w:p>
    <w:p w14:paraId="4CD8E980" w14:textId="77777777" w:rsidR="008A31B7" w:rsidRPr="0022058A" w:rsidRDefault="008A31B7">
      <w:pPr>
        <w:spacing w:after="0" w:line="240" w:lineRule="auto"/>
        <w:jc w:val="both"/>
        <w:rPr>
          <w:rFonts w:ascii="Times New Roman" w:eastAsia="Times New Roman" w:hAnsi="Times New Roman"/>
          <w:sz w:val="24"/>
          <w:szCs w:val="24"/>
        </w:rPr>
      </w:pPr>
    </w:p>
    <w:p w14:paraId="3882B3EF" w14:textId="77777777" w:rsidR="008A31B7" w:rsidRPr="0022058A" w:rsidRDefault="00F750A5">
      <w:pPr>
        <w:numPr>
          <w:ilvl w:val="0"/>
          <w:numId w:val="7"/>
        </w:numPr>
        <w:spacing w:after="0" w:line="240" w:lineRule="auto"/>
        <w:contextualSpacing/>
        <w:jc w:val="both"/>
        <w:rPr>
          <w:rFonts w:ascii="Times New Roman" w:hAnsi="Times New Roman"/>
          <w:sz w:val="24"/>
          <w:szCs w:val="24"/>
        </w:rPr>
      </w:pPr>
      <w:r w:rsidRPr="0022058A">
        <w:rPr>
          <w:rFonts w:ascii="Times New Roman" w:hAnsi="Times New Roman"/>
          <w:sz w:val="24"/>
          <w:szCs w:val="24"/>
        </w:rPr>
        <w:t>Jelen Munkavédelmi Melléklet a „MÁV Csoport” tagjai által kötött szerződések, megállapodások (továbbiakban: Szerződés) általános munkabiztonsági szabályait, feltételeit tartalmazza.</w:t>
      </w:r>
    </w:p>
    <w:p w14:paraId="093DA8E6" w14:textId="77777777" w:rsidR="008A31B7" w:rsidRPr="0022058A" w:rsidRDefault="008A31B7">
      <w:pPr>
        <w:spacing w:after="0" w:line="240" w:lineRule="auto"/>
        <w:ind w:left="720"/>
        <w:contextualSpacing/>
        <w:jc w:val="both"/>
        <w:rPr>
          <w:rFonts w:ascii="Times New Roman" w:hAnsi="Times New Roman"/>
          <w:sz w:val="24"/>
          <w:szCs w:val="24"/>
        </w:rPr>
      </w:pPr>
    </w:p>
    <w:p w14:paraId="1D854790" w14:textId="77777777" w:rsidR="008A31B7" w:rsidRPr="0022058A" w:rsidRDefault="00F750A5">
      <w:pPr>
        <w:numPr>
          <w:ilvl w:val="0"/>
          <w:numId w:val="7"/>
        </w:numPr>
        <w:spacing w:after="0" w:line="240" w:lineRule="auto"/>
        <w:contextualSpacing/>
        <w:jc w:val="both"/>
        <w:rPr>
          <w:rFonts w:ascii="Times New Roman" w:eastAsia="Times New Roman" w:hAnsi="Times New Roman"/>
          <w:sz w:val="24"/>
          <w:szCs w:val="24"/>
        </w:rPr>
      </w:pPr>
      <w:r w:rsidRPr="0022058A">
        <w:rPr>
          <w:rFonts w:ascii="Times New Roman" w:eastAsia="Times New Roman" w:hAnsi="Times New Roman"/>
          <w:sz w:val="24"/>
          <w:szCs w:val="24"/>
        </w:rPr>
        <w:t>A melléklet jogszabályi és egyéb normatív alapja:</w:t>
      </w:r>
    </w:p>
    <w:p w14:paraId="1D172825" w14:textId="77777777" w:rsidR="008A31B7" w:rsidRPr="0022058A" w:rsidRDefault="00F750A5">
      <w:pPr>
        <w:numPr>
          <w:ilvl w:val="0"/>
          <w:numId w:val="8"/>
        </w:num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a munkavédelemről szóló 1993. évi XCIII. törvény</w:t>
      </w:r>
    </w:p>
    <w:p w14:paraId="70EB5250" w14:textId="57AA82AC" w:rsidR="008A31B7" w:rsidRPr="0022058A" w:rsidRDefault="00414CEA" w:rsidP="00414CEA">
      <w:pPr>
        <w:numPr>
          <w:ilvl w:val="0"/>
          <w:numId w:val="8"/>
        </w:numPr>
        <w:spacing w:after="0" w:line="240" w:lineRule="auto"/>
        <w:jc w:val="both"/>
        <w:rPr>
          <w:rFonts w:ascii="Times New Roman" w:eastAsia="Times New Roman" w:hAnsi="Times New Roman"/>
          <w:sz w:val="24"/>
          <w:szCs w:val="24"/>
        </w:rPr>
      </w:pPr>
      <w:r w:rsidRPr="00414CEA">
        <w:rPr>
          <w:rFonts w:ascii="Times New Roman" w:eastAsia="Times New Roman" w:hAnsi="Times New Roman"/>
          <w:sz w:val="24"/>
          <w:szCs w:val="24"/>
        </w:rPr>
        <w:t>15/2016. (V. 13. MÁV Ért. 8.)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r w:rsidRPr="0022058A">
        <w:rPr>
          <w:rFonts w:ascii="Times New Roman" w:eastAsia="Times New Roman" w:hAnsi="Times New Roman"/>
          <w:sz w:val="24"/>
          <w:szCs w:val="24"/>
        </w:rPr>
        <w:t xml:space="preserve"> </w:t>
      </w:r>
      <w:r w:rsidR="00F750A5" w:rsidRPr="0022058A">
        <w:rPr>
          <w:rFonts w:ascii="Times New Roman" w:eastAsia="Times New Roman" w:hAnsi="Times New Roman"/>
          <w:sz w:val="24"/>
          <w:szCs w:val="24"/>
        </w:rPr>
        <w:t xml:space="preserve">(a továbbiakban: együtt munkabiztonsági szabályok) </w:t>
      </w:r>
    </w:p>
    <w:p w14:paraId="0EC1B356" w14:textId="77777777" w:rsidR="008A31B7" w:rsidRPr="0022058A" w:rsidRDefault="008A31B7" w:rsidP="00414CEA">
      <w:pPr>
        <w:spacing w:after="0" w:line="240" w:lineRule="auto"/>
        <w:ind w:left="720"/>
        <w:jc w:val="both"/>
        <w:rPr>
          <w:rFonts w:ascii="Times New Roman" w:eastAsia="Times New Roman" w:hAnsi="Times New Roman"/>
          <w:sz w:val="24"/>
          <w:szCs w:val="24"/>
        </w:rPr>
      </w:pPr>
    </w:p>
    <w:p w14:paraId="3809AFDA" w14:textId="77777777" w:rsidR="008A31B7" w:rsidRPr="0022058A" w:rsidRDefault="00F750A5">
      <w:pPr>
        <w:pStyle w:val="Listaszerbekezds"/>
        <w:numPr>
          <w:ilvl w:val="0"/>
          <w:numId w:val="7"/>
        </w:num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A mellékletben ahol Vállalkozó </w:t>
      </w:r>
      <w:proofErr w:type="gramStart"/>
      <w:r w:rsidRPr="0022058A">
        <w:rPr>
          <w:rFonts w:ascii="Times New Roman" w:eastAsia="Times New Roman" w:hAnsi="Times New Roman"/>
          <w:sz w:val="24"/>
          <w:szCs w:val="24"/>
        </w:rPr>
        <w:t>szerepel</w:t>
      </w:r>
      <w:proofErr w:type="gramEnd"/>
      <w:r w:rsidRPr="0022058A">
        <w:rPr>
          <w:rFonts w:ascii="Times New Roman" w:eastAsia="Times New Roman" w:hAnsi="Times New Roman"/>
          <w:sz w:val="24"/>
          <w:szCs w:val="24"/>
        </w:rPr>
        <w:t xml:space="preserve"> értelemszerűen érteni kell a „MÁV Csoport”</w:t>
      </w:r>
      <w:proofErr w:type="spellStart"/>
      <w:r w:rsidRPr="0022058A">
        <w:rPr>
          <w:rFonts w:ascii="Times New Roman" w:eastAsia="Times New Roman" w:hAnsi="Times New Roman"/>
          <w:sz w:val="24"/>
          <w:szCs w:val="24"/>
        </w:rPr>
        <w:t>-tal</w:t>
      </w:r>
      <w:proofErr w:type="spellEnd"/>
      <w:r w:rsidRPr="0022058A">
        <w:rPr>
          <w:rFonts w:ascii="Times New Roman" w:eastAsia="Times New Roman" w:hAnsi="Times New Roman"/>
          <w:sz w:val="24"/>
          <w:szCs w:val="24"/>
        </w:rPr>
        <w:t xml:space="preserve"> szerződő valamennyi felet (vevő, megbízott stb.).</w:t>
      </w:r>
    </w:p>
    <w:p w14:paraId="66AC0E37" w14:textId="77777777" w:rsidR="008A31B7" w:rsidRPr="0022058A" w:rsidRDefault="008A31B7">
      <w:pPr>
        <w:spacing w:after="0" w:line="240" w:lineRule="auto"/>
        <w:ind w:firstLine="708"/>
        <w:jc w:val="both"/>
        <w:rPr>
          <w:rFonts w:ascii="Times New Roman" w:eastAsia="Times New Roman" w:hAnsi="Times New Roman"/>
          <w:sz w:val="24"/>
          <w:szCs w:val="24"/>
        </w:rPr>
      </w:pPr>
    </w:p>
    <w:p w14:paraId="71AA53E1" w14:textId="77777777" w:rsidR="008A31B7" w:rsidRPr="0022058A" w:rsidRDefault="00F750A5">
      <w:pPr>
        <w:numPr>
          <w:ilvl w:val="0"/>
          <w:numId w:val="9"/>
        </w:numPr>
        <w:spacing w:after="120" w:line="240" w:lineRule="auto"/>
        <w:ind w:left="567" w:hanging="567"/>
        <w:rPr>
          <w:rFonts w:ascii="Times New Roman" w:eastAsia="Times New Roman" w:hAnsi="Times New Roman"/>
          <w:b/>
          <w:bCs/>
          <w:sz w:val="24"/>
          <w:szCs w:val="24"/>
        </w:rPr>
      </w:pPr>
      <w:r w:rsidRPr="0022058A">
        <w:rPr>
          <w:rFonts w:ascii="Times New Roman" w:eastAsia="Times New Roman" w:hAnsi="Times New Roman"/>
          <w:b/>
          <w:bCs/>
          <w:sz w:val="24"/>
          <w:szCs w:val="24"/>
        </w:rPr>
        <w:t>Általános rendelkezések</w:t>
      </w:r>
    </w:p>
    <w:p w14:paraId="2E60E144"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1.1. Vállalkozó tudomásul veszi, és kötelezettséget vállal, hogy a munkabiztonsági szabályokat a Szerződés teljesítése során betartja.</w:t>
      </w:r>
    </w:p>
    <w:p w14:paraId="55AEB15D"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Vállalkozó köteles betartani a tervezési és kivitelezési munkák során a hatóság, szakhatóság által kiadott valamennyi munkabiztonsági, környezetvédelmi tárgyú </w:t>
      </w:r>
      <w:proofErr w:type="gramStart"/>
      <w:r w:rsidRPr="0022058A">
        <w:rPr>
          <w:rFonts w:ascii="Times New Roman" w:eastAsia="Times New Roman" w:hAnsi="Times New Roman"/>
          <w:sz w:val="24"/>
          <w:szCs w:val="24"/>
        </w:rPr>
        <w:t>dokumentumban</w:t>
      </w:r>
      <w:proofErr w:type="gramEnd"/>
      <w:r w:rsidRPr="0022058A">
        <w:rPr>
          <w:rFonts w:ascii="Times New Roman" w:eastAsia="Times New Roman" w:hAnsi="Times New Roman"/>
          <w:sz w:val="24"/>
          <w:szCs w:val="24"/>
        </w:rPr>
        <w:t xml:space="preserve"> (engedély, végzés, határozat, kötelezés stb.) foglalt követelményeket.</w:t>
      </w:r>
    </w:p>
    <w:p w14:paraId="29D71773"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1.2. Az 1.1. pontban meghatározott kötelezettség kiterjed mind a Vállalkozóra, mind a Vállalkozó alvállalkozóira, és minden olyan személyre, aki a Szerződés teljesítése érdekében a MÁV Zrt. területére belép (továbbiakban együttesen: „Vállalkozó”). </w:t>
      </w:r>
    </w:p>
    <w:p w14:paraId="3BAB6860"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Vállalkozó a kivitelezési munkáknál </w:t>
      </w:r>
      <w:r w:rsidRPr="0022058A">
        <w:rPr>
          <w:rFonts w:ascii="Times New Roman" w:eastAsia="Times New Roman" w:hAnsi="Times New Roman"/>
          <w:i/>
          <w:sz w:val="24"/>
          <w:szCs w:val="24"/>
        </w:rPr>
        <w:t xml:space="preserve">biztonsági és egészségvédelmi koordinátort köteles </w:t>
      </w:r>
      <w:r w:rsidRPr="0022058A">
        <w:rPr>
          <w:rFonts w:ascii="Times New Roman" w:eastAsia="Times New Roman" w:hAnsi="Times New Roman"/>
          <w:sz w:val="24"/>
          <w:szCs w:val="24"/>
        </w:rPr>
        <w:t>foglalkoztatni, akinek a nevét és elérhetőségét a kivitelezési munkák megkezdése előtt 5 munkanappal a MÁV Szolgáltató Központ Zrt. Munkavédelem Szervezet (1087 Budapest, Könyves Kálmán krt. 54-60.) részére köteles bejelenti.</w:t>
      </w:r>
      <w:r w:rsidRPr="0022058A">
        <w:rPr>
          <w:rFonts w:ascii="Times New Roman" w:eastAsia="Times New Roman" w:hAnsi="Times New Roman"/>
          <w:color w:val="FF0000"/>
          <w:sz w:val="24"/>
          <w:szCs w:val="24"/>
        </w:rPr>
        <w:t xml:space="preserve"> </w:t>
      </w:r>
    </w:p>
    <w:p w14:paraId="39CFFD4C"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14:paraId="7B351EF4" w14:textId="77777777" w:rsidR="008A31B7" w:rsidRPr="0022058A" w:rsidRDefault="00F750A5">
      <w:pPr>
        <w:spacing w:after="120" w:line="240" w:lineRule="auto"/>
        <w:jc w:val="both"/>
        <w:rPr>
          <w:rFonts w:ascii="Times New Roman" w:eastAsia="Times New Roman" w:hAnsi="Times New Roman"/>
          <w:b/>
          <w:bCs/>
          <w:sz w:val="24"/>
          <w:szCs w:val="24"/>
        </w:rPr>
      </w:pPr>
      <w:r w:rsidRPr="0022058A">
        <w:rPr>
          <w:rFonts w:ascii="Times New Roman" w:eastAsia="Times New Roman" w:hAnsi="Times New Roman"/>
          <w:sz w:val="24"/>
          <w:szCs w:val="24"/>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3FF16862"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1.5. </w:t>
      </w:r>
      <w:proofErr w:type="gramStart"/>
      <w:r w:rsidRPr="0022058A">
        <w:rPr>
          <w:rFonts w:ascii="Times New Roman" w:eastAsia="Times New Roman" w:hAnsi="Times New Roman"/>
          <w:sz w:val="24"/>
          <w:szCs w:val="24"/>
        </w:rPr>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sidRPr="0022058A">
        <w:rPr>
          <w:rFonts w:ascii="Times New Roman" w:eastAsia="Times New Roman" w:hAnsi="Times New Roman"/>
          <w:sz w:val="24"/>
          <w:szCs w:val="24"/>
        </w:rPr>
        <w:t xml:space="preserve">t </w:t>
      </w:r>
      <w:proofErr w:type="gramStart"/>
      <w:r w:rsidRPr="0022058A">
        <w:rPr>
          <w:rFonts w:ascii="Times New Roman" w:eastAsia="Times New Roman" w:hAnsi="Times New Roman"/>
          <w:sz w:val="24"/>
          <w:szCs w:val="24"/>
        </w:rPr>
        <w:t>aláírásával</w:t>
      </w:r>
      <w:proofErr w:type="gramEnd"/>
      <w:r w:rsidRPr="0022058A">
        <w:rPr>
          <w:rFonts w:ascii="Times New Roman" w:eastAsia="Times New Roman" w:hAnsi="Times New Roman"/>
          <w:sz w:val="24"/>
          <w:szCs w:val="24"/>
        </w:rPr>
        <w:t xml:space="preserve"> kötelezettséget vállal.</w:t>
      </w:r>
    </w:p>
    <w:p w14:paraId="2B3E4740"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0F403F50"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2EC9AA78"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1.7. Állomási területen Vállalkozó köteles az átadott munkaterületet a munkavégzés időtartama alatt a közforgalom elől elzárt csatlakozási pontnál jól érzékelhetően jelölni.</w:t>
      </w:r>
    </w:p>
    <w:p w14:paraId="099D7F3C"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1.8. Felek az átvett-átadott munkaterület munkabiztonsági állapotáról írásban nyilatkoznak, megállapításaikat a munkabiztonsági szabályokban foglaltaknak megfelelően rögzítik.</w:t>
      </w:r>
    </w:p>
    <w:p w14:paraId="7A26D8C4"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3F56CB58"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7FC3B76C" w14:textId="77777777" w:rsidR="008A31B7" w:rsidRPr="0022058A" w:rsidRDefault="00F750A5">
      <w:pPr>
        <w:widowControl w:val="0"/>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1.11. A MÁV Zrt. a munkaterületet – alvállalkozó bevonása esetén – is a Vállalkozó részére adja át, illetve a Vállalkozótól veszi vissza.</w:t>
      </w:r>
    </w:p>
    <w:p w14:paraId="12609CE1"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2.</w:t>
      </w:r>
      <w:r w:rsidRPr="0022058A">
        <w:rPr>
          <w:rFonts w:ascii="Times New Roman" w:eastAsia="Times New Roman" w:hAnsi="Times New Roman"/>
          <w:b/>
          <w:bCs/>
          <w:sz w:val="24"/>
          <w:szCs w:val="24"/>
        </w:rPr>
        <w:tab/>
        <w:t>Közlekedés, anyagmozgatás, szállítás a vasúti vágányok között</w:t>
      </w:r>
    </w:p>
    <w:p w14:paraId="1F6F13EB"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w:t>
      </w:r>
    </w:p>
    <w:p w14:paraId="035BF059"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79202EDD"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2.3. Vállalkozó kötelezettséget vállal, hogy a 2.1. és 2.2 pontban megjelölt utasításokat alvállalkozói, teljesítési segédei stb. részére átadja.</w:t>
      </w:r>
    </w:p>
    <w:p w14:paraId="62B2DEC0"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3.</w:t>
      </w:r>
      <w:r w:rsidRPr="0022058A">
        <w:rPr>
          <w:rFonts w:ascii="Times New Roman" w:eastAsia="Times New Roman" w:hAnsi="Times New Roman"/>
          <w:b/>
          <w:bCs/>
          <w:sz w:val="24"/>
          <w:szCs w:val="24"/>
        </w:rPr>
        <w:tab/>
        <w:t>Munkavégzés</w:t>
      </w:r>
    </w:p>
    <w:p w14:paraId="03185F5E" w14:textId="77777777" w:rsidR="008A31B7" w:rsidRPr="0022058A" w:rsidRDefault="00F750A5">
      <w:pPr>
        <w:tabs>
          <w:tab w:val="left" w:pos="284"/>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3.1. 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590F570A"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3C8AF5D3"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3.3. Vállalkozó tudomásul veszi, hogy a villamos vontatási berendezések közelében az idevonatkozó szakmai utasításokban (E.101., E.102.) foglaltaknak megfelelően köteles munkát végezni.</w:t>
      </w:r>
    </w:p>
    <w:p w14:paraId="3A056C4E"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4.</w:t>
      </w:r>
      <w:r w:rsidRPr="0022058A">
        <w:rPr>
          <w:rFonts w:ascii="Times New Roman" w:eastAsia="Times New Roman" w:hAnsi="Times New Roman"/>
          <w:b/>
          <w:bCs/>
          <w:sz w:val="24"/>
          <w:szCs w:val="24"/>
        </w:rPr>
        <w:tab/>
        <w:t>Felügyelet alatt végezhető munkák és feltételei</w:t>
      </w:r>
    </w:p>
    <w:p w14:paraId="7D18BF34"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4.1. </w:t>
      </w:r>
      <w:proofErr w:type="gramStart"/>
      <w:r w:rsidRPr="0022058A">
        <w:rPr>
          <w:rFonts w:ascii="Times New Roman" w:eastAsia="Times New Roman" w:hAnsi="Times New Roman"/>
          <w:sz w:val="24"/>
          <w:szCs w:val="24"/>
        </w:rPr>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(név: ………………………, mobiltelefon: ………………………, levelezési cím: ……………………………….………………) köteles kijelölni.</w:t>
      </w:r>
      <w:proofErr w:type="gramEnd"/>
    </w:p>
    <w:p w14:paraId="396C2A0C"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4.2. A munkavégzés munkabiztonsági szempontból történő összehangolását (felügyeletét) ellátó személy a </w:t>
      </w:r>
      <w:proofErr w:type="gramStart"/>
      <w:r w:rsidRPr="0022058A">
        <w:rPr>
          <w:rFonts w:ascii="Times New Roman" w:eastAsia="Times New Roman" w:hAnsi="Times New Roman"/>
          <w:sz w:val="24"/>
          <w:szCs w:val="24"/>
        </w:rPr>
        <w:t>munkavállaló(</w:t>
      </w:r>
      <w:proofErr w:type="gramEnd"/>
      <w:r w:rsidRPr="0022058A">
        <w:rPr>
          <w:rFonts w:ascii="Times New Roman" w:eastAsia="Times New Roman" w:hAnsi="Times New Roman"/>
          <w:sz w:val="24"/>
          <w:szCs w:val="24"/>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0595E774"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4.3. A felügyelet ellátásával, tevékenységek munkabiztonsági szempontból történő összehangolásával megbízott munkavállaló a közlekedésbiztonságára vonatkozó utasításokat köteles betartani és betartatni. </w:t>
      </w:r>
    </w:p>
    <w:p w14:paraId="62DCFF7E" w14:textId="77777777" w:rsidR="008A31B7" w:rsidRPr="0022058A" w:rsidRDefault="00F750A5">
      <w:pPr>
        <w:widowControl w:val="0"/>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4.4. 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53426102"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4.5. A felügyelet ellátásával csak a tevékenység jellegének megfelelő, a felügyelet ellátására szakmailag és orvosilag alkalmas személy bízható meg.</w:t>
      </w:r>
    </w:p>
    <w:p w14:paraId="34907A92"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4.6. 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25BAFBA6"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4.7. Ha munkaterület a vasút zárt területétől nem választható el, a kiállított munkaengedély birtokában szabad csak munkát végezni. A munkaengedély idő előtti visszavonásáról a Vállalkozót írásban kell értesíteni.</w:t>
      </w:r>
    </w:p>
    <w:p w14:paraId="1154C329"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4.8. </w:t>
      </w:r>
      <w:proofErr w:type="gramStart"/>
      <w:r w:rsidRPr="0022058A">
        <w:rPr>
          <w:rFonts w:ascii="Times New Roman" w:eastAsia="Times New Roman" w:hAnsi="Times New Roman"/>
          <w:sz w:val="24"/>
          <w:szCs w:val="24"/>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sidRPr="0022058A">
        <w:rPr>
          <w:rFonts w:ascii="Times New Roman" w:eastAsia="Times New Roman" w:hAnsi="Times New Roman"/>
          <w:sz w:val="24"/>
          <w:szCs w:val="24"/>
        </w:rPr>
        <w:t xml:space="preserve"> </w:t>
      </w:r>
      <w:proofErr w:type="gramStart"/>
      <w:r w:rsidRPr="0022058A">
        <w:rPr>
          <w:rFonts w:ascii="Times New Roman" w:eastAsia="Times New Roman" w:hAnsi="Times New Roman"/>
          <w:sz w:val="24"/>
          <w:szCs w:val="24"/>
        </w:rPr>
        <w:t>igazolta</w:t>
      </w:r>
      <w:proofErr w:type="gramEnd"/>
      <w:r w:rsidRPr="0022058A">
        <w:rPr>
          <w:rFonts w:ascii="Times New Roman" w:eastAsia="Times New Roman" w:hAnsi="Times New Roman"/>
          <w:sz w:val="24"/>
          <w:szCs w:val="24"/>
        </w:rPr>
        <w:t xml:space="preserve">. </w:t>
      </w:r>
    </w:p>
    <w:p w14:paraId="7BCFA3AE" w14:textId="77777777" w:rsidR="008A31B7" w:rsidRPr="0022058A" w:rsidRDefault="00F750A5">
      <w:pPr>
        <w:tabs>
          <w:tab w:val="left" w:pos="426"/>
        </w:tabs>
        <w:spacing w:after="120" w:line="240" w:lineRule="auto"/>
        <w:jc w:val="both"/>
        <w:rPr>
          <w:rFonts w:ascii="Times New Roman" w:eastAsia="Times New Roman" w:hAnsi="Times New Roman"/>
          <w:b/>
          <w:bCs/>
          <w:sz w:val="24"/>
          <w:szCs w:val="24"/>
        </w:rPr>
      </w:pPr>
      <w:r w:rsidRPr="0022058A">
        <w:rPr>
          <w:rFonts w:ascii="Times New Roman" w:eastAsia="Times New Roman" w:hAnsi="Times New Roman"/>
          <w:b/>
          <w:bCs/>
          <w:sz w:val="24"/>
          <w:szCs w:val="24"/>
        </w:rPr>
        <w:t>5.</w:t>
      </w:r>
      <w:r w:rsidRPr="0022058A">
        <w:rPr>
          <w:rFonts w:ascii="Times New Roman" w:eastAsia="Times New Roman" w:hAnsi="Times New Roman"/>
          <w:b/>
          <w:bCs/>
          <w:sz w:val="24"/>
          <w:szCs w:val="24"/>
        </w:rPr>
        <w:tab/>
        <w:t>Ellenőrzés</w:t>
      </w:r>
    </w:p>
    <w:p w14:paraId="67C7355B" w14:textId="77777777" w:rsidR="008A31B7" w:rsidRPr="0022058A" w:rsidRDefault="00F750A5">
      <w:pPr>
        <w:tabs>
          <w:tab w:val="left" w:pos="426"/>
          <w:tab w:val="left" w:pos="567"/>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5.1. 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6056DAAB"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5.2. Az ellenőrzés megkezdése előtt a MÁV Szolgáltató Központ Zrt. munkavállalója ellenőrzési jogosultságát köteles igazolni.</w:t>
      </w:r>
    </w:p>
    <w:p w14:paraId="7F0FC090" w14:textId="77777777" w:rsidR="008A31B7" w:rsidRPr="0022058A" w:rsidRDefault="00F750A5">
      <w:pPr>
        <w:tabs>
          <w:tab w:val="left" w:pos="426"/>
          <w:tab w:val="left" w:pos="567"/>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5.3. A Vállalkozó az 5.1. és 5.2. pontokban foglaltakat köteles saját munkavállalói, illetve alvállalkozó tudomására hozni.</w:t>
      </w:r>
    </w:p>
    <w:p w14:paraId="1A5B4A7A" w14:textId="77777777" w:rsidR="008A31B7" w:rsidRPr="0022058A" w:rsidRDefault="00F750A5">
      <w:pPr>
        <w:widowControl w:val="0"/>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5.4. Vállalkozó – vasúti szakképzettséget igénylő – vasúti munkavégzéshez szükséges személyi feltételek teljesülését alvállalkozói vonatkozásában köteles ellenőrizni.   </w:t>
      </w:r>
    </w:p>
    <w:p w14:paraId="3B44EF08"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6.</w:t>
      </w:r>
      <w:r w:rsidRPr="0022058A">
        <w:rPr>
          <w:rFonts w:ascii="Times New Roman" w:eastAsia="Times New Roman" w:hAnsi="Times New Roman"/>
          <w:b/>
          <w:bCs/>
          <w:sz w:val="24"/>
          <w:szCs w:val="24"/>
        </w:rPr>
        <w:tab/>
        <w:t>A munkavégzés felfüggesztése</w:t>
      </w:r>
    </w:p>
    <w:p w14:paraId="5E92CF09" w14:textId="77777777" w:rsidR="008A31B7" w:rsidRPr="0022058A" w:rsidRDefault="00F750A5">
      <w:pPr>
        <w:widowControl w:val="0"/>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6.1. 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22058A">
        <w:rPr>
          <w:rFonts w:ascii="Times New Roman" w:eastAsia="Times New Roman" w:hAnsi="Times New Roman"/>
          <w:color w:val="0000FF"/>
          <w:sz w:val="24"/>
          <w:szCs w:val="24"/>
        </w:rPr>
        <w:t>.</w:t>
      </w:r>
      <w:r w:rsidRPr="0022058A">
        <w:rPr>
          <w:rFonts w:ascii="Times New Roman" w:eastAsia="Times New Roman" w:hAnsi="Times New Roman"/>
          <w:color w:val="FF0000"/>
          <w:sz w:val="24"/>
          <w:szCs w:val="24"/>
        </w:rPr>
        <w:t xml:space="preserve"> </w:t>
      </w:r>
    </w:p>
    <w:p w14:paraId="411D70E6"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6.2. A munkavégzés leállítását az elrendelő Félnek írásban a Felek tudomására kell hozni.</w:t>
      </w:r>
    </w:p>
    <w:p w14:paraId="2180FF39" w14:textId="77777777" w:rsidR="008A31B7" w:rsidRPr="0022058A" w:rsidRDefault="00F750A5">
      <w:pPr>
        <w:tabs>
          <w:tab w:val="left" w:pos="567"/>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6.3. </w:t>
      </w:r>
      <w:proofErr w:type="gramStart"/>
      <w:r w:rsidRPr="0022058A">
        <w:rPr>
          <w:rFonts w:ascii="Times New Roman" w:eastAsia="Times New Roman" w:hAnsi="Times New Roman"/>
          <w:sz w:val="24"/>
          <w:szCs w:val="24"/>
        </w:rPr>
        <w:t>A Vállalkozó képviselője (név: ………………………, mobiltelefon: ………………………, levelezési cím: …………………….……………………) köteles a munkavégzés leállítására vonatkozó elrendelést tudomásul venni, valamint Vállalkozó jelen megállapodás aláírásával a 6.2. pontban részletezett, a munkavégzés leállítására vonatkozó jogosultságát kifejezetten tudomásul veszi.</w:t>
      </w:r>
      <w:proofErr w:type="gramEnd"/>
      <w:r w:rsidRPr="0022058A">
        <w:rPr>
          <w:rFonts w:ascii="Times New Roman" w:eastAsia="Times New Roman" w:hAnsi="Times New Roman"/>
          <w:sz w:val="24"/>
          <w:szCs w:val="24"/>
        </w:rPr>
        <w:t xml:space="preserve"> </w:t>
      </w:r>
    </w:p>
    <w:p w14:paraId="6CCBF51C"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7.</w:t>
      </w:r>
      <w:r w:rsidRPr="0022058A">
        <w:rPr>
          <w:rFonts w:ascii="Times New Roman" w:eastAsia="Times New Roman" w:hAnsi="Times New Roman"/>
          <w:b/>
          <w:bCs/>
          <w:sz w:val="24"/>
          <w:szCs w:val="24"/>
        </w:rPr>
        <w:tab/>
        <w:t>Oktatás</w:t>
      </w:r>
    </w:p>
    <w:p w14:paraId="67873758"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7.1. 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496314B1"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7.2. 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791DAF73"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7.3. Az oktatást végzőt a MÁV Szolgáltató Központ Zrt. Munkavédelem Területi Szolgáltató Központ Miskolc területi munkabiztonsági szakmai vezetője jelöli </w:t>
      </w:r>
      <w:proofErr w:type="gramStart"/>
      <w:r w:rsidRPr="0022058A">
        <w:rPr>
          <w:rFonts w:ascii="Times New Roman" w:eastAsia="Times New Roman" w:hAnsi="Times New Roman"/>
          <w:sz w:val="24"/>
          <w:szCs w:val="24"/>
        </w:rPr>
        <w:t>ki .</w:t>
      </w:r>
      <w:proofErr w:type="gramEnd"/>
    </w:p>
    <w:p w14:paraId="02E0D73A"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7.4. A Vállalkozó munkavállalóinak munkavédelmi oktatására a Vállalkozó kötelezettséget vállal.</w:t>
      </w:r>
    </w:p>
    <w:p w14:paraId="06AD76B5"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7.5. 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w:t>
      </w:r>
      <w:proofErr w:type="spellStart"/>
      <w:r w:rsidRPr="0022058A">
        <w:rPr>
          <w:rFonts w:ascii="Times New Roman" w:eastAsia="Times New Roman" w:hAnsi="Times New Roman"/>
          <w:sz w:val="24"/>
          <w:szCs w:val="24"/>
        </w:rPr>
        <w:t>Zrt.-től</w:t>
      </w:r>
      <w:proofErr w:type="spellEnd"/>
      <w:r w:rsidRPr="0022058A">
        <w:rPr>
          <w:rFonts w:ascii="Times New Roman" w:eastAsia="Times New Roman" w:hAnsi="Times New Roman"/>
          <w:sz w:val="24"/>
          <w:szCs w:val="24"/>
        </w:rPr>
        <w:t xml:space="preserve"> oktatót kérhet. Ebben az esetben az oktatás tartalmát és formáját külön szerződésben kell meghatározni. </w:t>
      </w:r>
    </w:p>
    <w:p w14:paraId="47AFBECB"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8.</w:t>
      </w:r>
      <w:r w:rsidRPr="0022058A">
        <w:rPr>
          <w:rFonts w:ascii="Times New Roman" w:eastAsia="Times New Roman" w:hAnsi="Times New Roman"/>
          <w:b/>
          <w:bCs/>
          <w:sz w:val="24"/>
          <w:szCs w:val="24"/>
        </w:rPr>
        <w:tab/>
        <w:t>Több külső vállalkozó egyidejű munkavégzése a MÁV Zrt. területén</w:t>
      </w:r>
    </w:p>
    <w:p w14:paraId="3C3755B1"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8.1. 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31DF3DB2"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9.</w:t>
      </w:r>
      <w:r w:rsidRPr="0022058A">
        <w:rPr>
          <w:rFonts w:ascii="Times New Roman" w:eastAsia="Times New Roman" w:hAnsi="Times New Roman"/>
          <w:b/>
          <w:bCs/>
          <w:sz w:val="24"/>
          <w:szCs w:val="24"/>
        </w:rPr>
        <w:tab/>
        <w:t>Balesetek, rendkívüli események</w:t>
      </w:r>
    </w:p>
    <w:p w14:paraId="5C4E99B3"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9.1. Vállalkozó tudomásul veszi, hogy köteles a személyi sérüléssel járó és/vagy csak dologi kár követelményű baleseteket és veszélyeztetéseket a MÁV Zrt. képviseletében eljáró Szolgáltató szerv </w:t>
      </w:r>
      <w:proofErr w:type="gramStart"/>
      <w:r w:rsidRPr="0022058A">
        <w:rPr>
          <w:rFonts w:ascii="Times New Roman" w:eastAsia="Times New Roman" w:hAnsi="Times New Roman"/>
          <w:sz w:val="24"/>
          <w:szCs w:val="24"/>
        </w:rPr>
        <w:t>részére  azonnal</w:t>
      </w:r>
      <w:proofErr w:type="gramEnd"/>
      <w:r w:rsidRPr="0022058A">
        <w:rPr>
          <w:rFonts w:ascii="Times New Roman" w:eastAsia="Times New Roman" w:hAnsi="Times New Roman"/>
          <w:sz w:val="24"/>
          <w:szCs w:val="24"/>
        </w:rPr>
        <w:t xml:space="preserve">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4E6B3F2B"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9.2. 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036337FB" w14:textId="77777777" w:rsidR="008A31B7" w:rsidRPr="0022058A" w:rsidRDefault="00F750A5">
      <w:pPr>
        <w:tabs>
          <w:tab w:val="left" w:pos="454"/>
        </w:tabs>
        <w:spacing w:after="120" w:line="240" w:lineRule="auto"/>
        <w:ind w:left="454" w:hanging="454"/>
        <w:jc w:val="both"/>
        <w:rPr>
          <w:rFonts w:ascii="Times New Roman" w:eastAsia="Times New Roman" w:hAnsi="Times New Roman"/>
          <w:b/>
          <w:bCs/>
          <w:sz w:val="24"/>
          <w:szCs w:val="24"/>
        </w:rPr>
      </w:pPr>
      <w:r w:rsidRPr="0022058A">
        <w:rPr>
          <w:rFonts w:ascii="Times New Roman" w:eastAsia="Times New Roman" w:hAnsi="Times New Roman"/>
          <w:b/>
          <w:bCs/>
          <w:sz w:val="24"/>
          <w:szCs w:val="24"/>
        </w:rPr>
        <w:t>10.</w:t>
      </w:r>
      <w:r w:rsidRPr="0022058A">
        <w:rPr>
          <w:rFonts w:ascii="Times New Roman" w:eastAsia="Times New Roman" w:hAnsi="Times New Roman"/>
          <w:b/>
          <w:bCs/>
          <w:sz w:val="24"/>
          <w:szCs w:val="24"/>
        </w:rPr>
        <w:tab/>
        <w:t xml:space="preserve">Záró rendelkezések </w:t>
      </w:r>
    </w:p>
    <w:p w14:paraId="1067461E" w14:textId="77777777" w:rsidR="008A31B7" w:rsidRPr="0022058A" w:rsidRDefault="00F750A5">
      <w:pPr>
        <w:tabs>
          <w:tab w:val="left" w:pos="426"/>
        </w:tabs>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10.1. 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64F9ADA2"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10.2. A munkavédelemre vonatkozó jogszabályokban, valamint a tervekben és a hatósági határozatokban foglalt munkabiztonsági szabályok nem vagy nem megfelelő tejesítéséből eredő a MÁV </w:t>
      </w:r>
      <w:proofErr w:type="spellStart"/>
      <w:r w:rsidRPr="0022058A">
        <w:rPr>
          <w:rFonts w:ascii="Times New Roman" w:eastAsia="Times New Roman" w:hAnsi="Times New Roman"/>
          <w:sz w:val="24"/>
          <w:szCs w:val="24"/>
        </w:rPr>
        <w:t>Zrt.-t</w:t>
      </w:r>
      <w:proofErr w:type="spellEnd"/>
      <w:r w:rsidRPr="0022058A">
        <w:rPr>
          <w:rFonts w:ascii="Times New Roman" w:eastAsia="Times New Roman" w:hAnsi="Times New Roman"/>
          <w:sz w:val="24"/>
          <w:szCs w:val="24"/>
        </w:rPr>
        <w:t xml:space="preserve"> és/vagy MÁV Szolgáltató Központ </w:t>
      </w:r>
      <w:proofErr w:type="spellStart"/>
      <w:r w:rsidRPr="0022058A">
        <w:rPr>
          <w:rFonts w:ascii="Times New Roman" w:eastAsia="Times New Roman" w:hAnsi="Times New Roman"/>
          <w:sz w:val="24"/>
          <w:szCs w:val="24"/>
        </w:rPr>
        <w:t>Zrt.-t</w:t>
      </w:r>
      <w:proofErr w:type="spellEnd"/>
      <w:r w:rsidRPr="0022058A">
        <w:rPr>
          <w:rFonts w:ascii="Times New Roman" w:eastAsia="Times New Roman" w:hAnsi="Times New Roman"/>
          <w:sz w:val="24"/>
          <w:szCs w:val="24"/>
        </w:rPr>
        <w:t xml:space="preserve"> ért közvetlen és közvetett károkért a Vállalkozó felel.</w:t>
      </w:r>
    </w:p>
    <w:p w14:paraId="59871DA8"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10.3. Vállalkozó tudomásul veszi, hogy amennyiben a MÁV </w:t>
      </w:r>
      <w:proofErr w:type="spellStart"/>
      <w:r w:rsidRPr="0022058A">
        <w:rPr>
          <w:rFonts w:ascii="Times New Roman" w:eastAsia="Times New Roman" w:hAnsi="Times New Roman"/>
          <w:sz w:val="24"/>
          <w:szCs w:val="24"/>
        </w:rPr>
        <w:t>Zrt.-nek</w:t>
      </w:r>
      <w:proofErr w:type="spellEnd"/>
      <w:r w:rsidRPr="0022058A">
        <w:rPr>
          <w:rFonts w:ascii="Times New Roman" w:eastAsia="Times New Roman" w:hAnsi="Times New Roman"/>
          <w:sz w:val="24"/>
          <w:szCs w:val="24"/>
        </w:rPr>
        <w:t xml:space="preserve"> – a területén hatósági munkabiztonsági ellenőrzéskor a kivitelezéssel kapcsolatban a Vállalkozó érdekkörében és vétkes közrehatása miatt –, illetve a MÁV Szolgáltató Központ </w:t>
      </w:r>
      <w:proofErr w:type="spellStart"/>
      <w:r w:rsidRPr="0022058A">
        <w:rPr>
          <w:rFonts w:ascii="Times New Roman" w:eastAsia="Times New Roman" w:hAnsi="Times New Roman"/>
          <w:sz w:val="24"/>
          <w:szCs w:val="24"/>
        </w:rPr>
        <w:t>Zrt.-nek</w:t>
      </w:r>
      <w:proofErr w:type="spellEnd"/>
      <w:r w:rsidRPr="0022058A">
        <w:rPr>
          <w:rFonts w:ascii="Times New Roman" w:eastAsia="Times New Roman" w:hAnsi="Times New Roman"/>
          <w:sz w:val="24"/>
          <w:szCs w:val="24"/>
        </w:rPr>
        <w:t xml:space="preserve"> bírságot kellene fizetnie, úgy azt a MÁV Zrt. és a MÁV Szolgáltató Központ Zrt. a Vállalkozóra hárítja.</w:t>
      </w:r>
    </w:p>
    <w:p w14:paraId="2F898EE6" w14:textId="77777777" w:rsidR="008A31B7" w:rsidRPr="0022058A" w:rsidRDefault="00F750A5">
      <w:pPr>
        <w:spacing w:after="12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10.4. Vállalkozó az </w:t>
      </w:r>
      <w:proofErr w:type="spellStart"/>
      <w:r w:rsidRPr="0022058A">
        <w:rPr>
          <w:rFonts w:ascii="Times New Roman" w:eastAsia="Times New Roman" w:hAnsi="Times New Roman"/>
          <w:sz w:val="24"/>
          <w:szCs w:val="24"/>
        </w:rPr>
        <w:t>ad-hoc</w:t>
      </w:r>
      <w:proofErr w:type="spellEnd"/>
      <w:r w:rsidRPr="0022058A">
        <w:rPr>
          <w:rFonts w:ascii="Times New Roman" w:eastAsia="Times New Roman" w:hAnsi="Times New Roman"/>
          <w:sz w:val="24"/>
          <w:szCs w:val="24"/>
        </w:rPr>
        <w:t xml:space="preserve"> látogatók számára olyan egyéni védőruházatot köteles biztosítani, amely egészségügyi szempontból a részükre kiadható.</w:t>
      </w:r>
    </w:p>
    <w:p w14:paraId="4B3BD15D" w14:textId="77777777" w:rsidR="008A31B7" w:rsidRDefault="00F750A5">
      <w:pPr>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10.5. Vállalkozó vállalja, hogy az építési munkahelyeken és az építési folyamatok során megvalósítandó </w:t>
      </w:r>
      <w:proofErr w:type="gramStart"/>
      <w:r w:rsidRPr="0022058A">
        <w:rPr>
          <w:rFonts w:ascii="Times New Roman" w:eastAsia="Times New Roman" w:hAnsi="Times New Roman"/>
          <w:sz w:val="24"/>
          <w:szCs w:val="24"/>
        </w:rPr>
        <w:t>minimális</w:t>
      </w:r>
      <w:proofErr w:type="gramEnd"/>
      <w:r w:rsidRPr="0022058A">
        <w:rPr>
          <w:rFonts w:ascii="Times New Roman" w:eastAsia="Times New Roman" w:hAnsi="Times New Roman"/>
          <w:sz w:val="24"/>
          <w:szCs w:val="24"/>
        </w:rPr>
        <w:t xml:space="preserve"> munkavédelmi követelményekről szóló 4/2002. (II.20) </w:t>
      </w:r>
      <w:proofErr w:type="spellStart"/>
      <w:r w:rsidRPr="0022058A">
        <w:rPr>
          <w:rFonts w:ascii="Times New Roman" w:eastAsia="Times New Roman" w:hAnsi="Times New Roman"/>
          <w:sz w:val="24"/>
          <w:szCs w:val="24"/>
        </w:rPr>
        <w:t>SZCsM-EüM</w:t>
      </w:r>
      <w:proofErr w:type="spellEnd"/>
      <w:r w:rsidRPr="0022058A">
        <w:rPr>
          <w:rFonts w:ascii="Times New Roman" w:eastAsia="Times New Roman" w:hAnsi="Times New Roman"/>
          <w:sz w:val="24"/>
          <w:szCs w:val="24"/>
        </w:rPr>
        <w:t>. rendelet 6.§ (2) b) pontjában foglaltak szerint munkabiztonsági és egészségvédelmi tervet készít</w:t>
      </w:r>
    </w:p>
    <w:p w14:paraId="3EC21D8F" w14:textId="77777777" w:rsidR="00FD775E" w:rsidRDefault="00FD775E">
      <w:pPr>
        <w:jc w:val="both"/>
        <w:rPr>
          <w:rFonts w:ascii="Times New Roman" w:eastAsia="Times New Roman" w:hAnsi="Times New Roman"/>
          <w:sz w:val="24"/>
          <w:szCs w:val="24"/>
        </w:rPr>
      </w:pPr>
    </w:p>
    <w:p w14:paraId="37F4C88C" w14:textId="77777777" w:rsidR="00FD775E" w:rsidRPr="0022058A" w:rsidRDefault="00FD775E">
      <w:pPr>
        <w:jc w:val="both"/>
        <w:rPr>
          <w:rFonts w:ascii="Times New Roman" w:hAnsi="Times New Roman"/>
          <w:b/>
          <w:bCs/>
          <w:sz w:val="24"/>
          <w:szCs w:val="24"/>
        </w:rPr>
      </w:pPr>
    </w:p>
    <w:p w14:paraId="50DBC562" w14:textId="186829D6" w:rsidR="008A31B7" w:rsidRPr="0022058A" w:rsidRDefault="00F750A5">
      <w:pPr>
        <w:tabs>
          <w:tab w:val="left" w:pos="5445"/>
        </w:tabs>
        <w:spacing w:after="0" w:line="240" w:lineRule="auto"/>
        <w:jc w:val="both"/>
        <w:rPr>
          <w:rFonts w:ascii="Times New Roman" w:hAnsi="Times New Roman"/>
          <w:b/>
          <w:sz w:val="24"/>
          <w:szCs w:val="24"/>
        </w:rPr>
      </w:pPr>
      <w:r w:rsidRPr="0022058A">
        <w:rPr>
          <w:rFonts w:ascii="Times New Roman" w:hAnsi="Times New Roman"/>
          <w:b/>
          <w:sz w:val="24"/>
          <w:szCs w:val="24"/>
        </w:rPr>
        <w:t xml:space="preserve">Budapest, </w:t>
      </w:r>
      <w:proofErr w:type="gramStart"/>
      <w:r w:rsidRPr="0022058A">
        <w:rPr>
          <w:rFonts w:ascii="Times New Roman" w:hAnsi="Times New Roman"/>
          <w:b/>
          <w:sz w:val="24"/>
          <w:szCs w:val="24"/>
        </w:rPr>
        <w:t>202</w:t>
      </w:r>
      <w:r w:rsidR="0031272A">
        <w:rPr>
          <w:rFonts w:ascii="Times New Roman" w:hAnsi="Times New Roman"/>
          <w:b/>
          <w:sz w:val="24"/>
          <w:szCs w:val="24"/>
        </w:rPr>
        <w:t>1</w:t>
      </w:r>
      <w:r w:rsidRPr="0022058A">
        <w:rPr>
          <w:rFonts w:ascii="Times New Roman" w:hAnsi="Times New Roman"/>
          <w:b/>
          <w:sz w:val="24"/>
          <w:szCs w:val="24"/>
        </w:rPr>
        <w:t>. …</w:t>
      </w:r>
      <w:proofErr w:type="gramEnd"/>
      <w:r w:rsidRPr="0022058A">
        <w:rPr>
          <w:rFonts w:ascii="Times New Roman" w:hAnsi="Times New Roman"/>
          <w:b/>
          <w:sz w:val="24"/>
          <w:szCs w:val="24"/>
        </w:rPr>
        <w:t>…………………</w:t>
      </w:r>
      <w:r w:rsidRPr="0022058A">
        <w:rPr>
          <w:rFonts w:ascii="Times New Roman" w:hAnsi="Times New Roman"/>
          <w:b/>
          <w:sz w:val="24"/>
          <w:szCs w:val="24"/>
        </w:rPr>
        <w:tab/>
        <w:t>…………….., 202</w:t>
      </w:r>
      <w:r w:rsidR="0031272A">
        <w:rPr>
          <w:rFonts w:ascii="Times New Roman" w:hAnsi="Times New Roman"/>
          <w:b/>
          <w:sz w:val="24"/>
          <w:szCs w:val="24"/>
        </w:rPr>
        <w:t>1</w:t>
      </w:r>
      <w:r w:rsidRPr="0022058A">
        <w:rPr>
          <w:rFonts w:ascii="Times New Roman" w:hAnsi="Times New Roman"/>
          <w:b/>
          <w:sz w:val="24"/>
          <w:szCs w:val="24"/>
        </w:rPr>
        <w:t>. ………………</w:t>
      </w:r>
    </w:p>
    <w:p w14:paraId="1A303053" w14:textId="77777777" w:rsidR="008A31B7" w:rsidRDefault="008A31B7">
      <w:pPr>
        <w:spacing w:after="0" w:line="240" w:lineRule="auto"/>
        <w:jc w:val="both"/>
        <w:rPr>
          <w:rFonts w:ascii="Times New Roman" w:hAnsi="Times New Roman"/>
          <w:sz w:val="24"/>
          <w:szCs w:val="24"/>
        </w:rPr>
      </w:pPr>
    </w:p>
    <w:p w14:paraId="44BE7548" w14:textId="77777777" w:rsidR="00FD775E" w:rsidRPr="0022058A" w:rsidRDefault="00FD775E">
      <w:pPr>
        <w:spacing w:after="0" w:line="240" w:lineRule="auto"/>
        <w:jc w:val="both"/>
        <w:rPr>
          <w:rFonts w:ascii="Times New Roman" w:hAnsi="Times New Roman"/>
          <w:sz w:val="24"/>
          <w:szCs w:val="24"/>
        </w:rPr>
      </w:pPr>
    </w:p>
    <w:p w14:paraId="45BA8CF6" w14:textId="77777777" w:rsidR="008A31B7" w:rsidRPr="0022058A" w:rsidRDefault="008A31B7">
      <w:pPr>
        <w:spacing w:after="0" w:line="240" w:lineRule="auto"/>
        <w:jc w:val="both"/>
        <w:rPr>
          <w:rFonts w:ascii="Times New Roman" w:hAnsi="Times New Roman"/>
          <w:sz w:val="24"/>
          <w:szCs w:val="24"/>
        </w:rPr>
      </w:pPr>
    </w:p>
    <w:p w14:paraId="20BE84AC" w14:textId="77777777" w:rsidR="008A31B7" w:rsidRPr="0022058A" w:rsidRDefault="008A31B7">
      <w:pPr>
        <w:spacing w:after="0" w:line="240" w:lineRule="auto"/>
        <w:jc w:val="both"/>
        <w:rPr>
          <w:rFonts w:ascii="Times New Roman" w:hAnsi="Times New Roman"/>
          <w:sz w:val="24"/>
          <w:szCs w:val="24"/>
        </w:rPr>
      </w:pPr>
    </w:p>
    <w:tbl>
      <w:tblPr>
        <w:tblStyle w:val="Rcsostblzat"/>
        <w:tblW w:w="9634" w:type="dxa"/>
        <w:tblLayout w:type="fixed"/>
        <w:tblLook w:val="04A0" w:firstRow="1" w:lastRow="0" w:firstColumn="1" w:lastColumn="0" w:noHBand="0" w:noVBand="1"/>
      </w:tblPr>
      <w:tblGrid>
        <w:gridCol w:w="2970"/>
        <w:gridCol w:w="2530"/>
        <w:gridCol w:w="1838"/>
        <w:gridCol w:w="2296"/>
      </w:tblGrid>
      <w:tr w:rsidR="008A31B7" w:rsidRPr="0022058A" w14:paraId="5656E059" w14:textId="77777777">
        <w:trPr>
          <w:trHeight w:val="1331"/>
        </w:trPr>
        <w:tc>
          <w:tcPr>
            <w:tcW w:w="2970" w:type="dxa"/>
            <w:tcBorders>
              <w:top w:val="nil"/>
              <w:left w:val="nil"/>
              <w:bottom w:val="nil"/>
              <w:right w:val="nil"/>
            </w:tcBorders>
          </w:tcPr>
          <w:p w14:paraId="47F48304" w14:textId="06D38CEB" w:rsidR="008A31B7" w:rsidRPr="00FD775E" w:rsidRDefault="00F750A5">
            <w:pPr>
              <w:jc w:val="center"/>
              <w:rPr>
                <w:rFonts w:ascii="Times New Roman" w:hAnsi="Times New Roman"/>
                <w:bCs/>
                <w:sz w:val="24"/>
                <w:szCs w:val="24"/>
              </w:rPr>
            </w:pPr>
            <w:r w:rsidRPr="00FD775E">
              <w:rPr>
                <w:rFonts w:ascii="Times New Roman" w:hAnsi="Times New Roman"/>
                <w:bCs/>
                <w:sz w:val="24"/>
                <w:szCs w:val="24"/>
              </w:rPr>
              <w:t>…………………………..</w:t>
            </w:r>
          </w:p>
          <w:p w14:paraId="2DC1BC4D" w14:textId="5E6331B5" w:rsidR="008A31B7" w:rsidRPr="0022058A" w:rsidRDefault="008A31B7">
            <w:pPr>
              <w:jc w:val="center"/>
              <w:rPr>
                <w:rFonts w:ascii="Times New Roman" w:hAnsi="Times New Roman"/>
                <w:sz w:val="24"/>
                <w:szCs w:val="24"/>
              </w:rPr>
            </w:pPr>
          </w:p>
        </w:tc>
        <w:tc>
          <w:tcPr>
            <w:tcW w:w="2530" w:type="dxa"/>
            <w:tcBorders>
              <w:top w:val="nil"/>
              <w:left w:val="nil"/>
              <w:bottom w:val="nil"/>
              <w:right w:val="nil"/>
            </w:tcBorders>
          </w:tcPr>
          <w:p w14:paraId="7C619A61" w14:textId="23B23081" w:rsidR="008A31B7" w:rsidRPr="0022058A" w:rsidRDefault="00FD775E">
            <w:pPr>
              <w:jc w:val="center"/>
              <w:rPr>
                <w:rFonts w:ascii="Times New Roman" w:hAnsi="Times New Roman"/>
                <w:sz w:val="24"/>
                <w:szCs w:val="24"/>
              </w:rPr>
            </w:pPr>
            <w:r>
              <w:rPr>
                <w:rFonts w:ascii="Times New Roman" w:hAnsi="Times New Roman"/>
                <w:sz w:val="24"/>
                <w:szCs w:val="24"/>
              </w:rPr>
              <w:t>……………………</w:t>
            </w:r>
          </w:p>
          <w:p w14:paraId="26D9DA75" w14:textId="7CD1D2E8" w:rsidR="008A31B7" w:rsidRPr="0022058A" w:rsidRDefault="008A31B7">
            <w:pPr>
              <w:jc w:val="center"/>
              <w:rPr>
                <w:rFonts w:ascii="Times New Roman" w:hAnsi="Times New Roman"/>
                <w:sz w:val="24"/>
                <w:szCs w:val="24"/>
              </w:rPr>
            </w:pPr>
          </w:p>
        </w:tc>
        <w:tc>
          <w:tcPr>
            <w:tcW w:w="1838" w:type="dxa"/>
            <w:tcBorders>
              <w:top w:val="nil"/>
              <w:left w:val="nil"/>
              <w:bottom w:val="nil"/>
              <w:right w:val="nil"/>
            </w:tcBorders>
          </w:tcPr>
          <w:p w14:paraId="0E9E90AD"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46178762" w14:textId="05FB8A2D" w:rsidR="008A31B7" w:rsidRPr="0022058A" w:rsidRDefault="008A31B7">
            <w:pPr>
              <w:jc w:val="center"/>
              <w:rPr>
                <w:rFonts w:ascii="Times New Roman" w:hAnsi="Times New Roman"/>
                <w:sz w:val="24"/>
                <w:szCs w:val="24"/>
              </w:rPr>
            </w:pPr>
          </w:p>
        </w:tc>
        <w:tc>
          <w:tcPr>
            <w:tcW w:w="2296" w:type="dxa"/>
            <w:tcBorders>
              <w:top w:val="nil"/>
              <w:left w:val="nil"/>
              <w:bottom w:val="nil"/>
              <w:right w:val="nil"/>
            </w:tcBorders>
          </w:tcPr>
          <w:p w14:paraId="0FB19977"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62B96764" w14:textId="1DF09480" w:rsidR="008A31B7" w:rsidRPr="0022058A" w:rsidRDefault="008A31B7">
            <w:pPr>
              <w:jc w:val="center"/>
              <w:rPr>
                <w:rFonts w:ascii="Times New Roman" w:hAnsi="Times New Roman"/>
                <w:sz w:val="24"/>
                <w:szCs w:val="24"/>
              </w:rPr>
            </w:pPr>
          </w:p>
          <w:p w14:paraId="7DC053AC" w14:textId="77777777" w:rsidR="008A31B7" w:rsidRPr="0022058A" w:rsidRDefault="008A31B7">
            <w:pPr>
              <w:jc w:val="center"/>
              <w:rPr>
                <w:rFonts w:ascii="Times New Roman" w:hAnsi="Times New Roman"/>
                <w:sz w:val="24"/>
                <w:szCs w:val="24"/>
              </w:rPr>
            </w:pPr>
          </w:p>
        </w:tc>
      </w:tr>
      <w:tr w:rsidR="008A31B7" w:rsidRPr="0022058A" w14:paraId="0F8992F8" w14:textId="77777777">
        <w:tc>
          <w:tcPr>
            <w:tcW w:w="5500" w:type="dxa"/>
            <w:gridSpan w:val="2"/>
            <w:tcBorders>
              <w:top w:val="nil"/>
              <w:left w:val="nil"/>
              <w:bottom w:val="nil"/>
              <w:right w:val="nil"/>
            </w:tcBorders>
          </w:tcPr>
          <w:p w14:paraId="5DE9A1B4" w14:textId="77777777" w:rsidR="008A31B7" w:rsidRPr="0022058A" w:rsidRDefault="00F750A5">
            <w:pPr>
              <w:jc w:val="center"/>
              <w:rPr>
                <w:rFonts w:ascii="Times New Roman" w:hAnsi="Times New Roman"/>
                <w:b/>
                <w:bCs/>
                <w:sz w:val="24"/>
                <w:szCs w:val="24"/>
              </w:rPr>
            </w:pPr>
            <w:r w:rsidRPr="0022058A">
              <w:rPr>
                <w:rFonts w:ascii="Times New Roman" w:hAnsi="Times New Roman"/>
                <w:b/>
                <w:bCs/>
                <w:sz w:val="24"/>
                <w:szCs w:val="24"/>
              </w:rPr>
              <w:t xml:space="preserve">          MÁV Szolgáltató Központ Zrt.</w:t>
            </w:r>
            <w:r w:rsidRPr="0022058A">
              <w:rPr>
                <w:rFonts w:ascii="Times New Roman" w:hAnsi="Times New Roman"/>
                <w:b/>
                <w:bCs/>
                <w:sz w:val="24"/>
                <w:szCs w:val="24"/>
              </w:rPr>
              <w:tab/>
            </w:r>
            <w:r w:rsidRPr="0022058A">
              <w:rPr>
                <w:rFonts w:ascii="Times New Roman" w:hAnsi="Times New Roman"/>
                <w:b/>
                <w:bCs/>
                <w:sz w:val="24"/>
                <w:szCs w:val="24"/>
              </w:rPr>
              <w:tab/>
              <w:t xml:space="preserve">                                   </w:t>
            </w:r>
          </w:p>
          <w:p w14:paraId="66ED5B64" w14:textId="77777777" w:rsidR="008A31B7" w:rsidRPr="0022058A" w:rsidRDefault="00F750A5">
            <w:pPr>
              <w:jc w:val="center"/>
              <w:rPr>
                <w:rFonts w:ascii="Times New Roman" w:hAnsi="Times New Roman"/>
                <w:sz w:val="24"/>
                <w:szCs w:val="24"/>
              </w:rPr>
            </w:pPr>
            <w:r w:rsidRPr="0022058A">
              <w:rPr>
                <w:rFonts w:ascii="Times New Roman" w:hAnsi="Times New Roman"/>
                <w:b/>
                <w:bCs/>
                <w:sz w:val="24"/>
                <w:szCs w:val="24"/>
              </w:rPr>
              <w:t>ELADÓ</w:t>
            </w:r>
          </w:p>
        </w:tc>
        <w:tc>
          <w:tcPr>
            <w:tcW w:w="4134" w:type="dxa"/>
            <w:gridSpan w:val="2"/>
            <w:tcBorders>
              <w:top w:val="nil"/>
              <w:left w:val="nil"/>
              <w:bottom w:val="nil"/>
              <w:right w:val="nil"/>
            </w:tcBorders>
          </w:tcPr>
          <w:p w14:paraId="3AD805D6" w14:textId="317DB629" w:rsidR="008A31B7" w:rsidRPr="0022058A" w:rsidRDefault="008A31B7">
            <w:pPr>
              <w:jc w:val="center"/>
              <w:rPr>
                <w:rFonts w:ascii="Times New Roman" w:hAnsi="Times New Roman"/>
                <w:b/>
                <w:bCs/>
                <w:sz w:val="24"/>
                <w:szCs w:val="24"/>
              </w:rPr>
            </w:pPr>
          </w:p>
          <w:p w14:paraId="0C64BBE9" w14:textId="77777777" w:rsidR="008A31B7" w:rsidRPr="0022058A" w:rsidRDefault="00F750A5">
            <w:pPr>
              <w:jc w:val="center"/>
              <w:rPr>
                <w:rFonts w:ascii="Times New Roman" w:hAnsi="Times New Roman"/>
                <w:sz w:val="24"/>
                <w:szCs w:val="24"/>
              </w:rPr>
            </w:pPr>
            <w:r w:rsidRPr="0022058A">
              <w:rPr>
                <w:rFonts w:ascii="Times New Roman" w:hAnsi="Times New Roman"/>
                <w:b/>
                <w:bCs/>
                <w:sz w:val="24"/>
                <w:szCs w:val="24"/>
              </w:rPr>
              <w:t>VEVŐ</w:t>
            </w:r>
          </w:p>
        </w:tc>
      </w:tr>
    </w:tbl>
    <w:p w14:paraId="2BD7E5D9" w14:textId="77777777" w:rsidR="008A31B7" w:rsidRPr="0022058A" w:rsidRDefault="008A31B7">
      <w:pPr>
        <w:spacing w:after="0" w:line="240" w:lineRule="auto"/>
        <w:jc w:val="both"/>
        <w:rPr>
          <w:rFonts w:ascii="Times New Roman" w:hAnsi="Times New Roman"/>
          <w:sz w:val="24"/>
          <w:szCs w:val="24"/>
        </w:rPr>
      </w:pPr>
    </w:p>
    <w:p w14:paraId="149980B0" w14:textId="77777777" w:rsidR="008A31B7" w:rsidRDefault="008A31B7">
      <w:pPr>
        <w:spacing w:after="0" w:line="240" w:lineRule="auto"/>
        <w:jc w:val="both"/>
        <w:rPr>
          <w:rFonts w:ascii="Times New Roman" w:hAnsi="Times New Roman"/>
          <w:sz w:val="24"/>
          <w:szCs w:val="24"/>
        </w:rPr>
      </w:pPr>
    </w:p>
    <w:p w14:paraId="5718CF05" w14:textId="77777777" w:rsidR="00BE03CB" w:rsidRDefault="00BE03CB">
      <w:pPr>
        <w:spacing w:after="0" w:line="240" w:lineRule="auto"/>
        <w:jc w:val="both"/>
        <w:rPr>
          <w:rFonts w:ascii="Times New Roman" w:hAnsi="Times New Roman"/>
          <w:sz w:val="24"/>
          <w:szCs w:val="24"/>
        </w:rPr>
      </w:pPr>
    </w:p>
    <w:p w14:paraId="6DCAD592" w14:textId="77777777" w:rsidR="00BE03CB" w:rsidRDefault="00BE03CB">
      <w:pPr>
        <w:spacing w:after="0" w:line="240" w:lineRule="auto"/>
        <w:jc w:val="both"/>
        <w:rPr>
          <w:rFonts w:ascii="Times New Roman" w:hAnsi="Times New Roman"/>
          <w:sz w:val="24"/>
          <w:szCs w:val="24"/>
        </w:rPr>
      </w:pPr>
    </w:p>
    <w:p w14:paraId="19704252" w14:textId="77777777" w:rsidR="00BE03CB" w:rsidRDefault="00BE03CB">
      <w:pPr>
        <w:spacing w:after="0" w:line="240" w:lineRule="auto"/>
        <w:jc w:val="both"/>
        <w:rPr>
          <w:rFonts w:ascii="Times New Roman" w:hAnsi="Times New Roman"/>
          <w:sz w:val="24"/>
          <w:szCs w:val="24"/>
        </w:rPr>
      </w:pPr>
    </w:p>
    <w:p w14:paraId="02ACF612" w14:textId="77777777" w:rsidR="00BE03CB" w:rsidRDefault="00BE03CB">
      <w:pPr>
        <w:spacing w:after="0" w:line="240" w:lineRule="auto"/>
        <w:jc w:val="both"/>
        <w:rPr>
          <w:rFonts w:ascii="Times New Roman" w:hAnsi="Times New Roman"/>
          <w:sz w:val="24"/>
          <w:szCs w:val="24"/>
        </w:rPr>
      </w:pPr>
    </w:p>
    <w:p w14:paraId="4068BF72" w14:textId="77777777" w:rsidR="00BE03CB" w:rsidRDefault="00BE03CB">
      <w:pPr>
        <w:spacing w:after="0" w:line="240" w:lineRule="auto"/>
        <w:jc w:val="both"/>
        <w:rPr>
          <w:rFonts w:ascii="Times New Roman" w:hAnsi="Times New Roman"/>
          <w:sz w:val="24"/>
          <w:szCs w:val="24"/>
        </w:rPr>
      </w:pPr>
    </w:p>
    <w:p w14:paraId="0D854705" w14:textId="77777777" w:rsidR="00BE03CB" w:rsidRDefault="00BE03CB">
      <w:pPr>
        <w:spacing w:after="0" w:line="240" w:lineRule="auto"/>
        <w:jc w:val="both"/>
        <w:rPr>
          <w:rFonts w:ascii="Times New Roman" w:hAnsi="Times New Roman"/>
          <w:sz w:val="24"/>
          <w:szCs w:val="24"/>
        </w:rPr>
      </w:pPr>
    </w:p>
    <w:p w14:paraId="4D0243B0" w14:textId="77777777" w:rsidR="00BE03CB" w:rsidRDefault="00BE03CB">
      <w:pPr>
        <w:spacing w:after="0" w:line="240" w:lineRule="auto"/>
        <w:jc w:val="both"/>
        <w:rPr>
          <w:rFonts w:ascii="Times New Roman" w:hAnsi="Times New Roman"/>
          <w:sz w:val="24"/>
          <w:szCs w:val="24"/>
        </w:rPr>
      </w:pPr>
    </w:p>
    <w:p w14:paraId="6AEB8B9B" w14:textId="77777777" w:rsidR="00BE03CB" w:rsidRDefault="00BE03CB">
      <w:pPr>
        <w:spacing w:after="0" w:line="240" w:lineRule="auto"/>
        <w:jc w:val="both"/>
        <w:rPr>
          <w:rFonts w:ascii="Times New Roman" w:hAnsi="Times New Roman"/>
          <w:sz w:val="24"/>
          <w:szCs w:val="24"/>
        </w:rPr>
      </w:pPr>
    </w:p>
    <w:p w14:paraId="69579CE3" w14:textId="77777777" w:rsidR="00BE03CB" w:rsidRDefault="00BE03CB">
      <w:pPr>
        <w:spacing w:after="0" w:line="240" w:lineRule="auto"/>
        <w:jc w:val="both"/>
        <w:rPr>
          <w:rFonts w:ascii="Times New Roman" w:hAnsi="Times New Roman"/>
          <w:sz w:val="24"/>
          <w:szCs w:val="24"/>
        </w:rPr>
      </w:pPr>
    </w:p>
    <w:p w14:paraId="612A99BD" w14:textId="77777777" w:rsidR="00BE03CB" w:rsidRDefault="00BE03CB">
      <w:pPr>
        <w:spacing w:after="0" w:line="240" w:lineRule="auto"/>
        <w:jc w:val="both"/>
        <w:rPr>
          <w:rFonts w:ascii="Times New Roman" w:hAnsi="Times New Roman"/>
          <w:sz w:val="24"/>
          <w:szCs w:val="24"/>
        </w:rPr>
      </w:pPr>
    </w:p>
    <w:p w14:paraId="3A58C95E" w14:textId="77777777" w:rsidR="00BE03CB" w:rsidRDefault="00BE03CB">
      <w:pPr>
        <w:spacing w:after="0" w:line="240" w:lineRule="auto"/>
        <w:jc w:val="both"/>
        <w:rPr>
          <w:rFonts w:ascii="Times New Roman" w:hAnsi="Times New Roman"/>
          <w:sz w:val="24"/>
          <w:szCs w:val="24"/>
        </w:rPr>
      </w:pPr>
    </w:p>
    <w:p w14:paraId="7B31EF97" w14:textId="77777777" w:rsidR="00BE03CB" w:rsidRDefault="00BE03CB">
      <w:pPr>
        <w:spacing w:after="0" w:line="240" w:lineRule="auto"/>
        <w:jc w:val="both"/>
        <w:rPr>
          <w:rFonts w:ascii="Times New Roman" w:hAnsi="Times New Roman"/>
          <w:sz w:val="24"/>
          <w:szCs w:val="24"/>
        </w:rPr>
      </w:pPr>
    </w:p>
    <w:p w14:paraId="45C168E5" w14:textId="77777777" w:rsidR="00BE03CB" w:rsidRDefault="00BE03CB">
      <w:pPr>
        <w:spacing w:after="0" w:line="240" w:lineRule="auto"/>
        <w:jc w:val="both"/>
        <w:rPr>
          <w:rFonts w:ascii="Times New Roman" w:hAnsi="Times New Roman"/>
          <w:sz w:val="24"/>
          <w:szCs w:val="24"/>
        </w:rPr>
      </w:pPr>
    </w:p>
    <w:p w14:paraId="27E1E864" w14:textId="77777777" w:rsidR="00BE03CB" w:rsidRDefault="00BE03CB">
      <w:pPr>
        <w:spacing w:after="0" w:line="240" w:lineRule="auto"/>
        <w:jc w:val="both"/>
        <w:rPr>
          <w:rFonts w:ascii="Times New Roman" w:hAnsi="Times New Roman"/>
          <w:sz w:val="24"/>
          <w:szCs w:val="24"/>
        </w:rPr>
      </w:pPr>
    </w:p>
    <w:p w14:paraId="209D1DF2" w14:textId="77777777" w:rsidR="00BE03CB" w:rsidRDefault="00BE03CB">
      <w:pPr>
        <w:spacing w:after="0" w:line="240" w:lineRule="auto"/>
        <w:jc w:val="both"/>
        <w:rPr>
          <w:rFonts w:ascii="Times New Roman" w:hAnsi="Times New Roman"/>
          <w:sz w:val="24"/>
          <w:szCs w:val="24"/>
        </w:rPr>
      </w:pPr>
    </w:p>
    <w:p w14:paraId="469289AE" w14:textId="77777777" w:rsidR="00BE03CB" w:rsidRDefault="00BE03CB">
      <w:pPr>
        <w:spacing w:after="0" w:line="240" w:lineRule="auto"/>
        <w:jc w:val="both"/>
        <w:rPr>
          <w:rFonts w:ascii="Times New Roman" w:hAnsi="Times New Roman"/>
          <w:sz w:val="24"/>
          <w:szCs w:val="24"/>
        </w:rPr>
      </w:pPr>
    </w:p>
    <w:p w14:paraId="7EB8BDF6" w14:textId="77777777" w:rsidR="00BE03CB" w:rsidRDefault="00BE03CB">
      <w:pPr>
        <w:spacing w:after="0" w:line="240" w:lineRule="auto"/>
        <w:jc w:val="both"/>
        <w:rPr>
          <w:rFonts w:ascii="Times New Roman" w:hAnsi="Times New Roman"/>
          <w:sz w:val="24"/>
          <w:szCs w:val="24"/>
        </w:rPr>
      </w:pPr>
    </w:p>
    <w:p w14:paraId="105C79D6" w14:textId="77777777" w:rsidR="00BE03CB" w:rsidRDefault="00BE03CB">
      <w:pPr>
        <w:spacing w:after="0" w:line="240" w:lineRule="auto"/>
        <w:jc w:val="both"/>
        <w:rPr>
          <w:rFonts w:ascii="Times New Roman" w:hAnsi="Times New Roman"/>
          <w:sz w:val="24"/>
          <w:szCs w:val="24"/>
        </w:rPr>
      </w:pPr>
    </w:p>
    <w:p w14:paraId="710D13DF" w14:textId="77777777" w:rsidR="00BE03CB" w:rsidRPr="0022058A" w:rsidRDefault="00BE03CB">
      <w:pPr>
        <w:spacing w:after="0" w:line="240" w:lineRule="auto"/>
        <w:jc w:val="both"/>
        <w:rPr>
          <w:rFonts w:ascii="Times New Roman" w:hAnsi="Times New Roman"/>
          <w:sz w:val="24"/>
          <w:szCs w:val="24"/>
        </w:rPr>
      </w:pPr>
    </w:p>
    <w:p w14:paraId="5FEAA505" w14:textId="77777777" w:rsidR="008A31B7" w:rsidRPr="0022058A" w:rsidRDefault="008A31B7" w:rsidP="0022058A">
      <w:pPr>
        <w:spacing w:after="0" w:line="240" w:lineRule="auto"/>
        <w:jc w:val="both"/>
        <w:rPr>
          <w:rFonts w:ascii="Times New Roman" w:hAnsi="Times New Roman"/>
          <w:sz w:val="24"/>
          <w:szCs w:val="24"/>
        </w:rPr>
      </w:pPr>
    </w:p>
    <w:p w14:paraId="47C99CCA" w14:textId="77777777" w:rsidR="008A31B7" w:rsidRPr="0022058A" w:rsidRDefault="00F750A5">
      <w:pPr>
        <w:spacing w:after="0" w:line="240" w:lineRule="auto"/>
        <w:jc w:val="center"/>
        <w:rPr>
          <w:rFonts w:ascii="Times New Roman" w:hAnsi="Times New Roman"/>
          <w:b/>
          <w:bCs/>
          <w:sz w:val="24"/>
          <w:szCs w:val="24"/>
        </w:rPr>
      </w:pPr>
      <w:r w:rsidRPr="0022058A">
        <w:rPr>
          <w:rFonts w:ascii="Times New Roman" w:hAnsi="Times New Roman"/>
          <w:b/>
          <w:bCs/>
          <w:sz w:val="24"/>
          <w:szCs w:val="24"/>
        </w:rPr>
        <w:t xml:space="preserve">3. sz. KÖRNYEZETVÉDELMI ÉS NEM VESZÉLYES </w:t>
      </w:r>
      <w:proofErr w:type="gramStart"/>
      <w:r w:rsidRPr="0022058A">
        <w:rPr>
          <w:rFonts w:ascii="Times New Roman" w:hAnsi="Times New Roman"/>
          <w:b/>
          <w:bCs/>
          <w:sz w:val="24"/>
          <w:szCs w:val="24"/>
        </w:rPr>
        <w:t>ÁRU SZÁLLÍTÁSI</w:t>
      </w:r>
      <w:proofErr w:type="gramEnd"/>
      <w:r w:rsidRPr="0022058A">
        <w:rPr>
          <w:rFonts w:ascii="Times New Roman" w:hAnsi="Times New Roman"/>
          <w:b/>
          <w:bCs/>
          <w:sz w:val="24"/>
          <w:szCs w:val="24"/>
        </w:rPr>
        <w:t xml:space="preserve"> MELLÉKLET</w:t>
      </w:r>
    </w:p>
    <w:p w14:paraId="1C90C169" w14:textId="77777777" w:rsidR="008A31B7" w:rsidRPr="0022058A" w:rsidRDefault="008A31B7">
      <w:pPr>
        <w:spacing w:after="0" w:line="240" w:lineRule="auto"/>
        <w:rPr>
          <w:rFonts w:ascii="Times New Roman" w:hAnsi="Times New Roman"/>
          <w:sz w:val="24"/>
          <w:szCs w:val="24"/>
        </w:rPr>
      </w:pPr>
    </w:p>
    <w:p w14:paraId="78588C51" w14:textId="6B7CE41D" w:rsidR="008A31B7" w:rsidRPr="0022058A" w:rsidRDefault="00F750A5" w:rsidP="0022058A">
      <w:pPr>
        <w:spacing w:after="0" w:line="240" w:lineRule="auto"/>
        <w:jc w:val="center"/>
        <w:rPr>
          <w:rFonts w:ascii="Times New Roman" w:hAnsi="Times New Roman"/>
          <w:sz w:val="24"/>
          <w:szCs w:val="24"/>
        </w:rPr>
      </w:pPr>
      <w:proofErr w:type="gramStart"/>
      <w:r w:rsidRPr="0022058A">
        <w:rPr>
          <w:rFonts w:ascii="Times New Roman" w:hAnsi="Times New Roman"/>
          <w:sz w:val="24"/>
          <w:szCs w:val="24"/>
        </w:rPr>
        <w:t>a</w:t>
      </w:r>
      <w:proofErr w:type="gramEnd"/>
      <w:r w:rsidRPr="0022058A">
        <w:rPr>
          <w:rFonts w:ascii="Times New Roman" w:hAnsi="Times New Roman"/>
          <w:sz w:val="24"/>
          <w:szCs w:val="24"/>
        </w:rPr>
        <w:t xml:space="preserve"> MÁV SZK Zrt. és </w:t>
      </w:r>
      <w:r w:rsidR="00FD775E">
        <w:rPr>
          <w:rFonts w:ascii="Times New Roman" w:hAnsi="Times New Roman"/>
          <w:sz w:val="24"/>
          <w:szCs w:val="24"/>
        </w:rPr>
        <w:t>……………</w:t>
      </w:r>
      <w:r w:rsidRPr="0022058A">
        <w:rPr>
          <w:rFonts w:ascii="Times New Roman" w:hAnsi="Times New Roman"/>
          <w:sz w:val="24"/>
          <w:szCs w:val="24"/>
        </w:rPr>
        <w:t xml:space="preserve">közötti </w:t>
      </w:r>
      <w:r w:rsidR="00FD775E">
        <w:rPr>
          <w:rFonts w:ascii="Times New Roman" w:hAnsi="Times New Roman"/>
          <w:sz w:val="24"/>
          <w:szCs w:val="24"/>
        </w:rPr>
        <w:t>………….</w:t>
      </w:r>
      <w:r w:rsidRPr="0022058A">
        <w:rPr>
          <w:rFonts w:ascii="Times New Roman" w:hAnsi="Times New Roman"/>
          <w:sz w:val="24"/>
          <w:szCs w:val="24"/>
        </w:rPr>
        <w:t>sz. szerződéshez</w:t>
      </w:r>
    </w:p>
    <w:p w14:paraId="780C01F3" w14:textId="18BC3553" w:rsidR="008A31B7" w:rsidRPr="0022058A" w:rsidRDefault="008A31B7">
      <w:pPr>
        <w:spacing w:after="0" w:line="240" w:lineRule="auto"/>
        <w:jc w:val="both"/>
        <w:rPr>
          <w:rFonts w:ascii="Times New Roman" w:hAnsi="Times New Roman"/>
          <w:sz w:val="24"/>
          <w:szCs w:val="24"/>
        </w:rPr>
      </w:pPr>
    </w:p>
    <w:p w14:paraId="7FB3B14C"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Szerződés tárgya: Különféle hulladékok átvétele, elszállítása.</w:t>
      </w:r>
    </w:p>
    <w:p w14:paraId="2BA5B1B6" w14:textId="77777777" w:rsidR="008A31B7" w:rsidRPr="0022058A" w:rsidRDefault="008A31B7">
      <w:pPr>
        <w:spacing w:after="0" w:line="240" w:lineRule="auto"/>
        <w:jc w:val="center"/>
        <w:rPr>
          <w:rFonts w:ascii="Times New Roman" w:hAnsi="Times New Roman"/>
          <w:sz w:val="24"/>
          <w:szCs w:val="24"/>
        </w:rPr>
      </w:pPr>
    </w:p>
    <w:p w14:paraId="0E9F6BC3"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A környezetvédelmi melléklet jogszabályi és egyéb normatív alapja a mindenkori hatályos</w:t>
      </w:r>
    </w:p>
    <w:p w14:paraId="14F5C6BF" w14:textId="77777777" w:rsidR="008A31B7" w:rsidRPr="0022058A" w:rsidRDefault="00F750A5">
      <w:pPr>
        <w:spacing w:after="0" w:line="240" w:lineRule="auto"/>
        <w:ind w:firstLine="284"/>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a környezetvédelemről szóló 1995. évi LIII. törvény,</w:t>
      </w:r>
    </w:p>
    <w:p w14:paraId="33D65BFD" w14:textId="77777777" w:rsidR="008A31B7" w:rsidRPr="0022058A" w:rsidRDefault="00F750A5">
      <w:pPr>
        <w:spacing w:after="0" w:line="240" w:lineRule="auto"/>
        <w:ind w:firstLine="284"/>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a vízgazdálkodásról szóló 1995. évi LVII. törvény,</w:t>
      </w:r>
    </w:p>
    <w:p w14:paraId="4193C124" w14:textId="77777777" w:rsidR="008A31B7" w:rsidRPr="0022058A" w:rsidRDefault="00F750A5">
      <w:pPr>
        <w:spacing w:after="0" w:line="240" w:lineRule="auto"/>
        <w:ind w:firstLine="284"/>
        <w:jc w:val="both"/>
        <w:rPr>
          <w:rFonts w:ascii="Times New Roman" w:hAnsi="Times New Roman"/>
          <w:sz w:val="24"/>
          <w:szCs w:val="24"/>
        </w:rPr>
      </w:pPr>
      <w:r w:rsidRPr="0022058A">
        <w:rPr>
          <w:rFonts w:ascii="Times New Roman" w:hAnsi="Times New Roman"/>
          <w:sz w:val="24"/>
          <w:szCs w:val="24"/>
        </w:rPr>
        <w:t>-</w:t>
      </w:r>
      <w:r w:rsidRPr="0022058A">
        <w:rPr>
          <w:rFonts w:ascii="Times New Roman" w:hAnsi="Times New Roman"/>
          <w:sz w:val="24"/>
          <w:szCs w:val="24"/>
        </w:rPr>
        <w:tab/>
        <w:t>a hulladékról szóló 2012. évi CLXXXV. törvény.</w:t>
      </w:r>
    </w:p>
    <w:p w14:paraId="5C655FD0" w14:textId="77777777" w:rsidR="008A31B7" w:rsidRPr="0022058A" w:rsidRDefault="008A31B7">
      <w:pPr>
        <w:spacing w:after="0" w:line="240" w:lineRule="auto"/>
        <w:jc w:val="both"/>
        <w:rPr>
          <w:rFonts w:ascii="Times New Roman" w:hAnsi="Times New Roman"/>
          <w:sz w:val="24"/>
          <w:szCs w:val="24"/>
        </w:rPr>
      </w:pPr>
    </w:p>
    <w:p w14:paraId="38199152" w14:textId="77777777" w:rsidR="008A31B7" w:rsidRPr="0022058A" w:rsidRDefault="00F750A5">
      <w:pPr>
        <w:spacing w:after="0" w:line="240" w:lineRule="auto"/>
        <w:jc w:val="both"/>
        <w:rPr>
          <w:rFonts w:ascii="Times New Roman" w:eastAsia="Times New Roman" w:hAnsi="Times New Roman"/>
          <w:sz w:val="24"/>
          <w:szCs w:val="24"/>
        </w:rPr>
      </w:pPr>
      <w:r w:rsidRPr="0022058A">
        <w:rPr>
          <w:rFonts w:ascii="Times New Roman" w:eastAsia="Times New Roman" w:hAnsi="Times New Roman"/>
          <w:sz w:val="24"/>
          <w:szCs w:val="24"/>
        </w:rPr>
        <w:t xml:space="preserve">Jelen mellékletben ahol Vállalkozó </w:t>
      </w:r>
      <w:proofErr w:type="gramStart"/>
      <w:r w:rsidRPr="0022058A">
        <w:rPr>
          <w:rFonts w:ascii="Times New Roman" w:eastAsia="Times New Roman" w:hAnsi="Times New Roman"/>
          <w:sz w:val="24"/>
          <w:szCs w:val="24"/>
        </w:rPr>
        <w:t>szerepel</w:t>
      </w:r>
      <w:proofErr w:type="gramEnd"/>
      <w:r w:rsidRPr="0022058A">
        <w:rPr>
          <w:rFonts w:ascii="Times New Roman" w:eastAsia="Times New Roman" w:hAnsi="Times New Roman"/>
          <w:sz w:val="24"/>
          <w:szCs w:val="24"/>
        </w:rPr>
        <w:t xml:space="preserve"> értelemszerűen érteni kell a „MÁV Csoport”</w:t>
      </w:r>
      <w:proofErr w:type="spellStart"/>
      <w:r w:rsidRPr="0022058A">
        <w:rPr>
          <w:rFonts w:ascii="Times New Roman" w:eastAsia="Times New Roman" w:hAnsi="Times New Roman"/>
          <w:sz w:val="24"/>
          <w:szCs w:val="24"/>
        </w:rPr>
        <w:t>-tal</w:t>
      </w:r>
      <w:proofErr w:type="spellEnd"/>
      <w:r w:rsidRPr="0022058A">
        <w:rPr>
          <w:rFonts w:ascii="Times New Roman" w:eastAsia="Times New Roman" w:hAnsi="Times New Roman"/>
          <w:sz w:val="24"/>
          <w:szCs w:val="24"/>
        </w:rPr>
        <w:t xml:space="preserve"> szerződő valamennyi felet (vevő, megbízott stb.).</w:t>
      </w:r>
    </w:p>
    <w:p w14:paraId="47E8B9B3" w14:textId="77777777" w:rsidR="008A31B7" w:rsidRPr="0022058A" w:rsidRDefault="008A31B7">
      <w:pPr>
        <w:spacing w:after="0" w:line="240" w:lineRule="auto"/>
        <w:jc w:val="both"/>
        <w:rPr>
          <w:rFonts w:ascii="Times New Roman" w:hAnsi="Times New Roman"/>
          <w:sz w:val="24"/>
          <w:szCs w:val="24"/>
        </w:rPr>
      </w:pPr>
    </w:p>
    <w:p w14:paraId="4628E9BC" w14:textId="77777777" w:rsidR="008A31B7" w:rsidRPr="0022058A" w:rsidRDefault="00F750A5">
      <w:pPr>
        <w:numPr>
          <w:ilvl w:val="0"/>
          <w:numId w:val="10"/>
        </w:numPr>
        <w:spacing w:after="0" w:line="240" w:lineRule="auto"/>
        <w:ind w:hanging="720"/>
        <w:jc w:val="both"/>
        <w:rPr>
          <w:rFonts w:ascii="Times New Roman" w:hAnsi="Times New Roman"/>
          <w:b/>
          <w:bCs/>
          <w:sz w:val="24"/>
          <w:szCs w:val="24"/>
        </w:rPr>
      </w:pPr>
      <w:r w:rsidRPr="0022058A">
        <w:rPr>
          <w:rFonts w:ascii="Times New Roman" w:hAnsi="Times New Roman"/>
          <w:b/>
          <w:bCs/>
          <w:sz w:val="24"/>
          <w:szCs w:val="24"/>
        </w:rPr>
        <w:t>Kapcsolattartók, elérhetőségek</w:t>
      </w:r>
    </w:p>
    <w:p w14:paraId="2A9BA5BE"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A Szerződés teljesítése során környezetvédelmi kérdésekben az alábbi személyek jogosultak kapcsolattartásra:</w:t>
      </w:r>
    </w:p>
    <w:p w14:paraId="303238B3" w14:textId="77777777" w:rsidR="008A31B7" w:rsidRPr="0022058A" w:rsidRDefault="008A31B7">
      <w:pPr>
        <w:spacing w:after="0" w:line="240" w:lineRule="auto"/>
        <w:jc w:val="both"/>
        <w:rPr>
          <w:rFonts w:ascii="Times New Roman" w:hAnsi="Times New Roman"/>
          <w:sz w:val="24"/>
          <w:szCs w:val="24"/>
        </w:rPr>
      </w:pPr>
    </w:p>
    <w:p w14:paraId="11B5FA3B" w14:textId="17932F58" w:rsidR="008A31B7" w:rsidRPr="0022058A" w:rsidRDefault="00F750A5" w:rsidP="0022058A">
      <w:pPr>
        <w:numPr>
          <w:ilvl w:val="1"/>
          <w:numId w:val="10"/>
        </w:numPr>
        <w:spacing w:after="0" w:line="240" w:lineRule="auto"/>
        <w:ind w:hanging="786"/>
        <w:jc w:val="both"/>
        <w:rPr>
          <w:rFonts w:ascii="Times New Roman" w:hAnsi="Times New Roman"/>
          <w:sz w:val="24"/>
          <w:szCs w:val="24"/>
        </w:rPr>
      </w:pPr>
      <w:r w:rsidRPr="0022058A">
        <w:rPr>
          <w:rFonts w:ascii="Times New Roman" w:hAnsi="Times New Roman"/>
          <w:sz w:val="24"/>
          <w:szCs w:val="24"/>
        </w:rPr>
        <w:t>Vevő képviseletében:</w:t>
      </w:r>
    </w:p>
    <w:p w14:paraId="0D4D5CB0" w14:textId="31481237" w:rsidR="008A31B7" w:rsidRPr="0022058A" w:rsidRDefault="00F750A5">
      <w:pPr>
        <w:spacing w:after="0" w:line="240" w:lineRule="auto"/>
        <w:ind w:left="993" w:hanging="993"/>
        <w:jc w:val="both"/>
        <w:rPr>
          <w:rFonts w:ascii="Times New Roman" w:hAnsi="Times New Roman"/>
          <w:sz w:val="24"/>
          <w:szCs w:val="24"/>
        </w:rPr>
      </w:pPr>
      <w:r w:rsidRPr="0022058A">
        <w:rPr>
          <w:rFonts w:ascii="Times New Roman" w:hAnsi="Times New Roman"/>
          <w:sz w:val="24"/>
          <w:szCs w:val="24"/>
        </w:rPr>
        <w:t xml:space="preserve">Név:       </w:t>
      </w:r>
    </w:p>
    <w:p w14:paraId="6BE988B4" w14:textId="34EF8E30" w:rsidR="008A31B7" w:rsidRPr="0022058A" w:rsidRDefault="00F750A5">
      <w:pPr>
        <w:spacing w:after="0" w:line="240" w:lineRule="auto"/>
        <w:ind w:left="993" w:hanging="993"/>
        <w:jc w:val="both"/>
        <w:rPr>
          <w:rFonts w:ascii="Times New Roman" w:hAnsi="Times New Roman"/>
          <w:sz w:val="24"/>
          <w:szCs w:val="24"/>
        </w:rPr>
      </w:pPr>
      <w:r w:rsidRPr="0022058A">
        <w:rPr>
          <w:rFonts w:ascii="Times New Roman" w:hAnsi="Times New Roman"/>
          <w:sz w:val="24"/>
          <w:szCs w:val="24"/>
        </w:rPr>
        <w:t xml:space="preserve">Telefon: </w:t>
      </w:r>
    </w:p>
    <w:p w14:paraId="792E4724" w14:textId="652EA8D8" w:rsidR="008A31B7" w:rsidRPr="0022058A" w:rsidRDefault="00F750A5">
      <w:pPr>
        <w:spacing w:after="0" w:line="240" w:lineRule="auto"/>
        <w:ind w:left="993" w:hanging="993"/>
        <w:jc w:val="both"/>
        <w:rPr>
          <w:rFonts w:ascii="Times New Roman" w:hAnsi="Times New Roman"/>
          <w:sz w:val="24"/>
          <w:szCs w:val="24"/>
        </w:rPr>
      </w:pPr>
      <w:r w:rsidRPr="0022058A">
        <w:rPr>
          <w:rFonts w:ascii="Times New Roman" w:hAnsi="Times New Roman"/>
          <w:sz w:val="24"/>
          <w:szCs w:val="24"/>
        </w:rPr>
        <w:t xml:space="preserve">E-mail:   </w:t>
      </w:r>
    </w:p>
    <w:p w14:paraId="7F6C23B0" w14:textId="77777777" w:rsidR="008A31B7" w:rsidRPr="0022058A" w:rsidRDefault="008A31B7">
      <w:pPr>
        <w:spacing w:after="0" w:line="240" w:lineRule="auto"/>
        <w:ind w:left="993" w:hanging="993"/>
        <w:jc w:val="both"/>
        <w:rPr>
          <w:rFonts w:ascii="Times New Roman" w:hAnsi="Times New Roman"/>
          <w:sz w:val="24"/>
          <w:szCs w:val="24"/>
        </w:rPr>
      </w:pPr>
    </w:p>
    <w:p w14:paraId="72A221A1" w14:textId="77777777" w:rsidR="008A31B7" w:rsidRPr="0022058A" w:rsidRDefault="00F750A5">
      <w:pPr>
        <w:numPr>
          <w:ilvl w:val="1"/>
          <w:numId w:val="10"/>
        </w:numPr>
        <w:spacing w:after="0" w:line="240" w:lineRule="auto"/>
        <w:ind w:hanging="786"/>
        <w:jc w:val="both"/>
        <w:rPr>
          <w:rFonts w:ascii="Times New Roman" w:hAnsi="Times New Roman"/>
          <w:sz w:val="24"/>
          <w:szCs w:val="24"/>
        </w:rPr>
      </w:pPr>
      <w:r w:rsidRPr="0022058A">
        <w:rPr>
          <w:rFonts w:ascii="Times New Roman" w:hAnsi="Times New Roman"/>
          <w:sz w:val="24"/>
          <w:szCs w:val="24"/>
        </w:rPr>
        <w:t>Eladó környezetvédelmi szervezetének képviseletében:</w:t>
      </w:r>
      <w:r w:rsidRPr="0022058A">
        <w:rPr>
          <w:rFonts w:ascii="Times New Roman" w:hAnsi="Times New Roman"/>
          <w:sz w:val="24"/>
          <w:szCs w:val="24"/>
        </w:rPr>
        <w:tab/>
      </w:r>
    </w:p>
    <w:p w14:paraId="50F0FFB8" w14:textId="77777777" w:rsidR="008A31B7" w:rsidRPr="0022058A" w:rsidRDefault="00F750A5">
      <w:pPr>
        <w:tabs>
          <w:tab w:val="left" w:pos="993"/>
        </w:tabs>
        <w:spacing w:after="0" w:line="240" w:lineRule="auto"/>
        <w:jc w:val="both"/>
        <w:rPr>
          <w:rFonts w:ascii="Times New Roman" w:hAnsi="Times New Roman"/>
          <w:sz w:val="24"/>
          <w:szCs w:val="24"/>
        </w:rPr>
      </w:pPr>
      <w:r w:rsidRPr="0022058A">
        <w:rPr>
          <w:rFonts w:ascii="Times New Roman" w:hAnsi="Times New Roman"/>
          <w:sz w:val="24"/>
          <w:szCs w:val="24"/>
        </w:rPr>
        <w:t>Szervezet:</w:t>
      </w:r>
      <w:r w:rsidRPr="0022058A">
        <w:rPr>
          <w:rFonts w:ascii="Times New Roman" w:hAnsi="Times New Roman"/>
          <w:sz w:val="24"/>
          <w:szCs w:val="24"/>
        </w:rPr>
        <w:tab/>
        <w:t xml:space="preserve">MÁV SZK Szolgáltató Központ Zrt. </w:t>
      </w:r>
    </w:p>
    <w:p w14:paraId="488F14C7" w14:textId="4A104567" w:rsidR="008A31B7" w:rsidRPr="0022058A" w:rsidRDefault="00F750A5">
      <w:pPr>
        <w:tabs>
          <w:tab w:val="left" w:pos="993"/>
        </w:tabs>
        <w:spacing w:after="0" w:line="240" w:lineRule="auto"/>
        <w:jc w:val="both"/>
        <w:rPr>
          <w:rFonts w:ascii="Times New Roman" w:hAnsi="Times New Roman"/>
          <w:sz w:val="24"/>
          <w:szCs w:val="24"/>
        </w:rPr>
      </w:pPr>
      <w:r w:rsidRPr="0022058A">
        <w:rPr>
          <w:rFonts w:ascii="Times New Roman" w:hAnsi="Times New Roman"/>
          <w:sz w:val="24"/>
          <w:szCs w:val="24"/>
        </w:rPr>
        <w:t>Név:</w:t>
      </w:r>
      <w:r w:rsidRPr="0022058A">
        <w:rPr>
          <w:rFonts w:ascii="Times New Roman" w:hAnsi="Times New Roman"/>
          <w:sz w:val="24"/>
          <w:szCs w:val="24"/>
        </w:rPr>
        <w:tab/>
      </w:r>
    </w:p>
    <w:p w14:paraId="341CF574" w14:textId="6D435F93" w:rsidR="008A31B7" w:rsidRPr="0022058A" w:rsidRDefault="00F750A5">
      <w:pPr>
        <w:tabs>
          <w:tab w:val="left" w:pos="993"/>
        </w:tabs>
        <w:spacing w:after="0" w:line="240" w:lineRule="auto"/>
        <w:jc w:val="both"/>
        <w:rPr>
          <w:rFonts w:ascii="Times New Roman" w:hAnsi="Times New Roman"/>
          <w:sz w:val="24"/>
          <w:szCs w:val="24"/>
        </w:rPr>
      </w:pPr>
      <w:r w:rsidRPr="0022058A">
        <w:rPr>
          <w:rFonts w:ascii="Times New Roman" w:hAnsi="Times New Roman"/>
          <w:sz w:val="24"/>
          <w:szCs w:val="24"/>
        </w:rPr>
        <w:t xml:space="preserve">Telefon: </w:t>
      </w:r>
      <w:r w:rsidRPr="0022058A">
        <w:rPr>
          <w:rFonts w:ascii="Times New Roman" w:hAnsi="Times New Roman"/>
          <w:sz w:val="24"/>
          <w:szCs w:val="24"/>
        </w:rPr>
        <w:tab/>
      </w:r>
    </w:p>
    <w:p w14:paraId="560130D7" w14:textId="4CB67E77" w:rsidR="008A31B7" w:rsidRPr="0022058A" w:rsidRDefault="00F750A5">
      <w:pPr>
        <w:tabs>
          <w:tab w:val="left" w:pos="993"/>
        </w:tabs>
        <w:spacing w:after="0" w:line="240" w:lineRule="auto"/>
        <w:jc w:val="both"/>
        <w:rPr>
          <w:rFonts w:ascii="Times New Roman" w:hAnsi="Times New Roman"/>
          <w:sz w:val="24"/>
          <w:szCs w:val="24"/>
        </w:rPr>
      </w:pPr>
      <w:r w:rsidRPr="0022058A">
        <w:rPr>
          <w:rFonts w:ascii="Times New Roman" w:hAnsi="Times New Roman"/>
          <w:sz w:val="24"/>
          <w:szCs w:val="24"/>
        </w:rPr>
        <w:t xml:space="preserve">E-mail: </w:t>
      </w:r>
      <w:r w:rsidRPr="0022058A">
        <w:rPr>
          <w:rFonts w:ascii="Times New Roman" w:hAnsi="Times New Roman"/>
          <w:sz w:val="24"/>
          <w:szCs w:val="24"/>
        </w:rPr>
        <w:tab/>
      </w:r>
    </w:p>
    <w:p w14:paraId="06BB8FCF" w14:textId="77777777" w:rsidR="008A31B7" w:rsidRPr="0022058A" w:rsidRDefault="008A31B7">
      <w:pPr>
        <w:spacing w:after="0" w:line="240" w:lineRule="auto"/>
        <w:ind w:left="786" w:hanging="786"/>
        <w:jc w:val="both"/>
        <w:rPr>
          <w:rFonts w:ascii="Times New Roman" w:hAnsi="Times New Roman"/>
          <w:b/>
          <w:bCs/>
          <w:sz w:val="24"/>
          <w:szCs w:val="24"/>
        </w:rPr>
      </w:pPr>
    </w:p>
    <w:p w14:paraId="6488BAA9"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b/>
          <w:bCs/>
          <w:sz w:val="24"/>
          <w:szCs w:val="24"/>
        </w:rPr>
        <w:t>2.</w:t>
      </w:r>
      <w:r w:rsidRPr="0022058A">
        <w:rPr>
          <w:rFonts w:ascii="Times New Roman" w:hAnsi="Times New Roman"/>
          <w:b/>
          <w:bCs/>
          <w:sz w:val="24"/>
          <w:szCs w:val="24"/>
        </w:rPr>
        <w:tab/>
        <w:t>Környezetvédelem</w:t>
      </w:r>
    </w:p>
    <w:p w14:paraId="6C6DC3A7" w14:textId="77777777"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 xml:space="preserve">2.1. </w:t>
      </w:r>
      <w:r w:rsidRPr="0022058A">
        <w:rPr>
          <w:rFonts w:ascii="Times New Roman" w:hAnsi="Times New Roman"/>
          <w:sz w:val="24"/>
          <w:szCs w:val="24"/>
        </w:rPr>
        <w:tab/>
        <w:t>Fémhulladék környezetvédelmi adatai:</w:t>
      </w:r>
    </w:p>
    <w:p w14:paraId="49F7CAD7" w14:textId="77777777" w:rsidR="008A31B7" w:rsidRPr="0022058A" w:rsidRDefault="008A31B7">
      <w:pPr>
        <w:spacing w:after="0" w:line="240" w:lineRule="auto"/>
        <w:jc w:val="both"/>
        <w:rPr>
          <w:rFonts w:ascii="Times New Roman" w:hAnsi="Times New Roman"/>
          <w:sz w:val="24"/>
          <w:szCs w:val="24"/>
        </w:rPr>
      </w:pPr>
    </w:p>
    <w:p w14:paraId="422D669C" w14:textId="101E8302" w:rsidR="008A31B7" w:rsidRPr="0022058A" w:rsidRDefault="00F750A5">
      <w:pPr>
        <w:numPr>
          <w:ilvl w:val="0"/>
          <w:numId w:val="11"/>
        </w:numPr>
        <w:spacing w:after="0" w:line="240" w:lineRule="auto"/>
        <w:jc w:val="both"/>
        <w:rPr>
          <w:rFonts w:ascii="Times New Roman" w:hAnsi="Times New Roman"/>
          <w:sz w:val="24"/>
          <w:szCs w:val="24"/>
        </w:rPr>
      </w:pPr>
      <w:r w:rsidRPr="0022058A">
        <w:rPr>
          <w:rFonts w:ascii="Times New Roman" w:hAnsi="Times New Roman"/>
          <w:sz w:val="24"/>
          <w:szCs w:val="24"/>
        </w:rPr>
        <w:t xml:space="preserve">Azonosító kód: </w:t>
      </w:r>
    </w:p>
    <w:p w14:paraId="62C6339B" w14:textId="7D94AD27" w:rsidR="008A31B7" w:rsidRPr="0022058A" w:rsidRDefault="00F750A5">
      <w:pPr>
        <w:spacing w:after="0" w:line="240" w:lineRule="auto"/>
        <w:ind w:left="2127" w:hanging="1418"/>
        <w:jc w:val="both"/>
        <w:rPr>
          <w:rFonts w:ascii="Times New Roman" w:hAnsi="Times New Roman"/>
          <w:sz w:val="24"/>
          <w:szCs w:val="24"/>
        </w:rPr>
      </w:pPr>
      <w:r w:rsidRPr="0022058A">
        <w:rPr>
          <w:rFonts w:ascii="Times New Roman" w:hAnsi="Times New Roman"/>
          <w:sz w:val="24"/>
          <w:szCs w:val="24"/>
        </w:rPr>
        <w:t xml:space="preserve">Megnevezés: </w:t>
      </w:r>
    </w:p>
    <w:p w14:paraId="68B69F57" w14:textId="4BC3B1AB" w:rsidR="008A31B7" w:rsidRPr="0022058A" w:rsidRDefault="00F750A5">
      <w:pPr>
        <w:spacing w:after="0" w:line="240" w:lineRule="auto"/>
        <w:jc w:val="both"/>
        <w:rPr>
          <w:rFonts w:ascii="Times New Roman" w:hAnsi="Times New Roman"/>
          <w:sz w:val="24"/>
          <w:szCs w:val="24"/>
        </w:rPr>
      </w:pPr>
      <w:r w:rsidRPr="0022058A">
        <w:rPr>
          <w:rFonts w:ascii="Times New Roman" w:hAnsi="Times New Roman"/>
          <w:sz w:val="24"/>
          <w:szCs w:val="24"/>
        </w:rPr>
        <w:tab/>
        <w:t xml:space="preserve">Megjelenési forma: </w:t>
      </w:r>
    </w:p>
    <w:p w14:paraId="410BCB3C" w14:textId="77777777" w:rsidR="008A31B7" w:rsidRPr="0022058A" w:rsidRDefault="008A31B7">
      <w:pPr>
        <w:spacing w:after="0" w:line="240" w:lineRule="auto"/>
        <w:jc w:val="both"/>
        <w:rPr>
          <w:rFonts w:ascii="Times New Roman" w:hAnsi="Times New Roman"/>
          <w:sz w:val="24"/>
          <w:szCs w:val="24"/>
        </w:rPr>
      </w:pPr>
    </w:p>
    <w:p w14:paraId="7C809595" w14:textId="77777777" w:rsidR="008A31B7" w:rsidRPr="0022058A" w:rsidRDefault="00F750A5">
      <w:pPr>
        <w:spacing w:after="120" w:line="240" w:lineRule="auto"/>
        <w:jc w:val="both"/>
        <w:rPr>
          <w:rFonts w:ascii="Times New Roman" w:hAnsi="Times New Roman"/>
          <w:sz w:val="24"/>
          <w:szCs w:val="24"/>
        </w:rPr>
      </w:pPr>
      <w:r w:rsidRPr="0022058A">
        <w:rPr>
          <w:rFonts w:ascii="Times New Roman" w:hAnsi="Times New Roman"/>
          <w:sz w:val="24"/>
          <w:szCs w:val="24"/>
        </w:rPr>
        <w:t>2.2.</w:t>
      </w:r>
      <w:r w:rsidRPr="0022058A">
        <w:rPr>
          <w:rFonts w:ascii="Times New Roman" w:hAnsi="Times New Roman"/>
          <w:sz w:val="24"/>
          <w:szCs w:val="24"/>
        </w:rPr>
        <w:tab/>
        <w:t>Vállalkozó és esetlegesen igénybe vett alvállalkozói kötelesek a szerződés teljes időtartama alatt a szerződés tárgya szerinti nem veszélyes hulladék szállítására és egyéb kezelésére vonatkozó Magyarországon hatályos hatósági engedéllyel rendelkezni, az esetlegesen lejáró engedély érvényességét meghosszabbítani/új engedélyt Megrendelőnek bemutatni.</w:t>
      </w:r>
    </w:p>
    <w:p w14:paraId="6BF77EB2" w14:textId="77777777" w:rsidR="008A31B7" w:rsidRPr="0022058A" w:rsidRDefault="00F750A5">
      <w:pPr>
        <w:spacing w:after="120" w:line="240" w:lineRule="auto"/>
        <w:jc w:val="both"/>
        <w:rPr>
          <w:rFonts w:ascii="Times New Roman" w:hAnsi="Times New Roman"/>
          <w:sz w:val="24"/>
          <w:szCs w:val="24"/>
        </w:rPr>
      </w:pPr>
      <w:r w:rsidRPr="0022058A">
        <w:rPr>
          <w:rFonts w:ascii="Times New Roman" w:hAnsi="Times New Roman"/>
          <w:sz w:val="24"/>
          <w:szCs w:val="24"/>
        </w:rPr>
        <w:t>2.3.</w:t>
      </w:r>
      <w:r w:rsidRPr="0022058A">
        <w:rPr>
          <w:rFonts w:ascii="Times New Roman" w:hAnsi="Times New Roman"/>
          <w:sz w:val="24"/>
          <w:szCs w:val="24"/>
        </w:rPr>
        <w:tab/>
        <w:t xml:space="preserve">Vállalkozó köteles az ajánlattételhez benyújtott és a Megrendelő által elfogadott hulladékkezelési (átvételtől végső elhelyezés) folyamatot betartani. Az erre vonatkozó folyamatokat és </w:t>
      </w:r>
      <w:proofErr w:type="gramStart"/>
      <w:r w:rsidRPr="0022058A">
        <w:rPr>
          <w:rFonts w:ascii="Times New Roman" w:hAnsi="Times New Roman"/>
          <w:sz w:val="24"/>
          <w:szCs w:val="24"/>
        </w:rPr>
        <w:t>dokumentumokat</w:t>
      </w:r>
      <w:proofErr w:type="gramEnd"/>
      <w:r w:rsidRPr="0022058A">
        <w:rPr>
          <w:rFonts w:ascii="Times New Roman" w:hAnsi="Times New Roman"/>
          <w:sz w:val="24"/>
          <w:szCs w:val="24"/>
        </w:rPr>
        <w:t xml:space="preserve"> a Megrendelő jogosult ellenőrizni.</w:t>
      </w:r>
    </w:p>
    <w:p w14:paraId="10C45F63" w14:textId="77777777" w:rsidR="008A31B7" w:rsidRPr="0022058A" w:rsidRDefault="00F750A5">
      <w:pPr>
        <w:spacing w:after="120" w:line="240" w:lineRule="auto"/>
        <w:jc w:val="both"/>
        <w:rPr>
          <w:rFonts w:ascii="Times New Roman" w:hAnsi="Times New Roman"/>
          <w:sz w:val="24"/>
          <w:szCs w:val="24"/>
        </w:rPr>
      </w:pPr>
      <w:r w:rsidRPr="0022058A">
        <w:rPr>
          <w:rFonts w:ascii="Times New Roman" w:hAnsi="Times New Roman"/>
          <w:sz w:val="24"/>
          <w:szCs w:val="24"/>
        </w:rPr>
        <w:t>2.4.</w:t>
      </w:r>
      <w:r w:rsidRPr="0022058A">
        <w:rPr>
          <w:rFonts w:ascii="Times New Roman" w:hAnsi="Times New Roman"/>
          <w:sz w:val="24"/>
          <w:szCs w:val="24"/>
        </w:rPr>
        <w:tab/>
        <w:t>A Vállalkozó köteles a rakodási területet,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588C2205" w14:textId="77777777" w:rsidR="008A31B7" w:rsidRPr="0022058A" w:rsidRDefault="00F750A5">
      <w:pPr>
        <w:spacing w:after="120" w:line="240" w:lineRule="auto"/>
        <w:jc w:val="both"/>
        <w:rPr>
          <w:rFonts w:ascii="Times New Roman" w:hAnsi="Times New Roman"/>
          <w:sz w:val="24"/>
          <w:szCs w:val="24"/>
        </w:rPr>
      </w:pPr>
      <w:r w:rsidRPr="0022058A">
        <w:rPr>
          <w:rFonts w:ascii="Times New Roman" w:hAnsi="Times New Roman"/>
          <w:sz w:val="24"/>
          <w:szCs w:val="24"/>
        </w:rPr>
        <w:t>2.5.</w:t>
      </w:r>
      <w:r w:rsidRPr="0022058A">
        <w:rPr>
          <w:rFonts w:ascii="Times New Roman" w:hAnsi="Times New Roman"/>
          <w:sz w:val="24"/>
          <w:szCs w:val="24"/>
        </w:rPr>
        <w:tab/>
        <w:t>Amennyiben a Vállalkozó nem tartja be a környezetvédelemre vonatkozó rendelkezéseket, a Szerződésnek megfelelően, a Műszaki ellenőr köteles a környezetvédelmi szervezet javaslatát figyelembe véve a jogszabályoknak megfelelően intézkedni.</w:t>
      </w:r>
    </w:p>
    <w:p w14:paraId="1301F77B" w14:textId="77777777" w:rsidR="008A31B7" w:rsidRPr="0022058A" w:rsidRDefault="00F750A5">
      <w:pPr>
        <w:spacing w:after="120" w:line="240" w:lineRule="auto"/>
        <w:jc w:val="both"/>
        <w:rPr>
          <w:rFonts w:ascii="Times New Roman" w:hAnsi="Times New Roman"/>
          <w:sz w:val="24"/>
          <w:szCs w:val="24"/>
        </w:rPr>
      </w:pPr>
      <w:r w:rsidRPr="0022058A">
        <w:rPr>
          <w:rFonts w:ascii="Times New Roman" w:hAnsi="Times New Roman"/>
          <w:sz w:val="24"/>
          <w:szCs w:val="24"/>
        </w:rPr>
        <w:t>2.6.</w:t>
      </w:r>
      <w:r w:rsidRPr="0022058A">
        <w:rPr>
          <w:rFonts w:ascii="Times New Roman" w:hAnsi="Times New Roman"/>
          <w:sz w:val="24"/>
          <w:szCs w:val="24"/>
        </w:rPr>
        <w:tab/>
        <w:t xml:space="preserve">Rendkívüli esemény bekövetkezésekor a Vállalkozó köteles a hatályos jogszabály szerint (jelenleg: 1995. évi LIII Törvény 101. §) eljárni. A hatóság tájékoztatásával egy időben a MÁV Szolgáltató Központ Zrt. környezetvédelmi szervezetét is értesíteni kell. </w:t>
      </w:r>
    </w:p>
    <w:p w14:paraId="4D7FDF1B" w14:textId="77777777" w:rsidR="008A31B7" w:rsidRPr="0022058A" w:rsidRDefault="00F750A5">
      <w:pPr>
        <w:spacing w:after="120" w:line="240" w:lineRule="auto"/>
        <w:jc w:val="both"/>
        <w:rPr>
          <w:rFonts w:ascii="Times New Roman" w:hAnsi="Times New Roman"/>
          <w:sz w:val="24"/>
          <w:szCs w:val="24"/>
        </w:rPr>
      </w:pPr>
      <w:r w:rsidRPr="0022058A">
        <w:rPr>
          <w:rFonts w:ascii="Times New Roman" w:hAnsi="Times New Roman"/>
          <w:sz w:val="24"/>
          <w:szCs w:val="24"/>
        </w:rPr>
        <w:t>2.7.</w:t>
      </w:r>
      <w:r w:rsidRPr="0022058A">
        <w:rPr>
          <w:rFonts w:ascii="Times New Roman" w:hAnsi="Times New Roman"/>
          <w:sz w:val="24"/>
          <w:szCs w:val="24"/>
        </w:rPr>
        <w:tab/>
        <w:t>A Vállalkozónak meg kell előznie, hogy az építési forgalomban a közutakra sár, por vagy egyéb szennyeződés kerüljön. Ha ez mégis megtörténne, a lerakódott szennyeződést a saját költségére azonnal és folyamatosan el kell távolítania.</w:t>
      </w:r>
    </w:p>
    <w:p w14:paraId="3D9EFC34" w14:textId="77777777" w:rsidR="008A31B7" w:rsidRPr="0022058A" w:rsidRDefault="00F750A5">
      <w:pPr>
        <w:spacing w:after="120" w:line="240" w:lineRule="auto"/>
        <w:jc w:val="both"/>
        <w:rPr>
          <w:rFonts w:ascii="Times New Roman" w:hAnsi="Times New Roman"/>
          <w:sz w:val="24"/>
          <w:szCs w:val="24"/>
        </w:rPr>
      </w:pPr>
      <w:r w:rsidRPr="0022058A">
        <w:rPr>
          <w:rFonts w:ascii="Times New Roman" w:hAnsi="Times New Roman"/>
          <w:sz w:val="24"/>
          <w:szCs w:val="24"/>
        </w:rPr>
        <w:t>2.8.</w:t>
      </w:r>
      <w:r w:rsidRPr="0022058A">
        <w:rPr>
          <w:rFonts w:ascii="Times New Roman" w:hAnsi="Times New Roman"/>
          <w:sz w:val="24"/>
          <w:szCs w:val="24"/>
        </w:rPr>
        <w:tab/>
        <w:t xml:space="preserve">A szerződés teljes időtartama alatt, valamennyi szállításnál a Vállalkozó köteles a mindenkor hatályos nem veszélyes </w:t>
      </w:r>
      <w:proofErr w:type="gramStart"/>
      <w:r w:rsidRPr="0022058A">
        <w:rPr>
          <w:rFonts w:ascii="Times New Roman" w:hAnsi="Times New Roman"/>
          <w:sz w:val="24"/>
          <w:szCs w:val="24"/>
        </w:rPr>
        <w:t>áru szállításra</w:t>
      </w:r>
      <w:proofErr w:type="gramEnd"/>
      <w:r w:rsidRPr="0022058A">
        <w:rPr>
          <w:rFonts w:ascii="Times New Roman" w:hAnsi="Times New Roman"/>
          <w:sz w:val="24"/>
          <w:szCs w:val="24"/>
        </w:rPr>
        <w:t xml:space="preserve"> vonatkozó jogszabályokban foglalt előírásokat teljesíteni. A teljesítést az ajánlattevő jogosult ellenőrizni.</w:t>
      </w:r>
    </w:p>
    <w:p w14:paraId="173E383A" w14:textId="77777777" w:rsidR="008A31B7" w:rsidRPr="0022058A" w:rsidRDefault="00F750A5">
      <w:pPr>
        <w:spacing w:after="120" w:line="240" w:lineRule="auto"/>
        <w:jc w:val="both"/>
        <w:rPr>
          <w:sz w:val="24"/>
          <w:szCs w:val="24"/>
        </w:rPr>
      </w:pPr>
      <w:r w:rsidRPr="0022058A">
        <w:rPr>
          <w:rFonts w:ascii="Times New Roman" w:hAnsi="Times New Roman"/>
          <w:sz w:val="24"/>
          <w:szCs w:val="24"/>
        </w:rPr>
        <w:t>2.9.</w:t>
      </w:r>
      <w:r w:rsidRPr="0022058A">
        <w:rPr>
          <w:rFonts w:ascii="Times New Roman" w:hAnsi="Times New Roman"/>
          <w:sz w:val="24"/>
          <w:szCs w:val="24"/>
        </w:rPr>
        <w:tab/>
        <w:t xml:space="preserve">A környezetvédelmi jogszabályokban a hatósági határozatokban foglalt, valamint a nem veszélyes </w:t>
      </w:r>
      <w:proofErr w:type="gramStart"/>
      <w:r w:rsidRPr="0022058A">
        <w:rPr>
          <w:rFonts w:ascii="Times New Roman" w:hAnsi="Times New Roman"/>
          <w:sz w:val="24"/>
          <w:szCs w:val="24"/>
        </w:rPr>
        <w:t>áru szállításra</w:t>
      </w:r>
      <w:proofErr w:type="gramEnd"/>
      <w:r w:rsidRPr="0022058A">
        <w:rPr>
          <w:rFonts w:ascii="Times New Roman" w:hAnsi="Times New Roman"/>
          <w:sz w:val="24"/>
          <w:szCs w:val="24"/>
        </w:rPr>
        <w:t xml:space="preserve"> vonatkozó követelmények nem vagy nem megfelelő teljesítéséből eredő, a MÁV Csoportot ért károkért (bírság, üzemeltetés felfüggesztése, környezeti károk felszámolása, harmadik személynek kifizetett kártérítés, stb.) az ajánlattevő felel.</w:t>
      </w:r>
    </w:p>
    <w:p w14:paraId="48FFBAAC" w14:textId="77777777" w:rsidR="008A31B7" w:rsidRPr="0022058A" w:rsidRDefault="008A31B7">
      <w:pPr>
        <w:spacing w:after="120" w:line="240" w:lineRule="auto"/>
        <w:jc w:val="both"/>
        <w:rPr>
          <w:rFonts w:ascii="Times New Roman" w:hAnsi="Times New Roman"/>
          <w:sz w:val="24"/>
          <w:szCs w:val="24"/>
        </w:rPr>
      </w:pPr>
    </w:p>
    <w:p w14:paraId="15A93BC4" w14:textId="77777777" w:rsidR="008A31B7" w:rsidRPr="0022058A" w:rsidRDefault="008A31B7">
      <w:pPr>
        <w:spacing w:after="120" w:line="240" w:lineRule="auto"/>
        <w:jc w:val="both"/>
        <w:rPr>
          <w:sz w:val="24"/>
          <w:szCs w:val="24"/>
        </w:rPr>
      </w:pPr>
    </w:p>
    <w:p w14:paraId="18669B88" w14:textId="2511296D" w:rsidR="008A31B7" w:rsidRPr="0022058A" w:rsidRDefault="00F750A5">
      <w:pPr>
        <w:tabs>
          <w:tab w:val="left" w:pos="5445"/>
        </w:tabs>
        <w:spacing w:after="0" w:line="240" w:lineRule="auto"/>
        <w:jc w:val="both"/>
        <w:rPr>
          <w:rFonts w:ascii="Times New Roman" w:hAnsi="Times New Roman"/>
          <w:b/>
          <w:bCs/>
          <w:sz w:val="24"/>
          <w:szCs w:val="24"/>
        </w:rPr>
      </w:pPr>
      <w:r w:rsidRPr="0022058A">
        <w:rPr>
          <w:rFonts w:ascii="Times New Roman" w:hAnsi="Times New Roman"/>
          <w:b/>
          <w:bCs/>
          <w:sz w:val="24"/>
          <w:szCs w:val="24"/>
        </w:rPr>
        <w:t xml:space="preserve">Budapest, </w:t>
      </w:r>
      <w:proofErr w:type="gramStart"/>
      <w:r w:rsidRPr="0022058A">
        <w:rPr>
          <w:rFonts w:ascii="Times New Roman" w:hAnsi="Times New Roman"/>
          <w:b/>
          <w:bCs/>
          <w:sz w:val="24"/>
          <w:szCs w:val="24"/>
        </w:rPr>
        <w:t>202</w:t>
      </w:r>
      <w:r w:rsidR="0031272A">
        <w:rPr>
          <w:rFonts w:ascii="Times New Roman" w:hAnsi="Times New Roman"/>
          <w:b/>
          <w:bCs/>
          <w:sz w:val="24"/>
          <w:szCs w:val="24"/>
        </w:rPr>
        <w:t>1</w:t>
      </w:r>
      <w:r w:rsidRPr="0022058A">
        <w:rPr>
          <w:rFonts w:ascii="Times New Roman" w:hAnsi="Times New Roman"/>
          <w:b/>
          <w:bCs/>
          <w:sz w:val="24"/>
          <w:szCs w:val="24"/>
        </w:rPr>
        <w:t>. …</w:t>
      </w:r>
      <w:proofErr w:type="gramEnd"/>
      <w:r w:rsidRPr="0022058A">
        <w:rPr>
          <w:rFonts w:ascii="Times New Roman" w:hAnsi="Times New Roman"/>
          <w:b/>
          <w:bCs/>
          <w:sz w:val="24"/>
          <w:szCs w:val="24"/>
        </w:rPr>
        <w:t>…………………</w:t>
      </w:r>
      <w:r w:rsidRPr="0022058A">
        <w:rPr>
          <w:rFonts w:ascii="Times New Roman" w:hAnsi="Times New Roman"/>
          <w:b/>
          <w:bCs/>
          <w:sz w:val="24"/>
          <w:szCs w:val="24"/>
        </w:rPr>
        <w:tab/>
        <w:t>…………….., 202</w:t>
      </w:r>
      <w:r w:rsidR="0031272A">
        <w:rPr>
          <w:rFonts w:ascii="Times New Roman" w:hAnsi="Times New Roman"/>
          <w:b/>
          <w:bCs/>
          <w:sz w:val="24"/>
          <w:szCs w:val="24"/>
        </w:rPr>
        <w:t>1</w:t>
      </w:r>
      <w:bookmarkStart w:id="1" w:name="_GoBack"/>
      <w:bookmarkEnd w:id="1"/>
      <w:r w:rsidRPr="0022058A">
        <w:rPr>
          <w:rFonts w:ascii="Times New Roman" w:hAnsi="Times New Roman"/>
          <w:b/>
          <w:bCs/>
          <w:sz w:val="24"/>
          <w:szCs w:val="24"/>
        </w:rPr>
        <w:t>. ………………</w:t>
      </w:r>
    </w:p>
    <w:p w14:paraId="33697544" w14:textId="77777777" w:rsidR="008A31B7" w:rsidRPr="0022058A" w:rsidRDefault="008A31B7">
      <w:pPr>
        <w:spacing w:after="0" w:line="240" w:lineRule="auto"/>
        <w:jc w:val="both"/>
        <w:rPr>
          <w:rFonts w:ascii="Times New Roman" w:hAnsi="Times New Roman"/>
          <w:sz w:val="24"/>
          <w:szCs w:val="24"/>
        </w:rPr>
      </w:pPr>
    </w:p>
    <w:p w14:paraId="6FC488C4" w14:textId="77777777" w:rsidR="008A31B7" w:rsidRPr="0022058A" w:rsidRDefault="008A31B7">
      <w:pPr>
        <w:spacing w:after="0" w:line="240" w:lineRule="auto"/>
        <w:jc w:val="both"/>
        <w:rPr>
          <w:rFonts w:ascii="Times New Roman" w:hAnsi="Times New Roman"/>
          <w:sz w:val="24"/>
          <w:szCs w:val="24"/>
        </w:rPr>
      </w:pPr>
    </w:p>
    <w:p w14:paraId="61BFC9F4" w14:textId="77777777" w:rsidR="008A31B7" w:rsidRPr="0022058A" w:rsidRDefault="008A31B7">
      <w:pPr>
        <w:spacing w:after="0" w:line="240" w:lineRule="auto"/>
        <w:jc w:val="both"/>
        <w:rPr>
          <w:rFonts w:ascii="Times New Roman" w:hAnsi="Times New Roman"/>
          <w:sz w:val="24"/>
          <w:szCs w:val="24"/>
        </w:rPr>
      </w:pPr>
    </w:p>
    <w:p w14:paraId="15B36E22" w14:textId="77777777" w:rsidR="008A31B7" w:rsidRPr="0022058A" w:rsidRDefault="008A31B7">
      <w:pPr>
        <w:spacing w:after="0" w:line="240" w:lineRule="auto"/>
        <w:jc w:val="both"/>
        <w:rPr>
          <w:rFonts w:ascii="Times New Roman" w:hAnsi="Times New Roman"/>
          <w:sz w:val="24"/>
          <w:szCs w:val="24"/>
        </w:rPr>
      </w:pPr>
    </w:p>
    <w:tbl>
      <w:tblPr>
        <w:tblStyle w:val="Rcsostblzat"/>
        <w:tblW w:w="9634" w:type="dxa"/>
        <w:tblLayout w:type="fixed"/>
        <w:tblLook w:val="04A0" w:firstRow="1" w:lastRow="0" w:firstColumn="1" w:lastColumn="0" w:noHBand="0" w:noVBand="1"/>
      </w:tblPr>
      <w:tblGrid>
        <w:gridCol w:w="2970"/>
        <w:gridCol w:w="2530"/>
        <w:gridCol w:w="1838"/>
        <w:gridCol w:w="2296"/>
      </w:tblGrid>
      <w:tr w:rsidR="008A31B7" w:rsidRPr="0022058A" w14:paraId="30B07363" w14:textId="77777777">
        <w:trPr>
          <w:trHeight w:val="1331"/>
        </w:trPr>
        <w:tc>
          <w:tcPr>
            <w:tcW w:w="2970" w:type="dxa"/>
            <w:tcBorders>
              <w:top w:val="nil"/>
              <w:left w:val="nil"/>
              <w:bottom w:val="nil"/>
              <w:right w:val="nil"/>
            </w:tcBorders>
          </w:tcPr>
          <w:p w14:paraId="1F94D5B0" w14:textId="18A503F0" w:rsidR="00FD775E" w:rsidRPr="00FD775E" w:rsidRDefault="00F750A5" w:rsidP="00FD775E">
            <w:pPr>
              <w:jc w:val="center"/>
              <w:rPr>
                <w:rFonts w:ascii="Times New Roman" w:hAnsi="Times New Roman"/>
                <w:sz w:val="24"/>
                <w:szCs w:val="24"/>
              </w:rPr>
            </w:pPr>
            <w:r w:rsidRPr="00FD775E">
              <w:rPr>
                <w:rFonts w:ascii="Times New Roman" w:hAnsi="Times New Roman"/>
                <w:bCs/>
                <w:sz w:val="24"/>
                <w:szCs w:val="24"/>
              </w:rPr>
              <w:t>……………………………</w:t>
            </w:r>
          </w:p>
          <w:p w14:paraId="5CC9DD5A" w14:textId="2D83DABE" w:rsidR="008A31B7" w:rsidRPr="0022058A" w:rsidRDefault="008A31B7">
            <w:pPr>
              <w:jc w:val="center"/>
              <w:rPr>
                <w:rFonts w:ascii="Times New Roman" w:hAnsi="Times New Roman"/>
                <w:sz w:val="24"/>
                <w:szCs w:val="24"/>
              </w:rPr>
            </w:pPr>
          </w:p>
        </w:tc>
        <w:tc>
          <w:tcPr>
            <w:tcW w:w="2530" w:type="dxa"/>
            <w:tcBorders>
              <w:top w:val="nil"/>
              <w:left w:val="nil"/>
              <w:bottom w:val="nil"/>
              <w:right w:val="nil"/>
            </w:tcBorders>
          </w:tcPr>
          <w:p w14:paraId="473DAA79" w14:textId="0A014DA5" w:rsidR="008A31B7" w:rsidRPr="0022058A" w:rsidRDefault="00FD775E">
            <w:pPr>
              <w:jc w:val="center"/>
              <w:rPr>
                <w:rFonts w:ascii="Times New Roman" w:hAnsi="Times New Roman"/>
                <w:sz w:val="24"/>
                <w:szCs w:val="24"/>
              </w:rPr>
            </w:pPr>
            <w:r>
              <w:rPr>
                <w:rFonts w:ascii="Times New Roman" w:hAnsi="Times New Roman"/>
                <w:sz w:val="24"/>
                <w:szCs w:val="24"/>
              </w:rPr>
              <w:t>………………………</w:t>
            </w:r>
          </w:p>
          <w:p w14:paraId="5C5E587A" w14:textId="0D94D0F4" w:rsidR="008A31B7" w:rsidRPr="0022058A" w:rsidRDefault="008A31B7">
            <w:pPr>
              <w:jc w:val="center"/>
              <w:rPr>
                <w:rFonts w:ascii="Times New Roman" w:hAnsi="Times New Roman"/>
                <w:sz w:val="24"/>
                <w:szCs w:val="24"/>
              </w:rPr>
            </w:pPr>
          </w:p>
        </w:tc>
        <w:tc>
          <w:tcPr>
            <w:tcW w:w="1838" w:type="dxa"/>
            <w:tcBorders>
              <w:top w:val="nil"/>
              <w:left w:val="nil"/>
              <w:bottom w:val="nil"/>
              <w:right w:val="nil"/>
            </w:tcBorders>
          </w:tcPr>
          <w:p w14:paraId="2A751EE2"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7279832C" w14:textId="6F0C6DE8" w:rsidR="008A31B7" w:rsidRPr="0022058A" w:rsidRDefault="008A31B7">
            <w:pPr>
              <w:jc w:val="center"/>
              <w:rPr>
                <w:rFonts w:ascii="Times New Roman" w:hAnsi="Times New Roman"/>
                <w:sz w:val="24"/>
                <w:szCs w:val="24"/>
              </w:rPr>
            </w:pPr>
          </w:p>
        </w:tc>
        <w:tc>
          <w:tcPr>
            <w:tcW w:w="2296" w:type="dxa"/>
            <w:tcBorders>
              <w:top w:val="nil"/>
              <w:left w:val="nil"/>
              <w:bottom w:val="nil"/>
              <w:right w:val="nil"/>
            </w:tcBorders>
          </w:tcPr>
          <w:p w14:paraId="3AAA296B"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73865BB4" w14:textId="4AE15B9C" w:rsidR="008A31B7" w:rsidRPr="0022058A" w:rsidRDefault="008A31B7">
            <w:pPr>
              <w:jc w:val="center"/>
              <w:rPr>
                <w:rFonts w:ascii="Times New Roman" w:hAnsi="Times New Roman"/>
                <w:sz w:val="24"/>
                <w:szCs w:val="24"/>
              </w:rPr>
            </w:pPr>
          </w:p>
          <w:p w14:paraId="0478FDE2" w14:textId="77777777" w:rsidR="008A31B7" w:rsidRPr="0022058A" w:rsidRDefault="008A31B7">
            <w:pPr>
              <w:jc w:val="center"/>
              <w:rPr>
                <w:rFonts w:ascii="Times New Roman" w:hAnsi="Times New Roman"/>
                <w:sz w:val="24"/>
                <w:szCs w:val="24"/>
              </w:rPr>
            </w:pPr>
          </w:p>
        </w:tc>
      </w:tr>
      <w:tr w:rsidR="008A31B7" w:rsidRPr="0022058A" w14:paraId="374772E5" w14:textId="77777777">
        <w:tc>
          <w:tcPr>
            <w:tcW w:w="5500" w:type="dxa"/>
            <w:gridSpan w:val="2"/>
            <w:tcBorders>
              <w:top w:val="nil"/>
              <w:left w:val="nil"/>
              <w:bottom w:val="nil"/>
              <w:right w:val="nil"/>
            </w:tcBorders>
          </w:tcPr>
          <w:p w14:paraId="7C475DD9" w14:textId="77777777" w:rsidR="008A31B7" w:rsidRPr="0022058A" w:rsidRDefault="00F750A5">
            <w:pPr>
              <w:jc w:val="center"/>
              <w:rPr>
                <w:rFonts w:ascii="Times New Roman" w:hAnsi="Times New Roman"/>
                <w:b/>
                <w:bCs/>
                <w:sz w:val="24"/>
                <w:szCs w:val="24"/>
              </w:rPr>
            </w:pPr>
            <w:r w:rsidRPr="0022058A">
              <w:rPr>
                <w:rFonts w:ascii="Times New Roman" w:hAnsi="Times New Roman"/>
                <w:b/>
                <w:bCs/>
                <w:sz w:val="24"/>
                <w:szCs w:val="24"/>
              </w:rPr>
              <w:t xml:space="preserve">          MÁV Szolgáltató Központ Zrt.</w:t>
            </w:r>
            <w:r w:rsidRPr="0022058A">
              <w:rPr>
                <w:rFonts w:ascii="Times New Roman" w:hAnsi="Times New Roman"/>
                <w:b/>
                <w:bCs/>
                <w:sz w:val="24"/>
                <w:szCs w:val="24"/>
              </w:rPr>
              <w:tab/>
            </w:r>
            <w:r w:rsidRPr="0022058A">
              <w:rPr>
                <w:rFonts w:ascii="Times New Roman" w:hAnsi="Times New Roman"/>
                <w:b/>
                <w:bCs/>
                <w:sz w:val="24"/>
                <w:szCs w:val="24"/>
              </w:rPr>
              <w:tab/>
              <w:t xml:space="preserve">                                   </w:t>
            </w:r>
          </w:p>
          <w:p w14:paraId="58E85992" w14:textId="77777777" w:rsidR="008A31B7" w:rsidRPr="0022058A" w:rsidRDefault="00F750A5">
            <w:pPr>
              <w:jc w:val="center"/>
              <w:rPr>
                <w:rFonts w:ascii="Times New Roman" w:hAnsi="Times New Roman"/>
                <w:sz w:val="24"/>
                <w:szCs w:val="24"/>
              </w:rPr>
            </w:pPr>
            <w:r w:rsidRPr="0022058A">
              <w:rPr>
                <w:rFonts w:ascii="Times New Roman" w:hAnsi="Times New Roman"/>
                <w:b/>
                <w:bCs/>
                <w:sz w:val="24"/>
                <w:szCs w:val="24"/>
              </w:rPr>
              <w:t>ELADÓ</w:t>
            </w:r>
          </w:p>
        </w:tc>
        <w:tc>
          <w:tcPr>
            <w:tcW w:w="4134" w:type="dxa"/>
            <w:gridSpan w:val="2"/>
            <w:tcBorders>
              <w:top w:val="nil"/>
              <w:left w:val="nil"/>
              <w:bottom w:val="nil"/>
              <w:right w:val="nil"/>
            </w:tcBorders>
          </w:tcPr>
          <w:p w14:paraId="61EC09F9" w14:textId="77777777" w:rsidR="008A31B7" w:rsidRPr="0022058A" w:rsidRDefault="00F750A5">
            <w:pPr>
              <w:jc w:val="center"/>
              <w:rPr>
                <w:rFonts w:ascii="Times New Roman" w:hAnsi="Times New Roman"/>
                <w:sz w:val="24"/>
                <w:szCs w:val="24"/>
              </w:rPr>
            </w:pPr>
            <w:r w:rsidRPr="0022058A">
              <w:rPr>
                <w:rFonts w:ascii="Times New Roman" w:hAnsi="Times New Roman"/>
                <w:b/>
                <w:bCs/>
                <w:sz w:val="24"/>
                <w:szCs w:val="24"/>
              </w:rPr>
              <w:t>VEVŐ</w:t>
            </w:r>
          </w:p>
        </w:tc>
      </w:tr>
    </w:tbl>
    <w:p w14:paraId="1DC0355E" w14:textId="71CC2B71" w:rsidR="00BE03CB" w:rsidRPr="00BE03CB" w:rsidRDefault="00F750A5">
      <w:pPr>
        <w:rPr>
          <w:rFonts w:ascii="Times New Roman" w:hAnsi="Times New Roman"/>
          <w:b/>
          <w:bCs/>
          <w:sz w:val="24"/>
          <w:szCs w:val="24"/>
        </w:rPr>
      </w:pPr>
      <w:r w:rsidRPr="0022058A">
        <w:rPr>
          <w:rFonts w:ascii="Times New Roman" w:hAnsi="Times New Roman"/>
          <w:b/>
          <w:bCs/>
          <w:sz w:val="24"/>
          <w:szCs w:val="24"/>
        </w:rPr>
        <w:br w:type="page"/>
      </w:r>
    </w:p>
    <w:p w14:paraId="2378D1D2" w14:textId="77777777" w:rsidR="008A31B7" w:rsidRDefault="00F750A5">
      <w:pPr>
        <w:spacing w:after="120"/>
        <w:jc w:val="right"/>
        <w:rPr>
          <w:rFonts w:ascii="Times New Roman" w:hAnsi="Times New Roman"/>
          <w:b/>
          <w:bCs/>
          <w:sz w:val="24"/>
          <w:szCs w:val="24"/>
        </w:rPr>
      </w:pPr>
      <w:r w:rsidRPr="0022058A">
        <w:rPr>
          <w:rFonts w:ascii="Times New Roman" w:hAnsi="Times New Roman"/>
          <w:b/>
          <w:bCs/>
          <w:sz w:val="24"/>
          <w:szCs w:val="24"/>
        </w:rPr>
        <w:t>4. sz. melléklet</w:t>
      </w:r>
    </w:p>
    <w:p w14:paraId="3EB20F6F" w14:textId="77777777" w:rsidR="00BD4FB0" w:rsidRPr="0022058A" w:rsidRDefault="00BD4FB0">
      <w:pPr>
        <w:spacing w:after="120"/>
        <w:jc w:val="right"/>
        <w:rPr>
          <w:rFonts w:ascii="Times New Roman" w:hAnsi="Times New Roman"/>
          <w:b/>
          <w:bCs/>
          <w:sz w:val="24"/>
          <w:szCs w:val="24"/>
        </w:rPr>
      </w:pPr>
    </w:p>
    <w:p w14:paraId="050E59E1" w14:textId="4A8A8235" w:rsidR="008A31B7" w:rsidRDefault="00F750A5" w:rsidP="00BD4FB0">
      <w:pPr>
        <w:spacing w:after="120"/>
        <w:jc w:val="center"/>
        <w:rPr>
          <w:rFonts w:ascii="Times New Roman" w:hAnsi="Times New Roman"/>
          <w:b/>
          <w:bCs/>
          <w:sz w:val="24"/>
          <w:szCs w:val="24"/>
        </w:rPr>
      </w:pPr>
      <w:r w:rsidRPr="0022058A">
        <w:rPr>
          <w:rFonts w:ascii="Times New Roman" w:hAnsi="Times New Roman"/>
          <w:b/>
          <w:bCs/>
          <w:sz w:val="24"/>
          <w:szCs w:val="24"/>
        </w:rPr>
        <w:t>Elektronikus-számla befogadás a MÁV-csoport vállalatainál</w:t>
      </w:r>
    </w:p>
    <w:p w14:paraId="5006E98B" w14:textId="77777777" w:rsidR="00BD4FB0" w:rsidRPr="00BD4FB0" w:rsidRDefault="00BD4FB0" w:rsidP="00BD4FB0">
      <w:pPr>
        <w:spacing w:after="120"/>
        <w:jc w:val="center"/>
        <w:rPr>
          <w:rFonts w:ascii="Times New Roman" w:hAnsi="Times New Roman"/>
          <w:b/>
          <w:bCs/>
          <w:sz w:val="24"/>
          <w:szCs w:val="24"/>
        </w:rPr>
      </w:pPr>
    </w:p>
    <w:p w14:paraId="129AAE3C" w14:textId="77777777" w:rsidR="008A31B7" w:rsidRPr="0022058A" w:rsidRDefault="00F750A5">
      <w:pPr>
        <w:spacing w:after="120"/>
        <w:rPr>
          <w:rFonts w:ascii="Times New Roman" w:hAnsi="Times New Roman"/>
          <w:color w:val="000000"/>
          <w:sz w:val="24"/>
          <w:szCs w:val="24"/>
        </w:rPr>
      </w:pPr>
      <w:r w:rsidRPr="0022058A">
        <w:rPr>
          <w:rFonts w:ascii="Times New Roman" w:hAnsi="Times New Roman"/>
          <w:color w:val="000000"/>
          <w:sz w:val="24"/>
          <w:szCs w:val="24"/>
        </w:rPr>
        <w:t xml:space="preserve">A MÁV Szolgáltató Központ Zrt. bejövő </w:t>
      </w:r>
      <w:proofErr w:type="gramStart"/>
      <w:r w:rsidRPr="0022058A">
        <w:rPr>
          <w:rFonts w:ascii="Times New Roman" w:hAnsi="Times New Roman"/>
          <w:color w:val="000000"/>
          <w:sz w:val="24"/>
          <w:szCs w:val="24"/>
        </w:rPr>
        <w:t>számla kezelő</w:t>
      </w:r>
      <w:proofErr w:type="gramEnd"/>
      <w:r w:rsidRPr="0022058A">
        <w:rPr>
          <w:rFonts w:ascii="Times New Roman" w:hAnsi="Times New Roman"/>
          <w:color w:val="000000"/>
          <w:sz w:val="24"/>
          <w:szCs w:val="24"/>
        </w:rPr>
        <w:t xml:space="preserve"> rendszere biztosítja az elektronikus számlák befogadását és automatizált feldolgozását, melynek érdekében a beérkező elektronikus számláknak meg kell felelni az alábbi formai követelményeknek:</w:t>
      </w:r>
    </w:p>
    <w:p w14:paraId="531AEEB1" w14:textId="77777777" w:rsidR="008A31B7" w:rsidRPr="0022058A" w:rsidRDefault="00F750A5" w:rsidP="0022058A">
      <w:pPr>
        <w:numPr>
          <w:ilvl w:val="0"/>
          <w:numId w:val="12"/>
        </w:numPr>
        <w:spacing w:before="40" w:after="0" w:line="240" w:lineRule="auto"/>
        <w:ind w:left="714" w:hanging="357"/>
        <w:jc w:val="both"/>
        <w:rPr>
          <w:rFonts w:ascii="Times New Roman" w:hAnsi="Times New Roman"/>
          <w:sz w:val="24"/>
          <w:szCs w:val="24"/>
        </w:rPr>
      </w:pPr>
      <w:r w:rsidRPr="0022058A">
        <w:rPr>
          <w:rFonts w:ascii="Times New Roman" w:hAnsi="Times New Roman"/>
          <w:sz w:val="24"/>
          <w:szCs w:val="24"/>
        </w:rPr>
        <w:t xml:space="preserve">A számlát </w:t>
      </w:r>
      <w:r w:rsidRPr="0022058A">
        <w:rPr>
          <w:rFonts w:ascii="Times New Roman" w:hAnsi="Times New Roman"/>
          <w:b/>
          <w:bCs/>
          <w:sz w:val="24"/>
          <w:szCs w:val="24"/>
        </w:rPr>
        <w:t>PDF formátumban</w:t>
      </w:r>
      <w:r w:rsidRPr="0022058A">
        <w:rPr>
          <w:rFonts w:ascii="Times New Roman" w:hAnsi="Times New Roman"/>
          <w:sz w:val="24"/>
          <w:szCs w:val="24"/>
        </w:rPr>
        <w:t xml:space="preserve"> kell kibocsátani.</w:t>
      </w:r>
    </w:p>
    <w:p w14:paraId="4B43CD4C" w14:textId="77777777" w:rsidR="008A31B7" w:rsidRPr="0022058A" w:rsidRDefault="00F750A5" w:rsidP="0022058A">
      <w:pPr>
        <w:numPr>
          <w:ilvl w:val="0"/>
          <w:numId w:val="12"/>
        </w:numPr>
        <w:spacing w:before="40" w:after="0" w:line="240" w:lineRule="auto"/>
        <w:ind w:left="714" w:hanging="357"/>
        <w:jc w:val="both"/>
        <w:rPr>
          <w:rFonts w:ascii="Times New Roman" w:hAnsi="Times New Roman"/>
          <w:sz w:val="24"/>
          <w:szCs w:val="24"/>
        </w:rPr>
      </w:pPr>
      <w:r w:rsidRPr="0022058A">
        <w:rPr>
          <w:rFonts w:ascii="Times New Roman" w:hAnsi="Times New Roman"/>
          <w:sz w:val="24"/>
          <w:szCs w:val="24"/>
        </w:rPr>
        <w:t xml:space="preserve">A PDF </w:t>
      </w:r>
      <w:proofErr w:type="gramStart"/>
      <w:r w:rsidRPr="0022058A">
        <w:rPr>
          <w:rFonts w:ascii="Times New Roman" w:hAnsi="Times New Roman"/>
          <w:sz w:val="24"/>
          <w:szCs w:val="24"/>
        </w:rPr>
        <w:t>fájlnak</w:t>
      </w:r>
      <w:proofErr w:type="gramEnd"/>
      <w:r w:rsidRPr="0022058A">
        <w:rPr>
          <w:rFonts w:ascii="Times New Roman" w:hAnsi="Times New Roman"/>
          <w:sz w:val="24"/>
          <w:szCs w:val="24"/>
        </w:rPr>
        <w:t xml:space="preserve"> tartalmaznia kell egy </w:t>
      </w:r>
      <w:r w:rsidRPr="0022058A">
        <w:rPr>
          <w:rFonts w:ascii="Times New Roman" w:hAnsi="Times New Roman"/>
          <w:b/>
          <w:bCs/>
          <w:sz w:val="24"/>
          <w:szCs w:val="24"/>
        </w:rPr>
        <w:t>beágyazott XML</w:t>
      </w:r>
      <w:r w:rsidRPr="0022058A">
        <w:rPr>
          <w:rFonts w:ascii="Times New Roman" w:hAnsi="Times New Roman"/>
          <w:sz w:val="24"/>
          <w:szCs w:val="24"/>
        </w:rPr>
        <w:t xml:space="preserve"> formátumú állományt, amely a számla adatait tartalmazza. Beágyazott XML hiányában a PDF mellett külön </w:t>
      </w:r>
      <w:proofErr w:type="gramStart"/>
      <w:r w:rsidRPr="0022058A">
        <w:rPr>
          <w:rFonts w:ascii="Times New Roman" w:hAnsi="Times New Roman"/>
          <w:sz w:val="24"/>
          <w:szCs w:val="24"/>
        </w:rPr>
        <w:t>file-ként</w:t>
      </w:r>
      <w:proofErr w:type="gramEnd"/>
      <w:r w:rsidRPr="0022058A">
        <w:rPr>
          <w:rFonts w:ascii="Times New Roman" w:hAnsi="Times New Roman"/>
          <w:sz w:val="24"/>
          <w:szCs w:val="24"/>
        </w:rPr>
        <w:t xml:space="preserve"> csatolt XML file is elfogadható. Az XML </w:t>
      </w:r>
      <w:proofErr w:type="gramStart"/>
      <w:r w:rsidRPr="0022058A">
        <w:rPr>
          <w:rFonts w:ascii="Times New Roman" w:hAnsi="Times New Roman"/>
          <w:sz w:val="24"/>
          <w:szCs w:val="24"/>
        </w:rPr>
        <w:t>file</w:t>
      </w:r>
      <w:proofErr w:type="gramEnd"/>
      <w:r w:rsidRPr="0022058A">
        <w:rPr>
          <w:rFonts w:ascii="Times New Roman" w:hAnsi="Times New Roman"/>
          <w:sz w:val="24"/>
          <w:szCs w:val="24"/>
        </w:rPr>
        <w:t xml:space="preserve"> felépítése lehet:</w:t>
      </w:r>
    </w:p>
    <w:p w14:paraId="0327C404" w14:textId="77777777" w:rsidR="008A31B7" w:rsidRPr="0022058A" w:rsidRDefault="00F750A5">
      <w:pPr>
        <w:numPr>
          <w:ilvl w:val="0"/>
          <w:numId w:val="13"/>
        </w:numPr>
        <w:spacing w:before="60" w:after="0" w:line="240" w:lineRule="auto"/>
        <w:ind w:left="1418"/>
        <w:jc w:val="both"/>
        <w:rPr>
          <w:rFonts w:ascii="Times New Roman" w:hAnsi="Times New Roman"/>
          <w:sz w:val="24"/>
          <w:szCs w:val="24"/>
        </w:rPr>
      </w:pPr>
      <w:r w:rsidRPr="0022058A">
        <w:rPr>
          <w:rFonts w:ascii="Times New Roman" w:hAnsi="Times New Roman"/>
          <w:sz w:val="24"/>
          <w:szCs w:val="24"/>
        </w:rPr>
        <w:t xml:space="preserve">az online számla adatszolgáltatások XML </w:t>
      </w:r>
      <w:proofErr w:type="gramStart"/>
      <w:r w:rsidRPr="0022058A">
        <w:rPr>
          <w:rFonts w:ascii="Times New Roman" w:hAnsi="Times New Roman"/>
          <w:sz w:val="24"/>
          <w:szCs w:val="24"/>
        </w:rPr>
        <w:t>struktúrája</w:t>
      </w:r>
      <w:proofErr w:type="gramEnd"/>
      <w:r w:rsidRPr="0022058A">
        <w:rPr>
          <w:rFonts w:ascii="Times New Roman" w:hAnsi="Times New Roman"/>
          <w:sz w:val="24"/>
          <w:szCs w:val="24"/>
        </w:rPr>
        <w:t>:</w:t>
      </w:r>
    </w:p>
    <w:p w14:paraId="2797740B" w14:textId="4C4ECBB3" w:rsidR="008A31B7" w:rsidRPr="0022058A" w:rsidRDefault="0031272A">
      <w:pPr>
        <w:ind w:left="1418"/>
        <w:rPr>
          <w:rFonts w:ascii="Times New Roman" w:hAnsi="Times New Roman"/>
          <w:sz w:val="24"/>
          <w:szCs w:val="24"/>
        </w:rPr>
      </w:pPr>
      <w:hyperlink r:id="rId17">
        <w:r w:rsidR="00F750A5" w:rsidRPr="0022058A">
          <w:rPr>
            <w:rFonts w:ascii="Times New Roman" w:hAnsi="Times New Roman"/>
            <w:color w:val="0000FF"/>
            <w:sz w:val="24"/>
            <w:szCs w:val="24"/>
            <w:u w:val="single"/>
          </w:rPr>
          <w:t>https://onlineszamla.nav.gov.hu/dokumentaciok</w:t>
        </w:r>
      </w:hyperlink>
      <w:r w:rsidR="00F750A5" w:rsidRPr="0022058A">
        <w:rPr>
          <w:rFonts w:ascii="Times New Roman" w:hAnsi="Times New Roman"/>
          <w:sz w:val="24"/>
          <w:szCs w:val="24"/>
        </w:rPr>
        <w:t xml:space="preserve"> (az 1.1 és 2.0 verzió is megfelelő),</w:t>
      </w:r>
    </w:p>
    <w:p w14:paraId="784B9260" w14:textId="77777777" w:rsidR="008A31B7" w:rsidRPr="0022058A" w:rsidRDefault="00F750A5">
      <w:pPr>
        <w:numPr>
          <w:ilvl w:val="0"/>
          <w:numId w:val="13"/>
        </w:numPr>
        <w:spacing w:before="60" w:after="0" w:line="240" w:lineRule="auto"/>
        <w:ind w:left="1418"/>
        <w:jc w:val="both"/>
        <w:rPr>
          <w:rFonts w:ascii="Times New Roman" w:hAnsi="Times New Roman"/>
          <w:sz w:val="24"/>
          <w:szCs w:val="24"/>
        </w:rPr>
      </w:pPr>
      <w:r w:rsidRPr="0022058A">
        <w:rPr>
          <w:rFonts w:ascii="Times New Roman" w:hAnsi="Times New Roman"/>
          <w:sz w:val="24"/>
          <w:szCs w:val="24"/>
        </w:rPr>
        <w:t>az APEH 2009. évi közleményének 3. sz. mellékletekében közzétett formátum:</w:t>
      </w:r>
    </w:p>
    <w:p w14:paraId="063B6F8E" w14:textId="77777777" w:rsidR="008A31B7" w:rsidRPr="0022058A" w:rsidRDefault="0031272A">
      <w:pPr>
        <w:ind w:left="1418"/>
        <w:rPr>
          <w:rFonts w:ascii="Times New Roman" w:hAnsi="Times New Roman"/>
          <w:sz w:val="24"/>
          <w:szCs w:val="24"/>
        </w:rPr>
      </w:pPr>
      <w:hyperlink r:id="rId18">
        <w:r w:rsidR="00F750A5" w:rsidRPr="0022058A">
          <w:rPr>
            <w:rFonts w:ascii="Times New Roman" w:hAnsi="Times New Roman"/>
            <w:color w:val="0000FF"/>
            <w:sz w:val="24"/>
            <w:szCs w:val="24"/>
            <w:u w:val="single"/>
          </w:rPr>
          <w:t>https://nav.gov.hu/nav/archiv/adoinfo/afa/elektronikus_szamla.html</w:t>
        </w:r>
      </w:hyperlink>
      <w:r w:rsidR="00F750A5" w:rsidRPr="0022058A">
        <w:rPr>
          <w:rFonts w:ascii="Times New Roman" w:hAnsi="Times New Roman"/>
          <w:sz w:val="24"/>
          <w:szCs w:val="24"/>
        </w:rPr>
        <w:t>,</w:t>
      </w:r>
    </w:p>
    <w:p w14:paraId="313345AC" w14:textId="77777777" w:rsidR="008A31B7" w:rsidRPr="0022058A" w:rsidRDefault="00F750A5">
      <w:pPr>
        <w:numPr>
          <w:ilvl w:val="0"/>
          <w:numId w:val="13"/>
        </w:numPr>
        <w:spacing w:before="60" w:after="0" w:line="240" w:lineRule="auto"/>
        <w:ind w:left="1418"/>
        <w:jc w:val="both"/>
        <w:rPr>
          <w:rFonts w:ascii="Times New Roman" w:hAnsi="Times New Roman"/>
          <w:sz w:val="24"/>
          <w:szCs w:val="24"/>
        </w:rPr>
      </w:pPr>
      <w:r w:rsidRPr="0022058A">
        <w:rPr>
          <w:rFonts w:ascii="Times New Roman" w:hAnsi="Times New Roman"/>
          <w:sz w:val="24"/>
          <w:szCs w:val="24"/>
        </w:rPr>
        <w:t xml:space="preserve">a 23/2014. (VI. 30.) NGM rendelet 3. sz. mellékletében a kibocsátott számlákról NAV felé teljesítendő adatszolgáltatásokra vonatkozóan előírt </w:t>
      </w:r>
      <w:proofErr w:type="gramStart"/>
      <w:r w:rsidRPr="0022058A">
        <w:rPr>
          <w:rFonts w:ascii="Times New Roman" w:hAnsi="Times New Roman"/>
          <w:sz w:val="24"/>
          <w:szCs w:val="24"/>
        </w:rPr>
        <w:t>struktúra</w:t>
      </w:r>
      <w:proofErr w:type="gramEnd"/>
      <w:r w:rsidRPr="0022058A">
        <w:rPr>
          <w:rFonts w:ascii="Times New Roman" w:hAnsi="Times New Roman"/>
          <w:sz w:val="24"/>
          <w:szCs w:val="24"/>
        </w:rPr>
        <w:t>,</w:t>
      </w:r>
    </w:p>
    <w:p w14:paraId="17049BF9" w14:textId="77777777" w:rsidR="008A31B7" w:rsidRPr="0022058A" w:rsidRDefault="00F750A5">
      <w:pPr>
        <w:numPr>
          <w:ilvl w:val="0"/>
          <w:numId w:val="13"/>
        </w:numPr>
        <w:spacing w:before="60" w:after="0" w:line="240" w:lineRule="auto"/>
        <w:ind w:left="1418"/>
        <w:jc w:val="both"/>
        <w:rPr>
          <w:rFonts w:ascii="Times New Roman" w:hAnsi="Times New Roman"/>
          <w:sz w:val="24"/>
          <w:szCs w:val="24"/>
        </w:rPr>
      </w:pPr>
      <w:r w:rsidRPr="0022058A">
        <w:rPr>
          <w:rFonts w:ascii="Times New Roman" w:hAnsi="Times New Roman"/>
          <w:sz w:val="24"/>
          <w:szCs w:val="24"/>
        </w:rPr>
        <w:t xml:space="preserve">a felsoroltaktól eltérő XML </w:t>
      </w:r>
      <w:proofErr w:type="gramStart"/>
      <w:r w:rsidRPr="0022058A">
        <w:rPr>
          <w:rFonts w:ascii="Times New Roman" w:hAnsi="Times New Roman"/>
          <w:sz w:val="24"/>
          <w:szCs w:val="24"/>
        </w:rPr>
        <w:t>struktúra</w:t>
      </w:r>
      <w:proofErr w:type="gramEnd"/>
      <w:r w:rsidRPr="0022058A">
        <w:rPr>
          <w:rFonts w:ascii="Times New Roman" w:hAnsi="Times New Roman"/>
          <w:sz w:val="24"/>
          <w:szCs w:val="24"/>
        </w:rPr>
        <w:t xml:space="preserve">, kizárólag abban az esetben alkalmazható, ha ezt előzetes egyeztetést követően a MÁV Szolgáltató Központ Zrt. engedélyezi. </w:t>
      </w:r>
    </w:p>
    <w:p w14:paraId="26E053AF" w14:textId="77777777" w:rsidR="008A31B7" w:rsidRPr="0022058A" w:rsidRDefault="00F750A5" w:rsidP="0022058A">
      <w:pPr>
        <w:numPr>
          <w:ilvl w:val="0"/>
          <w:numId w:val="12"/>
        </w:numPr>
        <w:spacing w:before="40" w:after="0" w:line="240" w:lineRule="auto"/>
        <w:ind w:left="714" w:hanging="357"/>
        <w:jc w:val="both"/>
        <w:rPr>
          <w:rFonts w:ascii="Times New Roman" w:hAnsi="Times New Roman"/>
          <w:sz w:val="24"/>
          <w:szCs w:val="24"/>
        </w:rPr>
      </w:pPr>
      <w:r w:rsidRPr="0022058A">
        <w:rPr>
          <w:rFonts w:ascii="Times New Roman" w:hAnsi="Times New Roman"/>
          <w:sz w:val="24"/>
          <w:szCs w:val="24"/>
        </w:rPr>
        <w:t xml:space="preserve">A PDF állományt </w:t>
      </w:r>
      <w:r w:rsidRPr="0022058A">
        <w:rPr>
          <w:rFonts w:ascii="Times New Roman" w:hAnsi="Times New Roman"/>
          <w:b/>
          <w:bCs/>
          <w:sz w:val="24"/>
          <w:szCs w:val="24"/>
        </w:rPr>
        <w:t>elektronikus aláírással</w:t>
      </w:r>
      <w:r w:rsidRPr="0022058A">
        <w:rPr>
          <w:rFonts w:ascii="Times New Roman" w:hAnsi="Times New Roman"/>
          <w:sz w:val="24"/>
          <w:szCs w:val="24"/>
        </w:rPr>
        <w:t xml:space="preserve"> kell ellátni.</w:t>
      </w:r>
    </w:p>
    <w:p w14:paraId="06F72B35" w14:textId="77777777" w:rsidR="008A31B7" w:rsidRPr="0022058A" w:rsidRDefault="00F750A5" w:rsidP="0022058A">
      <w:pPr>
        <w:numPr>
          <w:ilvl w:val="0"/>
          <w:numId w:val="12"/>
        </w:numPr>
        <w:spacing w:before="40" w:after="0" w:line="240" w:lineRule="auto"/>
        <w:ind w:left="714" w:hanging="357"/>
        <w:jc w:val="both"/>
        <w:rPr>
          <w:rFonts w:ascii="Times New Roman" w:hAnsi="Times New Roman"/>
          <w:sz w:val="24"/>
          <w:szCs w:val="24"/>
        </w:rPr>
      </w:pPr>
      <w:r w:rsidRPr="0022058A">
        <w:rPr>
          <w:rFonts w:ascii="Times New Roman" w:hAnsi="Times New Roman"/>
          <w:sz w:val="24"/>
          <w:szCs w:val="24"/>
        </w:rPr>
        <w:t xml:space="preserve">A PDF állomány tartalmazhat </w:t>
      </w:r>
      <w:r w:rsidRPr="0022058A">
        <w:rPr>
          <w:rFonts w:ascii="Times New Roman" w:hAnsi="Times New Roman"/>
          <w:b/>
          <w:bCs/>
          <w:sz w:val="24"/>
          <w:szCs w:val="24"/>
        </w:rPr>
        <w:t>időpecsétet</w:t>
      </w:r>
      <w:r w:rsidRPr="0022058A">
        <w:rPr>
          <w:rFonts w:ascii="Times New Roman" w:hAnsi="Times New Roman"/>
          <w:sz w:val="24"/>
          <w:szCs w:val="24"/>
        </w:rPr>
        <w:t>.</w:t>
      </w:r>
    </w:p>
    <w:p w14:paraId="5341406F" w14:textId="653B2812" w:rsidR="008A31B7" w:rsidRPr="0022058A" w:rsidRDefault="00F750A5" w:rsidP="0022058A">
      <w:pPr>
        <w:numPr>
          <w:ilvl w:val="0"/>
          <w:numId w:val="12"/>
        </w:numPr>
        <w:spacing w:before="40" w:after="0" w:line="240" w:lineRule="auto"/>
        <w:ind w:left="714" w:hanging="357"/>
        <w:jc w:val="both"/>
        <w:rPr>
          <w:rFonts w:ascii="Times New Roman" w:hAnsi="Times New Roman"/>
          <w:sz w:val="24"/>
          <w:szCs w:val="24"/>
        </w:rPr>
      </w:pPr>
      <w:r w:rsidRPr="0022058A">
        <w:rPr>
          <w:rFonts w:ascii="Times New Roman" w:hAnsi="Times New Roman"/>
          <w:sz w:val="24"/>
          <w:szCs w:val="24"/>
        </w:rPr>
        <w:t xml:space="preserve">A számlákat az </w:t>
      </w:r>
      <w:hyperlink r:id="rId19">
        <w:r w:rsidRPr="0022058A">
          <w:rPr>
            <w:rFonts w:ascii="Times New Roman" w:hAnsi="Times New Roman"/>
            <w:color w:val="0000FF"/>
            <w:sz w:val="24"/>
            <w:szCs w:val="24"/>
            <w:u w:val="single"/>
          </w:rPr>
          <w:t>eszamla@mav.hu</w:t>
        </w:r>
      </w:hyperlink>
      <w:r w:rsidRPr="0022058A">
        <w:rPr>
          <w:rFonts w:ascii="Times New Roman" w:hAnsi="Times New Roman"/>
          <w:b/>
          <w:bCs/>
          <w:sz w:val="24"/>
          <w:szCs w:val="24"/>
        </w:rPr>
        <w:t xml:space="preserve"> e-mail címre</w:t>
      </w:r>
      <w:r w:rsidRPr="0022058A">
        <w:rPr>
          <w:rFonts w:ascii="Times New Roman" w:hAnsi="Times New Roman"/>
          <w:sz w:val="24"/>
          <w:szCs w:val="24"/>
        </w:rPr>
        <w:t xml:space="preserve"> kell küldeni </w:t>
      </w:r>
      <w:r w:rsidRPr="0022058A">
        <w:rPr>
          <w:rFonts w:ascii="Times New Roman" w:hAnsi="Times New Roman"/>
          <w:b/>
          <w:bCs/>
          <w:sz w:val="24"/>
          <w:szCs w:val="24"/>
        </w:rPr>
        <w:t xml:space="preserve">csatolt </w:t>
      </w:r>
      <w:proofErr w:type="gramStart"/>
      <w:r w:rsidRPr="0022058A">
        <w:rPr>
          <w:rFonts w:ascii="Times New Roman" w:hAnsi="Times New Roman"/>
          <w:b/>
          <w:bCs/>
          <w:sz w:val="24"/>
          <w:szCs w:val="24"/>
        </w:rPr>
        <w:t>file-ként</w:t>
      </w:r>
      <w:proofErr w:type="gramEnd"/>
      <w:r w:rsidRPr="0022058A">
        <w:rPr>
          <w:rFonts w:ascii="Times New Roman" w:hAnsi="Times New Roman"/>
          <w:sz w:val="24"/>
          <w:szCs w:val="24"/>
        </w:rPr>
        <w:t xml:space="preserve">. A </w:t>
      </w:r>
      <w:proofErr w:type="spellStart"/>
      <w:r w:rsidRPr="0022058A">
        <w:rPr>
          <w:rFonts w:ascii="Times New Roman" w:hAnsi="Times New Roman"/>
          <w:sz w:val="24"/>
          <w:szCs w:val="24"/>
        </w:rPr>
        <w:t>billzone.eu</w:t>
      </w:r>
      <w:proofErr w:type="spellEnd"/>
      <w:r w:rsidRPr="0022058A">
        <w:rPr>
          <w:rFonts w:ascii="Times New Roman" w:hAnsi="Times New Roman"/>
          <w:sz w:val="24"/>
          <w:szCs w:val="24"/>
        </w:rPr>
        <w:t xml:space="preserve">, szamlakozpont.hu, szamlazz.hu, printportal.hu, szamlabefogadas.hu rendszerek használata esetén a számla érkezéséről értesítő e-mailben lévő </w:t>
      </w:r>
      <w:proofErr w:type="gramStart"/>
      <w:r w:rsidRPr="0022058A">
        <w:rPr>
          <w:rFonts w:ascii="Times New Roman" w:hAnsi="Times New Roman"/>
          <w:sz w:val="24"/>
          <w:szCs w:val="24"/>
        </w:rPr>
        <w:t>linkről</w:t>
      </w:r>
      <w:proofErr w:type="gramEnd"/>
      <w:r w:rsidRPr="0022058A">
        <w:rPr>
          <w:rFonts w:ascii="Times New Roman" w:hAnsi="Times New Roman"/>
          <w:sz w:val="24"/>
          <w:szCs w:val="24"/>
        </w:rPr>
        <w:t xml:space="preserve"> is le tudjuk tölteni a számlát.</w:t>
      </w:r>
    </w:p>
    <w:p w14:paraId="0951B44D" w14:textId="77777777" w:rsidR="008A31B7" w:rsidRPr="0022058A" w:rsidRDefault="00F750A5" w:rsidP="0022058A">
      <w:pPr>
        <w:numPr>
          <w:ilvl w:val="0"/>
          <w:numId w:val="12"/>
        </w:numPr>
        <w:spacing w:before="40" w:after="0" w:line="240" w:lineRule="auto"/>
        <w:ind w:left="714" w:hanging="357"/>
        <w:jc w:val="both"/>
        <w:rPr>
          <w:rFonts w:ascii="Times New Roman" w:hAnsi="Times New Roman"/>
          <w:sz w:val="24"/>
          <w:szCs w:val="24"/>
        </w:rPr>
      </w:pPr>
      <w:r w:rsidRPr="0022058A">
        <w:rPr>
          <w:rFonts w:ascii="Times New Roman" w:hAnsi="Times New Roman"/>
          <w:sz w:val="24"/>
          <w:szCs w:val="24"/>
        </w:rPr>
        <w:t xml:space="preserve">Egy </w:t>
      </w:r>
      <w:r w:rsidRPr="0022058A">
        <w:rPr>
          <w:rFonts w:ascii="Times New Roman" w:hAnsi="Times New Roman"/>
          <w:b/>
          <w:bCs/>
          <w:sz w:val="24"/>
          <w:szCs w:val="24"/>
        </w:rPr>
        <w:t xml:space="preserve">e-mail-ben csak egyetlen számla </w:t>
      </w:r>
      <w:r w:rsidRPr="0022058A">
        <w:rPr>
          <w:rFonts w:ascii="Times New Roman" w:hAnsi="Times New Roman"/>
          <w:sz w:val="24"/>
          <w:szCs w:val="24"/>
        </w:rPr>
        <w:t>küldhető.</w:t>
      </w:r>
    </w:p>
    <w:p w14:paraId="1E7E9683" w14:textId="77777777" w:rsidR="008A31B7" w:rsidRPr="0022058A" w:rsidRDefault="00F750A5" w:rsidP="0022058A">
      <w:pPr>
        <w:numPr>
          <w:ilvl w:val="0"/>
          <w:numId w:val="12"/>
        </w:numPr>
        <w:spacing w:before="80" w:after="0" w:line="240" w:lineRule="auto"/>
        <w:ind w:left="714" w:hanging="357"/>
        <w:jc w:val="both"/>
        <w:rPr>
          <w:rFonts w:ascii="Times New Roman" w:hAnsi="Times New Roman"/>
          <w:sz w:val="24"/>
          <w:szCs w:val="24"/>
        </w:rPr>
      </w:pPr>
      <w:r w:rsidRPr="0022058A">
        <w:rPr>
          <w:rFonts w:ascii="Times New Roman" w:hAnsi="Times New Roman"/>
          <w:sz w:val="24"/>
          <w:szCs w:val="24"/>
        </w:rPr>
        <w:t xml:space="preserve">Amennyiben a számlához </w:t>
      </w:r>
      <w:r w:rsidRPr="0022058A">
        <w:rPr>
          <w:rFonts w:ascii="Times New Roman" w:hAnsi="Times New Roman"/>
          <w:b/>
          <w:bCs/>
          <w:sz w:val="24"/>
          <w:szCs w:val="24"/>
        </w:rPr>
        <w:t>mellékletek</w:t>
      </w:r>
      <w:r w:rsidRPr="0022058A">
        <w:rPr>
          <w:rFonts w:ascii="Times New Roman" w:hAnsi="Times New Roman"/>
          <w:sz w:val="24"/>
          <w:szCs w:val="24"/>
        </w:rPr>
        <w:t xml:space="preserve"> tartoznak, akkor azokat vagy a PDF </w:t>
      </w:r>
      <w:proofErr w:type="gramStart"/>
      <w:r w:rsidRPr="0022058A">
        <w:rPr>
          <w:rFonts w:ascii="Times New Roman" w:hAnsi="Times New Roman"/>
          <w:sz w:val="24"/>
          <w:szCs w:val="24"/>
        </w:rPr>
        <w:t>file-on</w:t>
      </w:r>
      <w:proofErr w:type="gramEnd"/>
      <w:r w:rsidRPr="0022058A">
        <w:rPr>
          <w:rFonts w:ascii="Times New Roman" w:hAnsi="Times New Roman"/>
          <w:sz w:val="24"/>
          <w:szCs w:val="24"/>
        </w:rPr>
        <w:t xml:space="preserve"> belüli csatolt file-ként, vagy a számlával együtt, ugyanahhoz az e-mailhez csatolt további file-ként kell küldeni.</w:t>
      </w:r>
    </w:p>
    <w:p w14:paraId="7960DD54" w14:textId="77777777" w:rsidR="008A31B7" w:rsidRPr="0022058A" w:rsidRDefault="008A31B7">
      <w:pPr>
        <w:spacing w:after="120"/>
        <w:rPr>
          <w:rFonts w:ascii="Times New Roman" w:hAnsi="Times New Roman"/>
          <w:sz w:val="24"/>
          <w:szCs w:val="24"/>
        </w:rPr>
      </w:pPr>
    </w:p>
    <w:p w14:paraId="1417D322" w14:textId="297D2A09" w:rsidR="008A31B7" w:rsidRPr="0022058A" w:rsidRDefault="00F750A5">
      <w:pPr>
        <w:spacing w:after="120"/>
        <w:rPr>
          <w:rFonts w:ascii="Times New Roman" w:hAnsi="Times New Roman"/>
          <w:sz w:val="24"/>
          <w:szCs w:val="24"/>
        </w:rPr>
      </w:pPr>
      <w:r w:rsidRPr="0022058A">
        <w:rPr>
          <w:rFonts w:ascii="Times New Roman" w:hAnsi="Times New Roman"/>
          <w:sz w:val="24"/>
          <w:szCs w:val="24"/>
        </w:rPr>
        <w:t xml:space="preserve">Amennyiben az </w:t>
      </w:r>
      <w:hyperlink r:id="rId20">
        <w:r w:rsidRPr="0022058A">
          <w:rPr>
            <w:rFonts w:ascii="Times New Roman" w:hAnsi="Times New Roman"/>
            <w:color w:val="0000FF"/>
            <w:sz w:val="24"/>
            <w:szCs w:val="24"/>
            <w:u w:val="single"/>
          </w:rPr>
          <w:t>eszamla@mav.hu</w:t>
        </w:r>
      </w:hyperlink>
      <w:r w:rsidRPr="0022058A">
        <w:rPr>
          <w:rFonts w:ascii="Times New Roman" w:hAnsi="Times New Roman"/>
          <w:sz w:val="24"/>
          <w:szCs w:val="24"/>
        </w:rPr>
        <w:t xml:space="preserve"> e-mail címre a fentiektől eltérő formátumú számla érkezik, akkor </w:t>
      </w:r>
      <w:proofErr w:type="gramStart"/>
      <w:r w:rsidRPr="0022058A">
        <w:rPr>
          <w:rFonts w:ascii="Times New Roman" w:hAnsi="Times New Roman"/>
          <w:sz w:val="24"/>
          <w:szCs w:val="24"/>
        </w:rPr>
        <w:t>az</w:t>
      </w:r>
      <w:proofErr w:type="gramEnd"/>
      <w:r w:rsidRPr="0022058A">
        <w:rPr>
          <w:rFonts w:ascii="Times New Roman" w:hAnsi="Times New Roman"/>
          <w:sz w:val="24"/>
          <w:szCs w:val="24"/>
        </w:rPr>
        <w:t xml:space="preserve"> megfelelőség hiányában nem minősül számlának, így az nem minősül befogadottnak.</w:t>
      </w:r>
    </w:p>
    <w:p w14:paraId="710B7D51" w14:textId="77777777" w:rsidR="008A31B7" w:rsidRPr="0022058A" w:rsidRDefault="008A31B7">
      <w:pPr>
        <w:jc w:val="center"/>
        <w:rPr>
          <w:rFonts w:ascii="Times New Roman" w:hAnsi="Times New Roman"/>
          <w:b/>
          <w:bCs/>
          <w:sz w:val="24"/>
          <w:szCs w:val="24"/>
        </w:rPr>
      </w:pPr>
    </w:p>
    <w:p w14:paraId="60D36E95" w14:textId="77777777" w:rsidR="008A31B7" w:rsidRPr="0022058A" w:rsidRDefault="008A31B7">
      <w:pPr>
        <w:jc w:val="center"/>
        <w:rPr>
          <w:rFonts w:ascii="Times New Roman" w:hAnsi="Times New Roman"/>
          <w:b/>
          <w:bCs/>
          <w:sz w:val="24"/>
          <w:szCs w:val="24"/>
        </w:rPr>
      </w:pPr>
    </w:p>
    <w:p w14:paraId="2A46222C" w14:textId="77777777" w:rsidR="008A31B7" w:rsidRPr="0022058A" w:rsidRDefault="008A31B7">
      <w:pPr>
        <w:jc w:val="center"/>
        <w:rPr>
          <w:rFonts w:ascii="Times New Roman" w:hAnsi="Times New Roman"/>
          <w:b/>
          <w:bCs/>
          <w:sz w:val="24"/>
          <w:szCs w:val="24"/>
        </w:rPr>
      </w:pPr>
    </w:p>
    <w:p w14:paraId="5F99B5DE" w14:textId="77777777" w:rsidR="008A31B7" w:rsidRPr="0022058A" w:rsidRDefault="008A31B7">
      <w:pPr>
        <w:jc w:val="center"/>
        <w:rPr>
          <w:rFonts w:ascii="Times New Roman" w:hAnsi="Times New Roman"/>
          <w:b/>
          <w:bCs/>
          <w:sz w:val="24"/>
          <w:szCs w:val="24"/>
        </w:rPr>
      </w:pPr>
    </w:p>
    <w:p w14:paraId="26E2F538" w14:textId="77777777" w:rsidR="008A31B7" w:rsidRPr="0022058A" w:rsidRDefault="008A31B7">
      <w:pPr>
        <w:jc w:val="center"/>
        <w:rPr>
          <w:rFonts w:ascii="Times New Roman" w:hAnsi="Times New Roman"/>
          <w:b/>
          <w:bCs/>
          <w:sz w:val="24"/>
          <w:szCs w:val="24"/>
        </w:rPr>
      </w:pPr>
    </w:p>
    <w:p w14:paraId="6BE62A93" w14:textId="77777777" w:rsidR="008A31B7" w:rsidRPr="0022058A" w:rsidRDefault="008A31B7">
      <w:pPr>
        <w:jc w:val="center"/>
        <w:rPr>
          <w:rFonts w:ascii="Times New Roman" w:hAnsi="Times New Roman"/>
          <w:b/>
          <w:bCs/>
          <w:sz w:val="24"/>
          <w:szCs w:val="24"/>
        </w:rPr>
      </w:pPr>
    </w:p>
    <w:p w14:paraId="77FC434F" w14:textId="77777777" w:rsidR="008A31B7" w:rsidRPr="0022058A" w:rsidRDefault="008A31B7">
      <w:pPr>
        <w:jc w:val="center"/>
        <w:rPr>
          <w:rFonts w:ascii="Times New Roman" w:hAnsi="Times New Roman"/>
          <w:b/>
          <w:bCs/>
          <w:sz w:val="24"/>
          <w:szCs w:val="24"/>
        </w:rPr>
      </w:pPr>
    </w:p>
    <w:p w14:paraId="23AF1BEC" w14:textId="77777777" w:rsidR="008A31B7" w:rsidRPr="0022058A" w:rsidRDefault="008A31B7">
      <w:pPr>
        <w:jc w:val="center"/>
        <w:rPr>
          <w:rFonts w:ascii="Times New Roman" w:hAnsi="Times New Roman"/>
          <w:b/>
          <w:bCs/>
          <w:sz w:val="24"/>
          <w:szCs w:val="24"/>
        </w:rPr>
      </w:pPr>
    </w:p>
    <w:p w14:paraId="0FCEE7B5" w14:textId="77777777" w:rsidR="008A31B7" w:rsidRPr="0022058A" w:rsidRDefault="008A31B7">
      <w:pPr>
        <w:jc w:val="center"/>
        <w:rPr>
          <w:rFonts w:ascii="Times New Roman" w:hAnsi="Times New Roman"/>
          <w:b/>
          <w:bCs/>
          <w:sz w:val="24"/>
          <w:szCs w:val="24"/>
        </w:rPr>
      </w:pPr>
    </w:p>
    <w:p w14:paraId="0F9BBC5C" w14:textId="77777777" w:rsidR="008A31B7" w:rsidRPr="0022058A" w:rsidRDefault="008A31B7">
      <w:pPr>
        <w:spacing w:after="120"/>
        <w:rPr>
          <w:rFonts w:ascii="Times New Roman" w:hAnsi="Times New Roman"/>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8A31B7" w:rsidRPr="0022058A" w14:paraId="62B320EE" w14:textId="77777777">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6495D256" w14:textId="77777777" w:rsidR="008A31B7" w:rsidRPr="0022058A" w:rsidRDefault="00F750A5">
            <w:pPr>
              <w:spacing w:before="120" w:after="120"/>
              <w:jc w:val="center"/>
              <w:rPr>
                <w:rFonts w:ascii="Times New Roman" w:hAnsi="Times New Roman"/>
                <w:b/>
                <w:bCs/>
                <w:sz w:val="24"/>
                <w:szCs w:val="24"/>
              </w:rPr>
            </w:pPr>
            <w:r w:rsidRPr="0022058A">
              <w:rPr>
                <w:rFonts w:ascii="Times New Roman" w:hAnsi="Times New Roman"/>
                <w:b/>
                <w:bCs/>
                <w:sz w:val="24"/>
                <w:szCs w:val="24"/>
              </w:rPr>
              <w:t>Számla kibocsátó szállító adatai</w:t>
            </w:r>
          </w:p>
        </w:tc>
      </w:tr>
      <w:tr w:rsidR="008A31B7" w:rsidRPr="0022058A" w14:paraId="1038C826" w14:textId="77777777">
        <w:tc>
          <w:tcPr>
            <w:tcW w:w="3936" w:type="dxa"/>
            <w:tcBorders>
              <w:top w:val="single" w:sz="4" w:space="0" w:color="auto"/>
              <w:left w:val="single" w:sz="4" w:space="0" w:color="000000"/>
              <w:bottom w:val="single" w:sz="4" w:space="0" w:color="000000"/>
              <w:right w:val="single" w:sz="4" w:space="0" w:color="000000"/>
            </w:tcBorders>
          </w:tcPr>
          <w:p w14:paraId="0D0335B0" w14:textId="77777777" w:rsidR="008A31B7" w:rsidRPr="0022058A" w:rsidRDefault="00F750A5">
            <w:pPr>
              <w:spacing w:before="60" w:after="60"/>
              <w:rPr>
                <w:rFonts w:ascii="Times New Roman" w:hAnsi="Times New Roman"/>
                <w:b/>
                <w:bCs/>
                <w:sz w:val="24"/>
                <w:szCs w:val="24"/>
              </w:rPr>
            </w:pPr>
            <w:r w:rsidRPr="0022058A">
              <w:rPr>
                <w:rFonts w:ascii="Times New Roman" w:hAnsi="Times New Roman"/>
                <w:b/>
                <w:bCs/>
                <w:sz w:val="24"/>
                <w:szCs w:val="24"/>
              </w:rPr>
              <w:t>Kibocsátó neve:</w:t>
            </w:r>
          </w:p>
          <w:p w14:paraId="4F2F51A4" w14:textId="77777777" w:rsidR="008A31B7" w:rsidRPr="0022058A" w:rsidRDefault="00F750A5">
            <w:pPr>
              <w:spacing w:before="60" w:after="60"/>
              <w:rPr>
                <w:rFonts w:ascii="Times New Roman" w:hAnsi="Times New Roman"/>
                <w:sz w:val="24"/>
                <w:szCs w:val="24"/>
              </w:rPr>
            </w:pPr>
            <w:r w:rsidRPr="0022058A">
              <w:rPr>
                <w:rFonts w:ascii="Times New Roman" w:hAnsi="Times New Roman"/>
                <w:sz w:val="24"/>
                <w:szCs w:val="24"/>
              </w:rPr>
              <w:t>Az elektronikus számlát kibocsátó cég neve</w:t>
            </w:r>
          </w:p>
        </w:tc>
        <w:tc>
          <w:tcPr>
            <w:tcW w:w="5557" w:type="dxa"/>
            <w:tcBorders>
              <w:top w:val="single" w:sz="4" w:space="0" w:color="auto"/>
              <w:left w:val="single" w:sz="4" w:space="0" w:color="000000"/>
              <w:bottom w:val="single" w:sz="4" w:space="0" w:color="000000"/>
              <w:right w:val="single" w:sz="4" w:space="0" w:color="000000"/>
            </w:tcBorders>
          </w:tcPr>
          <w:p w14:paraId="655BDCF6" w14:textId="77777777" w:rsidR="008A31B7" w:rsidRPr="0022058A" w:rsidRDefault="008A31B7">
            <w:pPr>
              <w:spacing w:before="60" w:after="60"/>
              <w:rPr>
                <w:rFonts w:ascii="Times New Roman" w:hAnsi="Times New Roman"/>
                <w:sz w:val="24"/>
                <w:szCs w:val="24"/>
              </w:rPr>
            </w:pPr>
          </w:p>
        </w:tc>
      </w:tr>
      <w:tr w:rsidR="008A31B7" w:rsidRPr="0022058A" w14:paraId="6520609F" w14:textId="77777777">
        <w:tc>
          <w:tcPr>
            <w:tcW w:w="3936" w:type="dxa"/>
            <w:tcBorders>
              <w:top w:val="single" w:sz="4" w:space="0" w:color="000000"/>
              <w:left w:val="single" w:sz="4" w:space="0" w:color="000000"/>
              <w:bottom w:val="single" w:sz="4" w:space="0" w:color="000000"/>
              <w:right w:val="single" w:sz="4" w:space="0" w:color="000000"/>
            </w:tcBorders>
          </w:tcPr>
          <w:p w14:paraId="6D631A2A" w14:textId="77777777" w:rsidR="008A31B7" w:rsidRPr="0022058A" w:rsidRDefault="00F750A5">
            <w:pPr>
              <w:spacing w:before="60" w:after="60"/>
              <w:rPr>
                <w:rFonts w:ascii="Times New Roman" w:hAnsi="Times New Roman"/>
                <w:b/>
                <w:bCs/>
                <w:sz w:val="24"/>
                <w:szCs w:val="24"/>
              </w:rPr>
            </w:pPr>
            <w:r w:rsidRPr="0022058A">
              <w:rPr>
                <w:rFonts w:ascii="Times New Roman" w:hAnsi="Times New Roman"/>
                <w:b/>
                <w:bCs/>
                <w:sz w:val="24"/>
                <w:szCs w:val="24"/>
              </w:rPr>
              <w:t>Adószáma:</w:t>
            </w:r>
          </w:p>
          <w:p w14:paraId="0DEFBE96" w14:textId="77777777" w:rsidR="008A31B7" w:rsidRPr="0022058A" w:rsidRDefault="00F750A5">
            <w:pPr>
              <w:spacing w:before="60" w:after="60"/>
              <w:rPr>
                <w:rFonts w:ascii="Times New Roman" w:hAnsi="Times New Roman"/>
                <w:sz w:val="24"/>
                <w:szCs w:val="24"/>
              </w:rPr>
            </w:pPr>
            <w:r w:rsidRPr="0022058A">
              <w:rPr>
                <w:rFonts w:ascii="Times New Roman" w:hAnsi="Times New Roman"/>
                <w:sz w:val="24"/>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tcPr>
          <w:p w14:paraId="416F47C0" w14:textId="77777777" w:rsidR="008A31B7" w:rsidRPr="0022058A" w:rsidRDefault="008A31B7">
            <w:pPr>
              <w:spacing w:before="60" w:after="60"/>
              <w:rPr>
                <w:rFonts w:ascii="Times New Roman" w:hAnsi="Times New Roman"/>
                <w:sz w:val="24"/>
                <w:szCs w:val="24"/>
              </w:rPr>
            </w:pPr>
          </w:p>
        </w:tc>
      </w:tr>
      <w:tr w:rsidR="008A31B7" w:rsidRPr="0022058A" w14:paraId="0F7E30E7" w14:textId="77777777">
        <w:tc>
          <w:tcPr>
            <w:tcW w:w="3936" w:type="dxa"/>
            <w:tcBorders>
              <w:top w:val="single" w:sz="4" w:space="0" w:color="000000"/>
              <w:left w:val="single" w:sz="4" w:space="0" w:color="000000"/>
              <w:bottom w:val="single" w:sz="4" w:space="0" w:color="000000"/>
              <w:right w:val="single" w:sz="4" w:space="0" w:color="000000"/>
            </w:tcBorders>
          </w:tcPr>
          <w:p w14:paraId="2627A5BB" w14:textId="77777777" w:rsidR="008A31B7" w:rsidRPr="0022058A" w:rsidRDefault="00F750A5">
            <w:pPr>
              <w:spacing w:before="60" w:after="60"/>
              <w:rPr>
                <w:rFonts w:ascii="Times New Roman" w:hAnsi="Times New Roman"/>
                <w:b/>
                <w:bCs/>
                <w:sz w:val="24"/>
                <w:szCs w:val="24"/>
              </w:rPr>
            </w:pPr>
            <w:r w:rsidRPr="0022058A">
              <w:rPr>
                <w:rFonts w:ascii="Times New Roman" w:hAnsi="Times New Roman"/>
                <w:b/>
                <w:bCs/>
                <w:sz w:val="24"/>
                <w:szCs w:val="24"/>
              </w:rPr>
              <w:t>Kapcsolattartó neve:</w:t>
            </w:r>
          </w:p>
          <w:p w14:paraId="5A0DB4F9" w14:textId="77777777" w:rsidR="008A31B7" w:rsidRPr="0022058A" w:rsidRDefault="00F750A5">
            <w:pPr>
              <w:spacing w:before="60" w:after="60"/>
              <w:rPr>
                <w:rFonts w:ascii="Times New Roman" w:hAnsi="Times New Roman"/>
                <w:sz w:val="24"/>
                <w:szCs w:val="24"/>
              </w:rPr>
            </w:pPr>
            <w:r w:rsidRPr="0022058A">
              <w:rPr>
                <w:rFonts w:ascii="Times New Roman" w:hAnsi="Times New Roman"/>
                <w:sz w:val="24"/>
                <w:szCs w:val="24"/>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tcPr>
          <w:p w14:paraId="5AE49D95" w14:textId="77777777" w:rsidR="008A31B7" w:rsidRPr="0022058A" w:rsidRDefault="008A31B7">
            <w:pPr>
              <w:spacing w:before="60" w:after="60"/>
              <w:rPr>
                <w:rFonts w:ascii="Times New Roman" w:hAnsi="Times New Roman"/>
                <w:sz w:val="24"/>
                <w:szCs w:val="24"/>
              </w:rPr>
            </w:pPr>
          </w:p>
        </w:tc>
      </w:tr>
      <w:tr w:rsidR="008A31B7" w:rsidRPr="0022058A" w14:paraId="1098D248" w14:textId="77777777">
        <w:tc>
          <w:tcPr>
            <w:tcW w:w="3936" w:type="dxa"/>
            <w:tcBorders>
              <w:top w:val="single" w:sz="4" w:space="0" w:color="000000"/>
              <w:left w:val="single" w:sz="4" w:space="0" w:color="000000"/>
              <w:bottom w:val="single" w:sz="4" w:space="0" w:color="000000"/>
              <w:right w:val="single" w:sz="4" w:space="0" w:color="000000"/>
            </w:tcBorders>
          </w:tcPr>
          <w:p w14:paraId="7726C43D" w14:textId="77777777" w:rsidR="008A31B7" w:rsidRPr="0022058A" w:rsidRDefault="00F750A5">
            <w:pPr>
              <w:spacing w:before="60" w:after="60"/>
              <w:rPr>
                <w:rFonts w:ascii="Times New Roman" w:hAnsi="Times New Roman"/>
                <w:b/>
                <w:bCs/>
                <w:sz w:val="24"/>
                <w:szCs w:val="24"/>
              </w:rPr>
            </w:pPr>
            <w:r w:rsidRPr="0022058A">
              <w:rPr>
                <w:rFonts w:ascii="Times New Roman" w:hAnsi="Times New Roman"/>
                <w:b/>
                <w:bCs/>
                <w:sz w:val="24"/>
                <w:szCs w:val="24"/>
              </w:rPr>
              <w:t>Kapcsolattartó telefonszáma:</w:t>
            </w:r>
          </w:p>
          <w:p w14:paraId="25434C73" w14:textId="77777777" w:rsidR="008A31B7" w:rsidRPr="0022058A" w:rsidRDefault="00F750A5">
            <w:pPr>
              <w:spacing w:before="60" w:after="60"/>
              <w:rPr>
                <w:rFonts w:ascii="Times New Roman" w:hAnsi="Times New Roman"/>
                <w:sz w:val="24"/>
                <w:szCs w:val="24"/>
              </w:rPr>
            </w:pPr>
            <w:r w:rsidRPr="0022058A">
              <w:rPr>
                <w:rFonts w:ascii="Times New Roman" w:hAnsi="Times New Roman"/>
                <w:sz w:val="24"/>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tcPr>
          <w:p w14:paraId="21D8AE06" w14:textId="77777777" w:rsidR="008A31B7" w:rsidRPr="0022058A" w:rsidRDefault="008A31B7">
            <w:pPr>
              <w:spacing w:before="60" w:after="60"/>
              <w:rPr>
                <w:rFonts w:ascii="Times New Roman" w:hAnsi="Times New Roman"/>
                <w:sz w:val="24"/>
                <w:szCs w:val="24"/>
              </w:rPr>
            </w:pPr>
          </w:p>
        </w:tc>
      </w:tr>
      <w:tr w:rsidR="008A31B7" w:rsidRPr="0022058A" w14:paraId="199FE0D9" w14:textId="77777777">
        <w:tc>
          <w:tcPr>
            <w:tcW w:w="3936" w:type="dxa"/>
            <w:tcBorders>
              <w:top w:val="single" w:sz="4" w:space="0" w:color="000000"/>
              <w:left w:val="single" w:sz="4" w:space="0" w:color="000000"/>
              <w:bottom w:val="single" w:sz="4" w:space="0" w:color="000000"/>
              <w:right w:val="single" w:sz="4" w:space="0" w:color="000000"/>
            </w:tcBorders>
          </w:tcPr>
          <w:p w14:paraId="51C7CD2D" w14:textId="77777777" w:rsidR="008A31B7" w:rsidRPr="0022058A" w:rsidRDefault="00F750A5">
            <w:pPr>
              <w:spacing w:before="60" w:after="60"/>
              <w:rPr>
                <w:rFonts w:ascii="Times New Roman" w:hAnsi="Times New Roman"/>
                <w:b/>
                <w:bCs/>
                <w:sz w:val="24"/>
                <w:szCs w:val="24"/>
              </w:rPr>
            </w:pPr>
            <w:r w:rsidRPr="0022058A">
              <w:rPr>
                <w:rFonts w:ascii="Times New Roman" w:hAnsi="Times New Roman"/>
                <w:b/>
                <w:bCs/>
                <w:sz w:val="24"/>
                <w:szCs w:val="24"/>
              </w:rPr>
              <w:t>Kapcsolattartó e-mail címe:</w:t>
            </w:r>
          </w:p>
          <w:p w14:paraId="791719F3" w14:textId="77777777" w:rsidR="008A31B7" w:rsidRPr="0022058A" w:rsidRDefault="00F750A5">
            <w:pPr>
              <w:spacing w:before="60" w:after="60"/>
              <w:rPr>
                <w:rFonts w:ascii="Times New Roman" w:hAnsi="Times New Roman"/>
                <w:sz w:val="24"/>
                <w:szCs w:val="24"/>
              </w:rPr>
            </w:pPr>
            <w:r w:rsidRPr="0022058A">
              <w:rPr>
                <w:rFonts w:ascii="Times New Roman" w:hAnsi="Times New Roman"/>
                <w:sz w:val="24"/>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tcPr>
          <w:p w14:paraId="064B80FB" w14:textId="77777777" w:rsidR="008A31B7" w:rsidRPr="0022058A" w:rsidRDefault="008A31B7">
            <w:pPr>
              <w:spacing w:before="60" w:after="60"/>
              <w:rPr>
                <w:rFonts w:ascii="Times New Roman" w:hAnsi="Times New Roman"/>
                <w:sz w:val="24"/>
                <w:szCs w:val="24"/>
              </w:rPr>
            </w:pPr>
          </w:p>
        </w:tc>
      </w:tr>
    </w:tbl>
    <w:p w14:paraId="25819922" w14:textId="77777777" w:rsidR="008A31B7" w:rsidRPr="0022058A" w:rsidRDefault="008A31B7">
      <w:pPr>
        <w:spacing w:after="120"/>
        <w:rPr>
          <w:rFonts w:ascii="Times New Roman" w:hAnsi="Times New Roman"/>
          <w:sz w:val="24"/>
          <w:szCs w:val="24"/>
        </w:rPr>
      </w:pPr>
    </w:p>
    <w:p w14:paraId="77DC7EF2" w14:textId="41C25989" w:rsidR="008A31B7" w:rsidRPr="0022058A" w:rsidRDefault="00F750A5">
      <w:pPr>
        <w:rPr>
          <w:rFonts w:ascii="Times New Roman" w:hAnsi="Times New Roman"/>
          <w:sz w:val="24"/>
          <w:szCs w:val="24"/>
        </w:rPr>
      </w:pPr>
      <w:r w:rsidRPr="0022058A">
        <w:rPr>
          <w:rFonts w:ascii="Times New Roman" w:hAnsi="Times New Roman"/>
          <w:sz w:val="24"/>
          <w:szCs w:val="24"/>
        </w:rPr>
        <w:t xml:space="preserve">További tájékoztatás, egyeztetés az </w:t>
      </w:r>
      <w:hyperlink r:id="rId21">
        <w:r w:rsidRPr="0022058A">
          <w:rPr>
            <w:rFonts w:ascii="Times New Roman" w:hAnsi="Times New Roman"/>
            <w:color w:val="0000FF"/>
            <w:sz w:val="24"/>
            <w:szCs w:val="24"/>
            <w:u w:val="single"/>
          </w:rPr>
          <w:t>eszamla-info@mav.hu</w:t>
        </w:r>
      </w:hyperlink>
      <w:r w:rsidRPr="0022058A">
        <w:rPr>
          <w:rFonts w:ascii="Times New Roman" w:hAnsi="Times New Roman"/>
          <w:sz w:val="24"/>
          <w:szCs w:val="24"/>
        </w:rPr>
        <w:t xml:space="preserve"> e-mail címen kérhető.</w:t>
      </w:r>
    </w:p>
    <w:p w14:paraId="60FF02B2" w14:textId="77777777" w:rsidR="008A31B7" w:rsidRPr="0022058A" w:rsidRDefault="008A31B7">
      <w:pPr>
        <w:jc w:val="center"/>
        <w:rPr>
          <w:rFonts w:ascii="Times New Roman" w:hAnsi="Times New Roman"/>
          <w:b/>
          <w:bCs/>
          <w:sz w:val="24"/>
          <w:szCs w:val="24"/>
        </w:rPr>
      </w:pPr>
    </w:p>
    <w:p w14:paraId="32175F60" w14:textId="77777777" w:rsidR="008A31B7" w:rsidRPr="0022058A" w:rsidRDefault="008A31B7">
      <w:pPr>
        <w:jc w:val="center"/>
        <w:rPr>
          <w:rFonts w:ascii="Times New Roman" w:hAnsi="Times New Roman"/>
          <w:b/>
          <w:bCs/>
          <w:sz w:val="24"/>
          <w:szCs w:val="24"/>
        </w:rPr>
      </w:pPr>
    </w:p>
    <w:p w14:paraId="45B2B141" w14:textId="77777777" w:rsidR="008A31B7" w:rsidRPr="0022058A" w:rsidRDefault="00F750A5">
      <w:pPr>
        <w:rPr>
          <w:rFonts w:ascii="Times New Roman" w:hAnsi="Times New Roman"/>
          <w:b/>
          <w:bCs/>
          <w:sz w:val="24"/>
          <w:szCs w:val="24"/>
        </w:rPr>
      </w:pPr>
      <w:r w:rsidRPr="0022058A">
        <w:rPr>
          <w:rFonts w:ascii="Times New Roman" w:hAnsi="Times New Roman"/>
          <w:b/>
          <w:bCs/>
          <w:sz w:val="24"/>
          <w:szCs w:val="24"/>
        </w:rPr>
        <w:br w:type="page"/>
      </w:r>
    </w:p>
    <w:p w14:paraId="7346DA1C" w14:textId="77777777" w:rsidR="008A31B7" w:rsidRPr="0022058A" w:rsidRDefault="00F750A5">
      <w:pPr>
        <w:jc w:val="right"/>
        <w:rPr>
          <w:rFonts w:ascii="Times New Roman" w:hAnsi="Times New Roman"/>
          <w:b/>
          <w:bCs/>
          <w:sz w:val="24"/>
          <w:szCs w:val="24"/>
        </w:rPr>
      </w:pPr>
      <w:r w:rsidRPr="0022058A">
        <w:rPr>
          <w:rFonts w:ascii="Times New Roman" w:hAnsi="Times New Roman"/>
          <w:b/>
          <w:bCs/>
          <w:sz w:val="24"/>
          <w:szCs w:val="24"/>
        </w:rPr>
        <w:t>5. sz. melléklet</w:t>
      </w:r>
    </w:p>
    <w:p w14:paraId="002A59AA" w14:textId="77777777" w:rsidR="008A31B7" w:rsidRPr="0022058A" w:rsidRDefault="00F750A5">
      <w:pPr>
        <w:jc w:val="center"/>
        <w:rPr>
          <w:rFonts w:ascii="Times New Roman" w:hAnsi="Times New Roman"/>
          <w:b/>
          <w:bCs/>
          <w:sz w:val="24"/>
          <w:szCs w:val="24"/>
        </w:rPr>
      </w:pPr>
      <w:r w:rsidRPr="0022058A">
        <w:rPr>
          <w:rFonts w:ascii="Times New Roman" w:hAnsi="Times New Roman"/>
          <w:b/>
          <w:bCs/>
          <w:sz w:val="24"/>
          <w:szCs w:val="24"/>
        </w:rPr>
        <w:t>E-számla tájékoztató és jognyilatkozat Vevő számára</w:t>
      </w:r>
    </w:p>
    <w:p w14:paraId="73BE7B0A" w14:textId="77777777" w:rsidR="008A31B7" w:rsidRPr="0022058A" w:rsidRDefault="00F750A5" w:rsidP="0022058A">
      <w:pPr>
        <w:shd w:val="clear" w:color="auto" w:fill="FFFFFF"/>
        <w:spacing w:before="100" w:beforeAutospacing="1" w:after="0" w:line="240" w:lineRule="auto"/>
        <w:jc w:val="both"/>
        <w:rPr>
          <w:rFonts w:ascii="Times New Roman" w:hAnsi="Times New Roman"/>
          <w:color w:val="414141"/>
          <w:sz w:val="24"/>
          <w:szCs w:val="24"/>
        </w:rPr>
      </w:pPr>
      <w:r w:rsidRPr="0022058A">
        <w:rPr>
          <w:rFonts w:ascii="Times New Roman" w:hAnsi="Times New Roman"/>
          <w:color w:val="414141"/>
          <w:sz w:val="24"/>
          <w:szCs w:val="24"/>
        </w:rPr>
        <w:t>Vonatkozó jogszabályok</w:t>
      </w:r>
    </w:p>
    <w:p w14:paraId="6D8315E2" w14:textId="57F1B46F" w:rsidR="008A31B7" w:rsidRPr="0022058A" w:rsidRDefault="0031272A" w:rsidP="0022058A">
      <w:pPr>
        <w:numPr>
          <w:ilvl w:val="0"/>
          <w:numId w:val="14"/>
        </w:numPr>
        <w:shd w:val="clear" w:color="auto" w:fill="FFFFFF"/>
        <w:spacing w:after="0" w:line="240" w:lineRule="auto"/>
        <w:ind w:left="714" w:hanging="357"/>
        <w:jc w:val="both"/>
        <w:rPr>
          <w:rFonts w:ascii="Times New Roman" w:hAnsi="Times New Roman"/>
          <w:sz w:val="24"/>
          <w:szCs w:val="24"/>
        </w:rPr>
      </w:pPr>
      <w:hyperlink r:id="rId22" w:tgtFrame="_blank">
        <w:r w:rsidR="00F750A5" w:rsidRPr="0022058A">
          <w:rPr>
            <w:rFonts w:ascii="Times New Roman" w:eastAsia="Times New Roman" w:hAnsi="Times New Roman"/>
            <w:color w:val="0000FF"/>
            <w:sz w:val="24"/>
            <w:szCs w:val="24"/>
            <w:u w:val="single"/>
          </w:rPr>
          <w:t>2007. évi CXXVII. törvény (Áfa tv.)</w:t>
        </w:r>
      </w:hyperlink>
      <w:r w:rsidR="00F750A5" w:rsidRPr="0022058A">
        <w:rPr>
          <w:rFonts w:ascii="Times New Roman" w:hAnsi="Times New Roman"/>
          <w:sz w:val="24"/>
          <w:szCs w:val="24"/>
        </w:rPr>
        <w:t xml:space="preserve"> 169. § </w:t>
      </w:r>
    </w:p>
    <w:p w14:paraId="58EB72DD" w14:textId="6EA3F417" w:rsidR="008A31B7" w:rsidRPr="0022058A" w:rsidRDefault="00F750A5" w:rsidP="0022058A">
      <w:pPr>
        <w:numPr>
          <w:ilvl w:val="0"/>
          <w:numId w:val="14"/>
        </w:numPr>
        <w:shd w:val="clear" w:color="auto" w:fill="FFFFFF"/>
        <w:spacing w:before="100" w:beforeAutospacing="1" w:after="100" w:afterAutospacing="1" w:line="240" w:lineRule="auto"/>
        <w:jc w:val="both"/>
        <w:rPr>
          <w:rFonts w:ascii="Times New Roman" w:hAnsi="Times New Roman"/>
          <w:sz w:val="24"/>
          <w:szCs w:val="24"/>
        </w:rPr>
      </w:pPr>
      <w:r w:rsidRPr="0022058A">
        <w:rPr>
          <w:rFonts w:ascii="Times New Roman" w:hAnsi="Times New Roman"/>
          <w:sz w:val="24"/>
          <w:szCs w:val="24"/>
        </w:rPr>
        <w:t xml:space="preserve">A számla és a nyugta adóigazgatási azonosításáról, valamint az elektronikus formában megőrzött számlák adóhatósági ellenőrzéséről szóló </w:t>
      </w:r>
      <w:hyperlink r:id="rId23" w:tgtFrame="_blank">
        <w:r w:rsidRPr="0022058A">
          <w:rPr>
            <w:rFonts w:ascii="Times New Roman" w:eastAsia="Times New Roman" w:hAnsi="Times New Roman"/>
            <w:color w:val="0000FF"/>
            <w:sz w:val="24"/>
            <w:szCs w:val="24"/>
            <w:u w:val="single"/>
          </w:rPr>
          <w:t>23/2014. (VI. 30.) NGM rendele</w:t>
        </w:r>
      </w:hyperlink>
      <w:r w:rsidRPr="0022058A">
        <w:rPr>
          <w:rFonts w:ascii="Times New Roman" w:hAnsi="Times New Roman"/>
          <w:sz w:val="24"/>
          <w:szCs w:val="24"/>
        </w:rPr>
        <w:t xml:space="preserve">t. </w:t>
      </w:r>
    </w:p>
    <w:p w14:paraId="5BA27A8D" w14:textId="77777777" w:rsidR="008A31B7" w:rsidRPr="0022058A" w:rsidRDefault="00F750A5" w:rsidP="0022058A">
      <w:pPr>
        <w:shd w:val="clear" w:color="auto" w:fill="FFFFFF"/>
        <w:spacing w:after="0" w:line="240" w:lineRule="auto"/>
        <w:rPr>
          <w:rFonts w:ascii="Times New Roman" w:hAnsi="Times New Roman"/>
          <w:b/>
          <w:color w:val="414141"/>
          <w:sz w:val="24"/>
          <w:szCs w:val="24"/>
        </w:rPr>
      </w:pPr>
      <w:r w:rsidRPr="0022058A">
        <w:rPr>
          <w:rFonts w:ascii="Times New Roman" w:hAnsi="Times New Roman"/>
          <w:b/>
          <w:color w:val="414141"/>
          <w:sz w:val="24"/>
          <w:szCs w:val="24"/>
        </w:rPr>
        <w:t>A MÁV Szolgáltató központ Zrt. által kibocsátott elektronikus számla jellemzői:</w:t>
      </w:r>
    </w:p>
    <w:p w14:paraId="03444D24" w14:textId="77777777" w:rsidR="008A31B7" w:rsidRPr="0022058A" w:rsidRDefault="00F750A5" w:rsidP="0022058A">
      <w:pPr>
        <w:numPr>
          <w:ilvl w:val="0"/>
          <w:numId w:val="15"/>
        </w:numPr>
        <w:spacing w:after="0" w:line="240" w:lineRule="auto"/>
        <w:contextualSpacing/>
        <w:rPr>
          <w:rFonts w:ascii="Times New Roman" w:hAnsi="Times New Roman"/>
          <w:sz w:val="24"/>
          <w:szCs w:val="24"/>
        </w:rPr>
      </w:pPr>
      <w:r w:rsidRPr="0022058A">
        <w:rPr>
          <w:rFonts w:ascii="Times New Roman" w:hAnsi="Times New Roman"/>
          <w:sz w:val="24"/>
          <w:szCs w:val="24"/>
        </w:rPr>
        <w:t>PDF formátum,</w:t>
      </w:r>
    </w:p>
    <w:p w14:paraId="6E50105A" w14:textId="77777777" w:rsidR="008A31B7" w:rsidRPr="0022058A" w:rsidRDefault="00F750A5" w:rsidP="0022058A">
      <w:pPr>
        <w:numPr>
          <w:ilvl w:val="0"/>
          <w:numId w:val="15"/>
        </w:numPr>
        <w:spacing w:after="0" w:line="240" w:lineRule="auto"/>
        <w:contextualSpacing/>
        <w:rPr>
          <w:rFonts w:ascii="Times New Roman" w:hAnsi="Times New Roman"/>
          <w:sz w:val="24"/>
          <w:szCs w:val="24"/>
        </w:rPr>
      </w:pPr>
      <w:r w:rsidRPr="0022058A">
        <w:rPr>
          <w:rFonts w:ascii="Times New Roman" w:hAnsi="Times New Roman"/>
          <w:sz w:val="24"/>
          <w:szCs w:val="24"/>
        </w:rPr>
        <w:t xml:space="preserve">a PDF </w:t>
      </w:r>
      <w:proofErr w:type="gramStart"/>
      <w:r w:rsidRPr="0022058A">
        <w:rPr>
          <w:rFonts w:ascii="Times New Roman" w:hAnsi="Times New Roman"/>
          <w:sz w:val="24"/>
          <w:szCs w:val="24"/>
        </w:rPr>
        <w:t>fájl</w:t>
      </w:r>
      <w:proofErr w:type="gramEnd"/>
      <w:r w:rsidRPr="0022058A">
        <w:rPr>
          <w:rFonts w:ascii="Times New Roman" w:hAnsi="Times New Roman"/>
          <w:sz w:val="24"/>
          <w:szCs w:val="24"/>
        </w:rPr>
        <w:t xml:space="preserve"> mindig tartalmaz egy beágyazott XML formátumú állományt, amely a számla adatait tartalmazza a NAV által előírt formátumnak megfelelően (</w:t>
      </w:r>
      <w:hyperlink r:id="rId24">
        <w:r w:rsidRPr="0022058A">
          <w:rPr>
            <w:rFonts w:ascii="Times New Roman" w:hAnsi="Times New Roman"/>
            <w:color w:val="0000FF"/>
            <w:sz w:val="24"/>
            <w:szCs w:val="24"/>
            <w:u w:val="single"/>
          </w:rPr>
          <w:t>http://www.nav.gov.hu/data/cms125806/e_szla_kozlemeny_2009_3_melleklet.pdf</w:t>
        </w:r>
      </w:hyperlink>
      <w:r w:rsidRPr="0022058A">
        <w:rPr>
          <w:rFonts w:ascii="Times New Roman" w:hAnsi="Times New Roman"/>
          <w:sz w:val="24"/>
          <w:szCs w:val="24"/>
        </w:rPr>
        <w:t>).</w:t>
      </w:r>
    </w:p>
    <w:p w14:paraId="10904855" w14:textId="77777777" w:rsidR="008A31B7" w:rsidRPr="0022058A" w:rsidRDefault="00F750A5" w:rsidP="0022058A">
      <w:pPr>
        <w:numPr>
          <w:ilvl w:val="0"/>
          <w:numId w:val="15"/>
        </w:numPr>
        <w:spacing w:after="0" w:line="240" w:lineRule="auto"/>
        <w:contextualSpacing/>
        <w:rPr>
          <w:rFonts w:ascii="Times New Roman" w:hAnsi="Times New Roman"/>
          <w:sz w:val="24"/>
          <w:szCs w:val="24"/>
        </w:rPr>
      </w:pPr>
      <w:r w:rsidRPr="0022058A">
        <w:rPr>
          <w:rFonts w:ascii="Times New Roman" w:hAnsi="Times New Roman"/>
          <w:sz w:val="24"/>
          <w:szCs w:val="24"/>
        </w:rPr>
        <w:t>az XML állományon kívül a PDF tartalmazhat egyéb mellékleteket is, amennyiben erről a szerződés rendelkezik</w:t>
      </w:r>
    </w:p>
    <w:p w14:paraId="0A33A432" w14:textId="77777777" w:rsidR="008A31B7" w:rsidRPr="0022058A" w:rsidRDefault="00F750A5" w:rsidP="0022058A">
      <w:pPr>
        <w:numPr>
          <w:ilvl w:val="0"/>
          <w:numId w:val="15"/>
        </w:numPr>
        <w:spacing w:after="0" w:line="240" w:lineRule="auto"/>
        <w:contextualSpacing/>
        <w:rPr>
          <w:rFonts w:ascii="Times New Roman" w:hAnsi="Times New Roman"/>
          <w:sz w:val="24"/>
          <w:szCs w:val="24"/>
        </w:rPr>
      </w:pPr>
      <w:r w:rsidRPr="0022058A">
        <w:rPr>
          <w:rFonts w:ascii="Times New Roman" w:hAnsi="Times New Roman"/>
          <w:sz w:val="24"/>
          <w:szCs w:val="24"/>
        </w:rPr>
        <w:t xml:space="preserve">a PDF állományt </w:t>
      </w:r>
      <w:proofErr w:type="spellStart"/>
      <w:r w:rsidRPr="0022058A">
        <w:rPr>
          <w:rFonts w:ascii="Times New Roman" w:hAnsi="Times New Roman"/>
          <w:sz w:val="24"/>
          <w:szCs w:val="24"/>
        </w:rPr>
        <w:t>hosszútávú</w:t>
      </w:r>
      <w:proofErr w:type="spellEnd"/>
      <w:r w:rsidRPr="0022058A">
        <w:rPr>
          <w:rFonts w:ascii="Times New Roman" w:hAnsi="Times New Roman"/>
          <w:sz w:val="24"/>
          <w:szCs w:val="24"/>
        </w:rPr>
        <w:t xml:space="preserve"> megőrzésre alkalmas elektronikus aláírással és időpecséttel hitelesítjük,</w:t>
      </w:r>
    </w:p>
    <w:p w14:paraId="7A2ED84B" w14:textId="77777777" w:rsidR="008A31B7" w:rsidRPr="0022058A" w:rsidRDefault="00F750A5" w:rsidP="0022058A">
      <w:pPr>
        <w:numPr>
          <w:ilvl w:val="0"/>
          <w:numId w:val="15"/>
        </w:numPr>
        <w:spacing w:after="0" w:line="240" w:lineRule="auto"/>
        <w:contextualSpacing/>
        <w:rPr>
          <w:rFonts w:ascii="Times New Roman" w:hAnsi="Times New Roman"/>
          <w:sz w:val="24"/>
          <w:szCs w:val="24"/>
        </w:rPr>
      </w:pPr>
      <w:r w:rsidRPr="0022058A">
        <w:rPr>
          <w:rFonts w:ascii="Times New Roman" w:hAnsi="Times New Roman"/>
          <w:sz w:val="24"/>
          <w:szCs w:val="24"/>
        </w:rPr>
        <w:t>számlánként külön e-mailben küldjük meg a partner elektronikus számlázás céljára megadott e-mail címére</w:t>
      </w:r>
    </w:p>
    <w:p w14:paraId="722CB60C" w14:textId="77777777" w:rsidR="008A31B7" w:rsidRPr="0022058A" w:rsidRDefault="00F750A5" w:rsidP="0022058A">
      <w:pPr>
        <w:numPr>
          <w:ilvl w:val="0"/>
          <w:numId w:val="15"/>
        </w:numPr>
        <w:spacing w:after="0" w:line="240" w:lineRule="auto"/>
        <w:contextualSpacing/>
        <w:rPr>
          <w:rFonts w:ascii="Times New Roman" w:hAnsi="Times New Roman"/>
          <w:sz w:val="24"/>
          <w:szCs w:val="24"/>
        </w:rPr>
      </w:pPr>
      <w:r w:rsidRPr="0022058A">
        <w:rPr>
          <w:rFonts w:ascii="Times New Roman" w:hAnsi="Times New Roman"/>
          <w:sz w:val="24"/>
          <w:szCs w:val="24"/>
        </w:rPr>
        <w:t>a számlák postai úton nem kerülnek kézbesítése, azokat elektronikusan küldjük meg</w:t>
      </w:r>
    </w:p>
    <w:p w14:paraId="3850CD7E" w14:textId="77777777" w:rsidR="008A31B7" w:rsidRPr="0022058A" w:rsidRDefault="008A31B7">
      <w:pPr>
        <w:rPr>
          <w:rFonts w:ascii="Times New Roman" w:hAnsi="Times New Roman"/>
          <w:sz w:val="24"/>
          <w:szCs w:val="24"/>
        </w:rPr>
      </w:pPr>
    </w:p>
    <w:p w14:paraId="0EE81A3E" w14:textId="22D81A88" w:rsidR="008A31B7" w:rsidRPr="0022058A" w:rsidRDefault="00F750A5">
      <w:pPr>
        <w:rPr>
          <w:rFonts w:ascii="Times New Roman" w:hAnsi="Times New Roman"/>
          <w:sz w:val="24"/>
          <w:szCs w:val="24"/>
        </w:rPr>
      </w:pPr>
      <w:r w:rsidRPr="0022058A">
        <w:rPr>
          <w:rFonts w:ascii="Times New Roman" w:hAnsi="Times New Roman"/>
          <w:sz w:val="24"/>
          <w:szCs w:val="24"/>
        </w:rPr>
        <w:t xml:space="preserve">További tájékoztatás, egyeztetés az </w:t>
      </w:r>
      <w:hyperlink r:id="rId25">
        <w:r w:rsidRPr="0022058A">
          <w:rPr>
            <w:rFonts w:ascii="Times New Roman" w:hAnsi="Times New Roman"/>
            <w:color w:val="0000FF"/>
            <w:sz w:val="24"/>
            <w:szCs w:val="24"/>
            <w:u w:val="single"/>
          </w:rPr>
          <w:t>e-szamla-kampany@mav.hu</w:t>
        </w:r>
      </w:hyperlink>
      <w:r w:rsidRPr="0022058A">
        <w:rPr>
          <w:rFonts w:ascii="Times New Roman" w:hAnsi="Times New Roman"/>
          <w:sz w:val="24"/>
          <w:szCs w:val="24"/>
        </w:rPr>
        <w:t xml:space="preserve"> e-mail címen kérhető.</w:t>
      </w:r>
    </w:p>
    <w:p w14:paraId="79436A3A" w14:textId="77777777" w:rsidR="008A31B7" w:rsidRPr="0022058A" w:rsidRDefault="008A31B7">
      <w:pPr>
        <w:rPr>
          <w:rFonts w:ascii="Times New Roman" w:hAnsi="Times New Roman"/>
          <w:sz w:val="24"/>
          <w:szCs w:val="24"/>
        </w:rPr>
      </w:pPr>
    </w:p>
    <w:p w14:paraId="2A4F2BA2"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br/>
      </w:r>
    </w:p>
    <w:p w14:paraId="3A49A35E" w14:textId="77777777" w:rsidR="008A31B7" w:rsidRPr="0022058A" w:rsidRDefault="00F750A5">
      <w:pPr>
        <w:rPr>
          <w:rFonts w:ascii="Times New Roman" w:hAnsi="Times New Roman"/>
          <w:sz w:val="24"/>
          <w:szCs w:val="24"/>
        </w:rPr>
      </w:pPr>
      <w:r w:rsidRPr="0022058A">
        <w:rPr>
          <w:rFonts w:ascii="Times New Roman" w:hAnsi="Times New Roman"/>
          <w:sz w:val="24"/>
          <w:szCs w:val="24"/>
        </w:rPr>
        <w:br w:type="page"/>
      </w:r>
    </w:p>
    <w:p w14:paraId="360D2BDC" w14:textId="77777777" w:rsidR="008A31B7" w:rsidRPr="0022058A" w:rsidRDefault="008A31B7" w:rsidP="0022058A">
      <w:pPr>
        <w:keepNext/>
        <w:spacing w:after="0" w:line="240" w:lineRule="auto"/>
        <w:jc w:val="center"/>
        <w:outlineLvl w:val="1"/>
        <w:rPr>
          <w:rFonts w:ascii="Times New Roman" w:hAnsi="Times New Roman"/>
          <w:b/>
          <w:sz w:val="24"/>
          <w:szCs w:val="24"/>
        </w:rPr>
      </w:pPr>
    </w:p>
    <w:p w14:paraId="3258612D" w14:textId="77777777" w:rsidR="008A31B7" w:rsidRPr="0022058A" w:rsidRDefault="00F750A5" w:rsidP="0022058A">
      <w:pPr>
        <w:keepNext/>
        <w:spacing w:after="0" w:line="240" w:lineRule="auto"/>
        <w:jc w:val="center"/>
        <w:outlineLvl w:val="1"/>
        <w:rPr>
          <w:rFonts w:ascii="Times New Roman" w:hAnsi="Times New Roman"/>
          <w:b/>
          <w:sz w:val="24"/>
          <w:szCs w:val="24"/>
        </w:rPr>
      </w:pPr>
      <w:r w:rsidRPr="0022058A">
        <w:rPr>
          <w:rFonts w:ascii="Times New Roman" w:hAnsi="Times New Roman"/>
          <w:b/>
          <w:sz w:val="24"/>
          <w:szCs w:val="24"/>
        </w:rPr>
        <w:t>JOGNYILATKOZAT</w:t>
      </w:r>
    </w:p>
    <w:p w14:paraId="0394D56A" w14:textId="77777777" w:rsidR="008A31B7" w:rsidRPr="0022058A" w:rsidRDefault="008A31B7">
      <w:pPr>
        <w:rPr>
          <w:rFonts w:ascii="Times New Roman" w:hAnsi="Times New Roman"/>
          <w:sz w:val="24"/>
          <w:szCs w:val="24"/>
        </w:rPr>
      </w:pPr>
    </w:p>
    <w:p w14:paraId="7FCC03B8" w14:textId="77777777" w:rsidR="008A31B7" w:rsidRPr="0022058A" w:rsidRDefault="00F750A5">
      <w:pPr>
        <w:jc w:val="center"/>
        <w:rPr>
          <w:rFonts w:ascii="Times New Roman" w:hAnsi="Times New Roman"/>
          <w:sz w:val="24"/>
          <w:szCs w:val="24"/>
        </w:rPr>
      </w:pPr>
      <w:proofErr w:type="gramStart"/>
      <w:r w:rsidRPr="0022058A">
        <w:rPr>
          <w:rFonts w:ascii="Times New Roman" w:hAnsi="Times New Roman"/>
          <w:sz w:val="24"/>
          <w:szCs w:val="24"/>
        </w:rPr>
        <w:t>elektronikus</w:t>
      </w:r>
      <w:proofErr w:type="gramEnd"/>
      <w:r w:rsidRPr="0022058A">
        <w:rPr>
          <w:rFonts w:ascii="Times New Roman" w:hAnsi="Times New Roman"/>
          <w:sz w:val="24"/>
          <w:szCs w:val="24"/>
        </w:rPr>
        <w:t xml:space="preserve"> számlázás alkalmazásáról</w:t>
      </w:r>
    </w:p>
    <w:p w14:paraId="50B79D3C" w14:textId="77777777" w:rsidR="008A31B7" w:rsidRPr="0022058A" w:rsidRDefault="008A31B7" w:rsidP="0022058A">
      <w:pPr>
        <w:widowControl w:val="0"/>
        <w:spacing w:after="0" w:line="240" w:lineRule="atLeast"/>
        <w:jc w:val="both"/>
        <w:rPr>
          <w:rFonts w:ascii="Times New Roman" w:hAnsi="Times New Roman"/>
          <w:b/>
          <w:sz w:val="24"/>
          <w:szCs w:val="24"/>
        </w:rPr>
      </w:pPr>
    </w:p>
    <w:p w14:paraId="2F17D626" w14:textId="428452F4" w:rsidR="008A31B7" w:rsidRPr="0022058A" w:rsidRDefault="00F750A5">
      <w:pPr>
        <w:tabs>
          <w:tab w:val="left" w:pos="4320"/>
        </w:tabs>
        <w:spacing w:after="120" w:line="360" w:lineRule="auto"/>
        <w:jc w:val="both"/>
        <w:rPr>
          <w:rFonts w:ascii="Times New Roman" w:hAnsi="Times New Roman"/>
          <w:sz w:val="24"/>
          <w:szCs w:val="24"/>
        </w:rPr>
      </w:pPr>
      <w:proofErr w:type="gramStart"/>
      <w:r w:rsidRPr="0022058A">
        <w:rPr>
          <w:rFonts w:ascii="Times New Roman" w:hAnsi="Times New Roman"/>
          <w:sz w:val="24"/>
          <w:szCs w:val="24"/>
        </w:rPr>
        <w:t>Alulírott …………………………………………………… mint az ……………………………………………………… (székhely: …………………………………………………………………………………) cégjegyzésre jogosult képviselője, felelősségem tudatában kijelentem, hogy a Társaság  részére a MÁV Zrt., a MÁV-START Zrt., a MÁV Szolgáltató Központ Zrt., a MÁV FKG Kft. és a MÁV-HÉV Zrt.</w:t>
      </w:r>
      <w:proofErr w:type="gramEnd"/>
      <w:r w:rsidRPr="0022058A">
        <w:rPr>
          <w:rFonts w:ascii="Times New Roman" w:hAnsi="Times New Roman"/>
          <w:sz w:val="24"/>
          <w:szCs w:val="24"/>
        </w:rPr>
        <w:t xml:space="preserve"> (a jognyilatkozat </w:t>
      </w:r>
      <w:proofErr w:type="gramStart"/>
      <w:r w:rsidRPr="0022058A">
        <w:rPr>
          <w:rFonts w:ascii="Times New Roman" w:hAnsi="Times New Roman"/>
          <w:sz w:val="24"/>
          <w:szCs w:val="24"/>
        </w:rPr>
        <w:t>vonatkozásában</w:t>
      </w:r>
      <w:proofErr w:type="gramEnd"/>
      <w:r w:rsidRPr="0022058A">
        <w:rPr>
          <w:rFonts w:ascii="Times New Roman" w:hAnsi="Times New Roman"/>
          <w:sz w:val="24"/>
          <w:szCs w:val="24"/>
        </w:rPr>
        <w:t xml:space="preserve"> a továbbiakban MÁV csoport) által kiállított valamennyi számla esetében elfogadom az </w:t>
      </w:r>
      <w:r w:rsidRPr="0022058A">
        <w:rPr>
          <w:rFonts w:ascii="Times New Roman" w:hAnsi="Times New Roman"/>
          <w:i/>
          <w:sz w:val="24"/>
          <w:szCs w:val="24"/>
          <w:u w:val="single"/>
        </w:rPr>
        <w:t xml:space="preserve">elektronikus számlázást, </w:t>
      </w:r>
      <w:r w:rsidRPr="0022058A">
        <w:rPr>
          <w:rFonts w:ascii="Times New Roman" w:hAnsi="Times New Roman"/>
          <w:sz w:val="24"/>
          <w:szCs w:val="24"/>
        </w:rPr>
        <w:t xml:space="preserve"> tudomásul veszem az alábbiakat:</w:t>
      </w:r>
    </w:p>
    <w:p w14:paraId="407F30FE" w14:textId="77777777" w:rsidR="008A31B7" w:rsidRPr="0022058A" w:rsidRDefault="00F750A5" w:rsidP="0022058A">
      <w:pPr>
        <w:numPr>
          <w:ilvl w:val="0"/>
          <w:numId w:val="16"/>
        </w:numPr>
        <w:tabs>
          <w:tab w:val="left" w:pos="4320"/>
        </w:tabs>
        <w:spacing w:after="120" w:line="360" w:lineRule="auto"/>
        <w:contextualSpacing/>
        <w:jc w:val="both"/>
        <w:rPr>
          <w:rFonts w:ascii="Times New Roman" w:hAnsi="Times New Roman"/>
          <w:sz w:val="24"/>
          <w:szCs w:val="24"/>
        </w:rPr>
      </w:pPr>
      <w:r w:rsidRPr="0022058A">
        <w:rPr>
          <w:rFonts w:ascii="Times New Roman" w:hAnsi="Times New Roman"/>
          <w:sz w:val="24"/>
          <w:szCs w:val="24"/>
        </w:rPr>
        <w:t>A Társaság lemond a papíralapú számla fogadásának lehetőségéről.</w:t>
      </w:r>
    </w:p>
    <w:p w14:paraId="6A875B29" w14:textId="77777777" w:rsidR="008A31B7" w:rsidRPr="0022058A" w:rsidRDefault="00F750A5" w:rsidP="0022058A">
      <w:pPr>
        <w:numPr>
          <w:ilvl w:val="0"/>
          <w:numId w:val="16"/>
        </w:numPr>
        <w:tabs>
          <w:tab w:val="left" w:pos="4320"/>
        </w:tabs>
        <w:spacing w:after="120" w:line="360" w:lineRule="auto"/>
        <w:contextualSpacing/>
        <w:jc w:val="both"/>
        <w:rPr>
          <w:rFonts w:ascii="Times New Roman" w:hAnsi="Times New Roman"/>
          <w:sz w:val="24"/>
          <w:szCs w:val="24"/>
        </w:rPr>
      </w:pPr>
      <w:r w:rsidRPr="0022058A">
        <w:rPr>
          <w:rFonts w:ascii="Times New Roman" w:hAnsi="Times New Roman"/>
          <w:sz w:val="24"/>
          <w:szCs w:val="24"/>
        </w:rPr>
        <w:t xml:space="preserve">Az elektronikus számla kézhezvétele napjának minden esetben a számla első </w:t>
      </w:r>
      <w:proofErr w:type="gramStart"/>
      <w:r w:rsidRPr="0022058A">
        <w:rPr>
          <w:rFonts w:ascii="Times New Roman" w:hAnsi="Times New Roman"/>
          <w:sz w:val="24"/>
          <w:szCs w:val="24"/>
        </w:rPr>
        <w:t>megküldésének napja</w:t>
      </w:r>
      <w:proofErr w:type="gramEnd"/>
      <w:r w:rsidRPr="0022058A">
        <w:rPr>
          <w:rFonts w:ascii="Times New Roman" w:hAnsi="Times New Roman"/>
          <w:sz w:val="24"/>
          <w:szCs w:val="24"/>
        </w:rPr>
        <w:t xml:space="preserve"> tekintendő, függetlenül attól, hogy az e-mail postafiók tulajdonosa állandó munkavégzésének helyén az adott nap banki munkanap/munkanap-e.</w:t>
      </w:r>
    </w:p>
    <w:p w14:paraId="65C11A65" w14:textId="77777777" w:rsidR="008A31B7" w:rsidRPr="0022058A" w:rsidRDefault="00F750A5" w:rsidP="0022058A">
      <w:pPr>
        <w:numPr>
          <w:ilvl w:val="0"/>
          <w:numId w:val="16"/>
        </w:numPr>
        <w:tabs>
          <w:tab w:val="left" w:pos="4320"/>
        </w:tabs>
        <w:spacing w:after="120" w:line="360" w:lineRule="auto"/>
        <w:contextualSpacing/>
        <w:jc w:val="both"/>
        <w:rPr>
          <w:rFonts w:ascii="Times New Roman" w:hAnsi="Times New Roman"/>
          <w:sz w:val="24"/>
          <w:szCs w:val="24"/>
        </w:rPr>
      </w:pPr>
      <w:r w:rsidRPr="0022058A">
        <w:rPr>
          <w:rFonts w:ascii="Times New Roman" w:hAnsi="Times New Roman"/>
          <w:sz w:val="24"/>
          <w:szCs w:val="24"/>
        </w:rPr>
        <w:t>Az elektronikus számlák küldését az alábbi e-mailcímre kérem</w:t>
      </w:r>
      <w:proofErr w:type="gramStart"/>
      <w:r w:rsidRPr="0022058A">
        <w:rPr>
          <w:rFonts w:ascii="Times New Roman" w:hAnsi="Times New Roman"/>
          <w:sz w:val="24"/>
          <w:szCs w:val="24"/>
        </w:rPr>
        <w:t>: …</w:t>
      </w:r>
      <w:proofErr w:type="gramEnd"/>
      <w:r w:rsidRPr="0022058A">
        <w:rPr>
          <w:rFonts w:ascii="Times New Roman" w:hAnsi="Times New Roman"/>
          <w:sz w:val="24"/>
          <w:szCs w:val="24"/>
        </w:rPr>
        <w:t>………………………………….</w:t>
      </w:r>
    </w:p>
    <w:p w14:paraId="3C1E811D" w14:textId="77777777" w:rsidR="008A31B7" w:rsidRPr="0022058A" w:rsidRDefault="00F750A5" w:rsidP="0022058A">
      <w:pPr>
        <w:numPr>
          <w:ilvl w:val="0"/>
          <w:numId w:val="16"/>
        </w:numPr>
        <w:tabs>
          <w:tab w:val="left" w:pos="4320"/>
        </w:tabs>
        <w:spacing w:after="120" w:line="360" w:lineRule="auto"/>
        <w:contextualSpacing/>
        <w:jc w:val="both"/>
        <w:rPr>
          <w:rFonts w:ascii="Times New Roman" w:eastAsia="Times New Roman" w:hAnsi="Times New Roman"/>
          <w:sz w:val="24"/>
          <w:szCs w:val="24"/>
        </w:rPr>
      </w:pPr>
      <w:r w:rsidRPr="0022058A">
        <w:rPr>
          <w:rFonts w:ascii="Times New Roman" w:hAnsi="Times New Roman"/>
          <w:sz w:val="24"/>
          <w:szCs w:val="24"/>
        </w:rPr>
        <w:t xml:space="preserve">Az elektronikus számlák fogadására megadott e-mailcím mindenkori szabad fogadóképessége legalább 25 MB. </w:t>
      </w:r>
    </w:p>
    <w:p w14:paraId="794C0901" w14:textId="77777777" w:rsidR="008A31B7" w:rsidRPr="0022058A" w:rsidRDefault="00F750A5" w:rsidP="0022058A">
      <w:pPr>
        <w:numPr>
          <w:ilvl w:val="0"/>
          <w:numId w:val="16"/>
        </w:numPr>
        <w:tabs>
          <w:tab w:val="left" w:pos="4320"/>
        </w:tabs>
        <w:spacing w:after="120" w:line="360" w:lineRule="auto"/>
        <w:contextualSpacing/>
        <w:jc w:val="both"/>
        <w:rPr>
          <w:rFonts w:ascii="Times New Roman" w:hAnsi="Times New Roman"/>
          <w:sz w:val="24"/>
          <w:szCs w:val="24"/>
        </w:rPr>
      </w:pPr>
      <w:r w:rsidRPr="0022058A">
        <w:rPr>
          <w:rFonts w:ascii="Times New Roman" w:hAnsi="Times New Roman"/>
          <w:sz w:val="24"/>
          <w:szCs w:val="24"/>
        </w:rPr>
        <w:t>Fent megadott e-mailcím megszűnése, változása esetén a MÁV csoportot haladéktalanul, írásban vagy e-mailben értesítem.</w:t>
      </w:r>
    </w:p>
    <w:p w14:paraId="75025289" w14:textId="77777777" w:rsidR="008A31B7" w:rsidRPr="0022058A" w:rsidRDefault="00F750A5" w:rsidP="0022058A">
      <w:pPr>
        <w:numPr>
          <w:ilvl w:val="0"/>
          <w:numId w:val="16"/>
        </w:numPr>
        <w:tabs>
          <w:tab w:val="left" w:pos="4320"/>
        </w:tabs>
        <w:spacing w:after="120" w:line="360" w:lineRule="auto"/>
        <w:contextualSpacing/>
        <w:jc w:val="both"/>
        <w:rPr>
          <w:rFonts w:ascii="Times New Roman" w:hAnsi="Times New Roman"/>
          <w:sz w:val="24"/>
          <w:szCs w:val="24"/>
        </w:rPr>
      </w:pPr>
      <w:r w:rsidRPr="0022058A">
        <w:rPr>
          <w:rFonts w:ascii="Times New Roman" w:hAnsi="Times New Roman"/>
          <w:sz w:val="24"/>
          <w:szCs w:val="24"/>
        </w:rPr>
        <w:t>Az e-mail postafiók megteléséből, megszűnéséből, a fent megjelölt szabad tárhely hiányából, illetve a késedelmes értesítésből eredő mindennemű felelősség a Társaságot terheli.</w:t>
      </w:r>
    </w:p>
    <w:p w14:paraId="187E438C" w14:textId="2C02D586" w:rsidR="008A31B7" w:rsidRPr="00FD775E" w:rsidRDefault="00F750A5" w:rsidP="00BE03CB">
      <w:pPr>
        <w:numPr>
          <w:ilvl w:val="0"/>
          <w:numId w:val="16"/>
        </w:numPr>
        <w:tabs>
          <w:tab w:val="left" w:pos="4320"/>
        </w:tabs>
        <w:spacing w:after="120" w:line="360" w:lineRule="auto"/>
        <w:contextualSpacing/>
        <w:jc w:val="both"/>
        <w:rPr>
          <w:rFonts w:ascii="Times New Roman" w:eastAsia="Times New Roman" w:hAnsi="Times New Roman"/>
          <w:sz w:val="24"/>
          <w:szCs w:val="24"/>
        </w:rPr>
      </w:pPr>
      <w:r w:rsidRPr="0022058A">
        <w:rPr>
          <w:rFonts w:ascii="Times New Roman" w:hAnsi="Times New Roman"/>
          <w:sz w:val="24"/>
          <w:szCs w:val="24"/>
        </w:rPr>
        <w:t xml:space="preserve">Amennyiben a MÁV csoport részéről az elektronikus számlák kiállítása és/vagy megküldése átmeneti technikai </w:t>
      </w:r>
      <w:proofErr w:type="gramStart"/>
      <w:r w:rsidRPr="0022058A">
        <w:rPr>
          <w:rFonts w:ascii="Times New Roman" w:hAnsi="Times New Roman"/>
          <w:sz w:val="24"/>
          <w:szCs w:val="24"/>
        </w:rPr>
        <w:t>probléma</w:t>
      </w:r>
      <w:proofErr w:type="gramEnd"/>
      <w:r w:rsidRPr="0022058A">
        <w:rPr>
          <w:rFonts w:ascii="Times New Roman" w:hAnsi="Times New Roman"/>
          <w:sz w:val="24"/>
          <w:szCs w:val="24"/>
        </w:rPr>
        <w:t xml:space="preserve"> miatt nem lehetséges, a MÁV csoport az érintett időszakban a számlákat papíralapon állítja ki.</w:t>
      </w:r>
    </w:p>
    <w:p w14:paraId="56B97CB5" w14:textId="77777777" w:rsidR="00FD775E" w:rsidRPr="00BE03CB" w:rsidRDefault="00FD775E" w:rsidP="00FD775E">
      <w:pPr>
        <w:tabs>
          <w:tab w:val="left" w:pos="4320"/>
        </w:tabs>
        <w:spacing w:after="120" w:line="360" w:lineRule="auto"/>
        <w:ind w:left="720"/>
        <w:contextualSpacing/>
        <w:jc w:val="both"/>
        <w:rPr>
          <w:rFonts w:ascii="Times New Roman" w:eastAsia="Times New Roman" w:hAnsi="Times New Roman"/>
          <w:sz w:val="24"/>
          <w:szCs w:val="24"/>
        </w:rPr>
      </w:pPr>
    </w:p>
    <w:p w14:paraId="3EF213CC" w14:textId="77777777" w:rsidR="008A31B7" w:rsidRPr="0022058A" w:rsidRDefault="00F750A5">
      <w:pPr>
        <w:ind w:right="-259"/>
        <w:jc w:val="both"/>
        <w:rPr>
          <w:rFonts w:ascii="Times New Roman" w:hAnsi="Times New Roman"/>
          <w:sz w:val="24"/>
          <w:szCs w:val="24"/>
        </w:rPr>
      </w:pPr>
      <w:r w:rsidRPr="0022058A">
        <w:rPr>
          <w:rFonts w:ascii="Times New Roman" w:hAnsi="Times New Roman"/>
          <w:sz w:val="24"/>
          <w:szCs w:val="24"/>
        </w:rPr>
        <w:t>Kelt</w:t>
      </w:r>
      <w:proofErr w:type="gramStart"/>
      <w:r w:rsidRPr="0022058A">
        <w:rPr>
          <w:rFonts w:ascii="Times New Roman" w:hAnsi="Times New Roman"/>
          <w:sz w:val="24"/>
          <w:szCs w:val="24"/>
        </w:rPr>
        <w:t>: …</w:t>
      </w:r>
      <w:proofErr w:type="gramEnd"/>
      <w:r w:rsidRPr="0022058A">
        <w:rPr>
          <w:rFonts w:ascii="Times New Roman" w:hAnsi="Times New Roman"/>
          <w:sz w:val="24"/>
          <w:szCs w:val="24"/>
        </w:rPr>
        <w:t>……………………….., 20… …………….. ……</w:t>
      </w:r>
    </w:p>
    <w:p w14:paraId="67EE4CF4" w14:textId="77777777" w:rsidR="008A31B7" w:rsidRPr="0022058A" w:rsidRDefault="00F750A5">
      <w:pPr>
        <w:ind w:left="2832" w:right="-259" w:firstLine="708"/>
        <w:jc w:val="both"/>
        <w:rPr>
          <w:rFonts w:ascii="Times New Roman" w:hAnsi="Times New Roman"/>
          <w:sz w:val="24"/>
          <w:szCs w:val="24"/>
        </w:rPr>
      </w:pP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r w:rsidRPr="0022058A">
        <w:rPr>
          <w:rFonts w:ascii="Times New Roman" w:hAnsi="Times New Roman"/>
          <w:sz w:val="24"/>
          <w:szCs w:val="24"/>
        </w:rPr>
        <w:tab/>
      </w:r>
    </w:p>
    <w:tbl>
      <w:tblPr>
        <w:tblStyle w:val="Rcsostblzat"/>
        <w:tblW w:w="5557" w:type="dxa"/>
        <w:tblInd w:w="4928" w:type="dxa"/>
        <w:tblLayout w:type="fixed"/>
        <w:tblLook w:val="04A0" w:firstRow="1" w:lastRow="0" w:firstColumn="1" w:lastColumn="0" w:noHBand="0" w:noVBand="1"/>
      </w:tblPr>
      <w:tblGrid>
        <w:gridCol w:w="2977"/>
        <w:gridCol w:w="2580"/>
      </w:tblGrid>
      <w:tr w:rsidR="008A31B7" w:rsidRPr="0022058A" w14:paraId="789DD7BF" w14:textId="77777777" w:rsidTr="0022058A">
        <w:trPr>
          <w:trHeight w:val="1105"/>
        </w:trPr>
        <w:tc>
          <w:tcPr>
            <w:tcW w:w="2977" w:type="dxa"/>
            <w:tcBorders>
              <w:top w:val="nil"/>
              <w:left w:val="nil"/>
              <w:bottom w:val="nil"/>
              <w:right w:val="nil"/>
            </w:tcBorders>
          </w:tcPr>
          <w:p w14:paraId="3C0B104C" w14:textId="647ED900"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6AE27E90" w14:textId="696F27F7" w:rsidR="008A31B7" w:rsidRPr="0022058A" w:rsidRDefault="008A31B7" w:rsidP="0022058A">
            <w:pPr>
              <w:jc w:val="center"/>
              <w:rPr>
                <w:rFonts w:ascii="Times New Roman" w:hAnsi="Times New Roman"/>
                <w:sz w:val="24"/>
                <w:szCs w:val="24"/>
              </w:rPr>
            </w:pPr>
          </w:p>
        </w:tc>
        <w:tc>
          <w:tcPr>
            <w:tcW w:w="2580" w:type="dxa"/>
            <w:tcBorders>
              <w:top w:val="nil"/>
              <w:left w:val="nil"/>
              <w:bottom w:val="nil"/>
              <w:right w:val="nil"/>
            </w:tcBorders>
          </w:tcPr>
          <w:p w14:paraId="0E1E4B75" w14:textId="77777777" w:rsidR="008A31B7" w:rsidRPr="0022058A" w:rsidRDefault="00F750A5">
            <w:pPr>
              <w:jc w:val="center"/>
              <w:rPr>
                <w:rFonts w:ascii="Times New Roman" w:hAnsi="Times New Roman"/>
                <w:sz w:val="24"/>
                <w:szCs w:val="24"/>
              </w:rPr>
            </w:pPr>
            <w:r w:rsidRPr="0022058A">
              <w:rPr>
                <w:rFonts w:ascii="Times New Roman" w:hAnsi="Times New Roman"/>
                <w:sz w:val="24"/>
                <w:szCs w:val="24"/>
              </w:rPr>
              <w:t>………………..</w:t>
            </w:r>
          </w:p>
          <w:p w14:paraId="2256D7B4" w14:textId="685D19F3" w:rsidR="008A31B7" w:rsidRPr="0022058A" w:rsidRDefault="00BE03CB" w:rsidP="00FD775E">
            <w:pPr>
              <w:rPr>
                <w:rFonts w:ascii="Times New Roman" w:hAnsi="Times New Roman"/>
                <w:sz w:val="24"/>
                <w:szCs w:val="24"/>
              </w:rPr>
            </w:pPr>
            <w:r>
              <w:rPr>
                <w:rFonts w:ascii="Times New Roman" w:hAnsi="Times New Roman"/>
                <w:b/>
                <w:bCs/>
                <w:sz w:val="24"/>
                <w:szCs w:val="24"/>
              </w:rPr>
              <w:t xml:space="preserve">   </w:t>
            </w:r>
          </w:p>
        </w:tc>
      </w:tr>
      <w:tr w:rsidR="008A31B7" w:rsidRPr="0022058A" w14:paraId="5499BDAA" w14:textId="77777777" w:rsidTr="0022058A">
        <w:tc>
          <w:tcPr>
            <w:tcW w:w="5557" w:type="dxa"/>
            <w:gridSpan w:val="2"/>
            <w:tcBorders>
              <w:top w:val="nil"/>
              <w:left w:val="nil"/>
              <w:bottom w:val="nil"/>
              <w:right w:val="nil"/>
            </w:tcBorders>
          </w:tcPr>
          <w:p w14:paraId="4D371126" w14:textId="77777777" w:rsidR="008A31B7" w:rsidRPr="0022058A" w:rsidRDefault="00F750A5" w:rsidP="0022058A">
            <w:pPr>
              <w:jc w:val="center"/>
              <w:rPr>
                <w:rFonts w:ascii="Times New Roman" w:hAnsi="Times New Roman"/>
                <w:sz w:val="24"/>
                <w:szCs w:val="24"/>
              </w:rPr>
            </w:pPr>
            <w:r w:rsidRPr="0022058A">
              <w:rPr>
                <w:rFonts w:ascii="Times New Roman" w:hAnsi="Times New Roman"/>
                <w:b/>
                <w:bCs/>
                <w:sz w:val="24"/>
                <w:szCs w:val="24"/>
              </w:rPr>
              <w:t>VEVŐ</w:t>
            </w:r>
          </w:p>
        </w:tc>
      </w:tr>
    </w:tbl>
    <w:p w14:paraId="290DFAF3" w14:textId="77777777" w:rsidR="008A31B7" w:rsidRPr="0022058A" w:rsidRDefault="008A31B7" w:rsidP="0022058A">
      <w:pPr>
        <w:ind w:left="2832" w:right="-259" w:firstLine="708"/>
        <w:jc w:val="both"/>
        <w:rPr>
          <w:rFonts w:ascii="Times New Roman" w:hAnsi="Times New Roman"/>
          <w:sz w:val="24"/>
          <w:szCs w:val="24"/>
        </w:rPr>
      </w:pPr>
    </w:p>
    <w:sectPr w:rsidR="008A31B7" w:rsidRPr="0022058A" w:rsidSect="0022058A">
      <w:headerReference w:type="default" r:id="rId26"/>
      <w:footerReference w:type="default" r:id="rId27"/>
      <w:footerReference w:type="first" r:id="rId28"/>
      <w:type w:val="continuous"/>
      <w:pgSz w:w="11907" w:h="16840" w:code="9"/>
      <w:pgMar w:top="720" w:right="720" w:bottom="720" w:left="720" w:header="73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ABA8A" w14:textId="77777777" w:rsidR="00925D84" w:rsidRDefault="00925D84">
      <w:pPr>
        <w:spacing w:after="0" w:line="240" w:lineRule="auto"/>
      </w:pPr>
      <w:r>
        <w:separator/>
      </w:r>
    </w:p>
  </w:endnote>
  <w:endnote w:type="continuationSeparator" w:id="0">
    <w:p w14:paraId="6027D174" w14:textId="77777777" w:rsidR="00925D84" w:rsidRDefault="00925D84">
      <w:pPr>
        <w:spacing w:after="0" w:line="240" w:lineRule="auto"/>
      </w:pPr>
      <w:r>
        <w:continuationSeparator/>
      </w:r>
    </w:p>
  </w:endnote>
  <w:endnote w:type="continuationNotice" w:id="1">
    <w:p w14:paraId="4800FA04" w14:textId="77777777" w:rsidR="00925D84" w:rsidRDefault="00925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59E43" w14:textId="691AFBE4" w:rsidR="00B14585" w:rsidRDefault="006A3957">
    <w:pPr>
      <w:pStyle w:val="llb"/>
      <w:rPr>
        <w:rStyle w:val="Oldalszm"/>
        <w:rFonts w:ascii="Times New Roman" w:hAnsi="Times New Roman"/>
        <w:sz w:val="18"/>
        <w:szCs w:val="18"/>
      </w:rPr>
    </w:pPr>
    <w:r>
      <w:rPr>
        <w:rStyle w:val="Oldalszm"/>
        <w:rFonts w:ascii="Times New Roman" w:hAnsi="Times New Roman"/>
        <w:sz w:val="18"/>
        <w:szCs w:val="18"/>
      </w:rPr>
      <w:t>Tárgy</w:t>
    </w:r>
    <w:proofErr w:type="gramStart"/>
    <w:r>
      <w:rPr>
        <w:rStyle w:val="Oldalszm"/>
        <w:rFonts w:ascii="Times New Roman" w:hAnsi="Times New Roman"/>
        <w:sz w:val="18"/>
        <w:szCs w:val="18"/>
      </w:rPr>
      <w:t>:…..</w:t>
    </w:r>
    <w:proofErr w:type="gramEnd"/>
    <w:r>
      <w:rPr>
        <w:rStyle w:val="Oldalszm"/>
        <w:rFonts w:ascii="Times New Roman" w:hAnsi="Times New Roman"/>
        <w:sz w:val="18"/>
        <w:szCs w:val="18"/>
      </w:rPr>
      <w:tab/>
    </w:r>
    <w:r>
      <w:rPr>
        <w:rStyle w:val="Oldalszm"/>
        <w:rFonts w:ascii="Times New Roman" w:hAnsi="Times New Roman"/>
        <w:sz w:val="18"/>
        <w:szCs w:val="18"/>
      </w:rPr>
      <w:tab/>
      <w:t>Készítette</w:t>
    </w:r>
    <w:proofErr w:type="gramStart"/>
    <w:r>
      <w:rPr>
        <w:rStyle w:val="Oldalszm"/>
        <w:rFonts w:ascii="Times New Roman" w:hAnsi="Times New Roman"/>
        <w:sz w:val="18"/>
        <w:szCs w:val="18"/>
      </w:rPr>
      <w:t>:……</w:t>
    </w:r>
    <w:proofErr w:type="gramEnd"/>
    <w:r w:rsidR="00B14585">
      <w:rPr>
        <w:rStyle w:val="Oldalszm"/>
        <w:rFonts w:ascii="Times New Roman" w:hAnsi="Times New Roman"/>
        <w:sz w:val="18"/>
        <w:szCs w:val="18"/>
      </w:rPr>
      <w:tab/>
    </w:r>
    <w:r w:rsidR="00B14585">
      <w:rPr>
        <w:rStyle w:val="Oldalszm"/>
        <w:rFonts w:ascii="Times New Roman" w:hAnsi="Times New Roman"/>
        <w:sz w:val="18"/>
        <w:szCs w:val="18"/>
      </w:rPr>
      <w:tab/>
    </w:r>
  </w:p>
  <w:p w14:paraId="0E353427" w14:textId="647EB057" w:rsidR="00B14585" w:rsidRDefault="00B14585">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PAGE </w:instrText>
    </w:r>
    <w:r>
      <w:rPr>
        <w:rStyle w:val="Oldalszm"/>
        <w:rFonts w:ascii="Times New Roman" w:hAnsi="Times New Roman"/>
        <w:sz w:val="20"/>
        <w:szCs w:val="20"/>
      </w:rPr>
      <w:fldChar w:fldCharType="separate"/>
    </w:r>
    <w:r w:rsidR="0031272A">
      <w:rPr>
        <w:rStyle w:val="Oldalszm"/>
        <w:rFonts w:ascii="Times New Roman" w:hAnsi="Times New Roman"/>
        <w:noProof/>
        <w:sz w:val="20"/>
        <w:szCs w:val="20"/>
      </w:rPr>
      <w:t>10</w:t>
    </w:r>
    <w:r>
      <w:rPr>
        <w:rStyle w:val="Oldalszm"/>
        <w:rFonts w:ascii="Times New Roman" w:hAnsi="Times New Roman"/>
        <w:sz w:val="20"/>
        <w:szCs w:val="20"/>
      </w:rPr>
      <w:fldChar w:fldCharType="end"/>
    </w:r>
    <w:r>
      <w:rPr>
        <w:rStyle w:val="Oldalszm"/>
        <w:rFonts w:ascii="Times New Roman" w:hAnsi="Times New Roman"/>
        <w:sz w:val="20"/>
        <w:szCs w:val="20"/>
      </w:rPr>
      <w:t>/</w:t>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NUMPAGES </w:instrText>
    </w:r>
    <w:r>
      <w:rPr>
        <w:rStyle w:val="Oldalszm"/>
        <w:rFonts w:ascii="Times New Roman" w:hAnsi="Times New Roman"/>
        <w:sz w:val="20"/>
        <w:szCs w:val="20"/>
      </w:rPr>
      <w:fldChar w:fldCharType="separate"/>
    </w:r>
    <w:r w:rsidR="0031272A">
      <w:rPr>
        <w:rStyle w:val="Oldalszm"/>
        <w:rFonts w:ascii="Times New Roman" w:hAnsi="Times New Roman"/>
        <w:noProof/>
        <w:sz w:val="20"/>
        <w:szCs w:val="20"/>
      </w:rPr>
      <w:t>22</w:t>
    </w:r>
    <w:r>
      <w:rPr>
        <w:rStyle w:val="Oldalszm"/>
        <w:rFonts w:ascii="Times New Roman" w:hAnsi="Times New Roman"/>
        <w:sz w:val="20"/>
        <w:szCs w:val="20"/>
      </w:rPr>
      <w:fldChar w:fldCharType="end"/>
    </w:r>
    <w:r>
      <w:rPr>
        <w:rStyle w:val="Oldalszm"/>
        <w:rFonts w:ascii="Times New Roman" w:hAnsi="Times New Roman"/>
        <w:sz w:val="18"/>
        <w:szCs w:val="18"/>
      </w:rPr>
      <w:tab/>
    </w:r>
  </w:p>
  <w:p w14:paraId="2A1E7E68" w14:textId="7DC69B28" w:rsidR="00B14585" w:rsidRDefault="00B14585" w:rsidP="004113C6">
    <w:pPr>
      <w:pStyle w:val="llb"/>
      <w:jc w:val="right"/>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65380" w14:textId="77777777" w:rsidR="00B14585" w:rsidRDefault="00B14585">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18"/>
        <w:szCs w:val="18"/>
      </w:rPr>
      <w:tab/>
    </w:r>
  </w:p>
  <w:p w14:paraId="0BAE3423" w14:textId="594B8418" w:rsidR="00B14585" w:rsidRDefault="00B14585">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PAGE </w:instrText>
    </w:r>
    <w:r>
      <w:rPr>
        <w:rStyle w:val="Oldalszm"/>
        <w:rFonts w:ascii="Times New Roman" w:hAnsi="Times New Roman"/>
        <w:sz w:val="20"/>
        <w:szCs w:val="20"/>
      </w:rPr>
      <w:fldChar w:fldCharType="separate"/>
    </w:r>
    <w:r w:rsidR="0031272A">
      <w:rPr>
        <w:rStyle w:val="Oldalszm"/>
        <w:rFonts w:ascii="Times New Roman" w:hAnsi="Times New Roman"/>
        <w:noProof/>
        <w:sz w:val="20"/>
        <w:szCs w:val="20"/>
      </w:rPr>
      <w:t>12</w:t>
    </w:r>
    <w:r>
      <w:rPr>
        <w:rStyle w:val="Oldalszm"/>
        <w:rFonts w:ascii="Times New Roman" w:hAnsi="Times New Roman"/>
        <w:sz w:val="20"/>
        <w:szCs w:val="20"/>
      </w:rPr>
      <w:fldChar w:fldCharType="end"/>
    </w:r>
    <w:r>
      <w:rPr>
        <w:rStyle w:val="Oldalszm"/>
        <w:rFonts w:ascii="Times New Roman" w:hAnsi="Times New Roman"/>
        <w:sz w:val="20"/>
        <w:szCs w:val="20"/>
      </w:rPr>
      <w:t>/</w:t>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NUMPAGES </w:instrText>
    </w:r>
    <w:r>
      <w:rPr>
        <w:rStyle w:val="Oldalszm"/>
        <w:rFonts w:ascii="Times New Roman" w:hAnsi="Times New Roman"/>
        <w:sz w:val="20"/>
        <w:szCs w:val="20"/>
      </w:rPr>
      <w:fldChar w:fldCharType="separate"/>
    </w:r>
    <w:r w:rsidR="0031272A">
      <w:rPr>
        <w:rStyle w:val="Oldalszm"/>
        <w:rFonts w:ascii="Times New Roman" w:hAnsi="Times New Roman"/>
        <w:noProof/>
        <w:sz w:val="20"/>
        <w:szCs w:val="20"/>
      </w:rPr>
      <w:t>22</w:t>
    </w:r>
    <w:r>
      <w:rPr>
        <w:rStyle w:val="Oldalszm"/>
        <w:rFonts w:ascii="Times New Roman" w:hAnsi="Times New Roman"/>
        <w:sz w:val="20"/>
        <w:szCs w:val="20"/>
      </w:rPr>
      <w:fldChar w:fldCharType="end"/>
    </w:r>
    <w:r>
      <w:rPr>
        <w:rStyle w:val="Oldalszm"/>
        <w:rFonts w:ascii="Times New Roman" w:hAnsi="Times New Roman"/>
        <w:sz w:val="18"/>
        <w:szCs w:val="18"/>
      </w:rPr>
      <w:tab/>
    </w:r>
  </w:p>
  <w:p w14:paraId="3512E600" w14:textId="4EC080F3" w:rsidR="00B14585" w:rsidRDefault="00B14585" w:rsidP="004113C6">
    <w:pPr>
      <w:pStyle w:val="llb"/>
      <w:jc w:val="righ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B7E31" w14:textId="439C507A" w:rsidR="00B14585" w:rsidRDefault="006A3957">
    <w:pPr>
      <w:pStyle w:val="llb"/>
      <w:rPr>
        <w:rStyle w:val="Oldalszm"/>
        <w:rFonts w:ascii="Times New Roman" w:hAnsi="Times New Roman"/>
        <w:sz w:val="18"/>
        <w:szCs w:val="18"/>
      </w:rPr>
    </w:pPr>
    <w:r>
      <w:rPr>
        <w:rStyle w:val="Oldalszm"/>
        <w:rFonts w:ascii="Times New Roman" w:hAnsi="Times New Roman"/>
        <w:sz w:val="18"/>
        <w:szCs w:val="18"/>
      </w:rPr>
      <w:t>Tárgy</w:t>
    </w:r>
    <w:proofErr w:type="gramStart"/>
    <w:r>
      <w:rPr>
        <w:rStyle w:val="Oldalszm"/>
        <w:rFonts w:ascii="Times New Roman" w:hAnsi="Times New Roman"/>
        <w:sz w:val="18"/>
        <w:szCs w:val="18"/>
      </w:rPr>
      <w:t>:….</w:t>
    </w:r>
    <w:proofErr w:type="gramEnd"/>
    <w:r>
      <w:rPr>
        <w:rStyle w:val="Oldalszm"/>
        <w:rFonts w:ascii="Times New Roman" w:hAnsi="Times New Roman"/>
        <w:sz w:val="18"/>
        <w:szCs w:val="18"/>
      </w:rPr>
      <w:tab/>
    </w:r>
    <w:r>
      <w:rPr>
        <w:rStyle w:val="Oldalszm"/>
        <w:rFonts w:ascii="Times New Roman" w:hAnsi="Times New Roman"/>
        <w:sz w:val="18"/>
        <w:szCs w:val="18"/>
      </w:rPr>
      <w:tab/>
      <w:t>Készítette:</w:t>
    </w:r>
    <w:r w:rsidR="00B14585">
      <w:rPr>
        <w:rStyle w:val="Oldalszm"/>
        <w:rFonts w:ascii="Times New Roman" w:hAnsi="Times New Roman"/>
        <w:sz w:val="18"/>
        <w:szCs w:val="18"/>
      </w:rPr>
      <w:tab/>
    </w:r>
    <w:r w:rsidR="00B14585">
      <w:rPr>
        <w:rStyle w:val="Oldalszm"/>
        <w:rFonts w:ascii="Times New Roman" w:hAnsi="Times New Roman"/>
        <w:sz w:val="18"/>
        <w:szCs w:val="18"/>
      </w:rPr>
      <w:tab/>
    </w:r>
  </w:p>
  <w:p w14:paraId="42B50188" w14:textId="7D784C09" w:rsidR="00B14585" w:rsidRDefault="00B14585">
    <w:pPr>
      <w:pStyle w:val="llb"/>
      <w:rPr>
        <w:rStyle w:val="Oldalszm"/>
        <w:rFonts w:ascii="Times New Roman" w:hAnsi="Times New Roman"/>
        <w:sz w:val="18"/>
        <w:szCs w:val="18"/>
      </w:rPr>
    </w:pPr>
    <w:r>
      <w:rPr>
        <w:rStyle w:val="Oldalszm"/>
        <w:rFonts w:ascii="Times New Roman" w:hAnsi="Times New Roman"/>
        <w:sz w:val="18"/>
        <w:szCs w:val="18"/>
      </w:rPr>
      <w:tab/>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PAGE </w:instrText>
    </w:r>
    <w:r>
      <w:rPr>
        <w:rStyle w:val="Oldalszm"/>
        <w:rFonts w:ascii="Times New Roman" w:hAnsi="Times New Roman"/>
        <w:sz w:val="20"/>
        <w:szCs w:val="20"/>
      </w:rPr>
      <w:fldChar w:fldCharType="separate"/>
    </w:r>
    <w:r w:rsidR="0031272A">
      <w:rPr>
        <w:rStyle w:val="Oldalszm"/>
        <w:rFonts w:ascii="Times New Roman" w:hAnsi="Times New Roman"/>
        <w:noProof/>
        <w:sz w:val="20"/>
        <w:szCs w:val="20"/>
      </w:rPr>
      <w:t>22</w:t>
    </w:r>
    <w:r>
      <w:rPr>
        <w:rStyle w:val="Oldalszm"/>
        <w:rFonts w:ascii="Times New Roman" w:hAnsi="Times New Roman"/>
        <w:sz w:val="20"/>
        <w:szCs w:val="20"/>
      </w:rPr>
      <w:fldChar w:fldCharType="end"/>
    </w:r>
    <w:r>
      <w:rPr>
        <w:rStyle w:val="Oldalszm"/>
        <w:rFonts w:ascii="Times New Roman" w:hAnsi="Times New Roman"/>
        <w:sz w:val="20"/>
        <w:szCs w:val="20"/>
      </w:rPr>
      <w:t>/</w:t>
    </w:r>
    <w:r>
      <w:rPr>
        <w:rStyle w:val="Oldalszm"/>
        <w:rFonts w:ascii="Times New Roman" w:hAnsi="Times New Roman"/>
        <w:sz w:val="20"/>
        <w:szCs w:val="20"/>
      </w:rPr>
      <w:fldChar w:fldCharType="begin"/>
    </w:r>
    <w:r>
      <w:rPr>
        <w:rStyle w:val="Oldalszm"/>
        <w:rFonts w:ascii="Times New Roman" w:hAnsi="Times New Roman"/>
        <w:sz w:val="20"/>
        <w:szCs w:val="20"/>
      </w:rPr>
      <w:instrText xml:space="preserve">NUMPAGES </w:instrText>
    </w:r>
    <w:r>
      <w:rPr>
        <w:rStyle w:val="Oldalszm"/>
        <w:rFonts w:ascii="Times New Roman" w:hAnsi="Times New Roman"/>
        <w:sz w:val="20"/>
        <w:szCs w:val="20"/>
      </w:rPr>
      <w:fldChar w:fldCharType="separate"/>
    </w:r>
    <w:r w:rsidR="0031272A">
      <w:rPr>
        <w:rStyle w:val="Oldalszm"/>
        <w:rFonts w:ascii="Times New Roman" w:hAnsi="Times New Roman"/>
        <w:noProof/>
        <w:sz w:val="20"/>
        <w:szCs w:val="20"/>
      </w:rPr>
      <w:t>22</w:t>
    </w:r>
    <w:r>
      <w:rPr>
        <w:rStyle w:val="Oldalszm"/>
        <w:rFonts w:ascii="Times New Roman" w:hAnsi="Times New Roman"/>
        <w:sz w:val="20"/>
        <w:szCs w:val="20"/>
      </w:rPr>
      <w:fldChar w:fldCharType="end"/>
    </w:r>
    <w:r>
      <w:rPr>
        <w:rStyle w:val="Oldalszm"/>
        <w:rFonts w:ascii="Times New Roman" w:hAnsi="Times New Roman"/>
        <w:sz w:val="18"/>
        <w:szCs w:val="18"/>
      </w:rPr>
      <w:tab/>
    </w:r>
  </w:p>
  <w:p w14:paraId="35088F2E" w14:textId="77777777" w:rsidR="00B14585" w:rsidRDefault="00B14585">
    <w:pPr>
      <w:pStyle w:val="llb"/>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48DE" w14:textId="33913A29" w:rsidR="00B14585" w:rsidRDefault="00B14585" w:rsidP="0022058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DD11A" w14:textId="77777777" w:rsidR="00925D84" w:rsidRDefault="00925D84">
      <w:pPr>
        <w:spacing w:after="0" w:line="240" w:lineRule="auto"/>
      </w:pPr>
      <w:r>
        <w:separator/>
      </w:r>
    </w:p>
  </w:footnote>
  <w:footnote w:type="continuationSeparator" w:id="0">
    <w:p w14:paraId="796E0109" w14:textId="77777777" w:rsidR="00925D84" w:rsidRDefault="00925D84">
      <w:pPr>
        <w:spacing w:after="0" w:line="240" w:lineRule="auto"/>
      </w:pPr>
      <w:r>
        <w:continuationSeparator/>
      </w:r>
    </w:p>
  </w:footnote>
  <w:footnote w:type="continuationNotice" w:id="1">
    <w:p w14:paraId="59ECBCA4" w14:textId="77777777" w:rsidR="00925D84" w:rsidRDefault="00925D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E5B8" w14:textId="77777777" w:rsidR="00B14585" w:rsidRDefault="00B14585">
    <w:pPr>
      <w:pStyle w:val="lfej"/>
      <w:rPr>
        <w:rFonts w:ascii="Arial" w:hAnsi="Arial" w:cs="Arial"/>
        <w:sz w:val="20"/>
        <w:szCs w:val="20"/>
      </w:rPr>
    </w:pPr>
    <w:r>
      <w:rPr>
        <w:rFonts w:ascii="Arial" w:hAnsi="Arial" w:cs="Arial"/>
        <w:sz w:val="20"/>
        <w:szCs w:val="20"/>
      </w:rPr>
      <w:tab/>
    </w:r>
    <w:r>
      <w:rPr>
        <w:rFonts w:ascii="Arial" w:hAnsi="Arial" w:cs="Arial"/>
        <w:sz w:val="20"/>
        <w:szCs w:val="20"/>
      </w:rPr>
      <w:tab/>
    </w:r>
  </w:p>
  <w:p w14:paraId="4758AC98" w14:textId="77777777" w:rsidR="00B14585" w:rsidRDefault="00B14585">
    <w:pPr>
      <w:pStyle w:val="lfej"/>
      <w:jc w:val="right"/>
      <w:rPr>
        <w:rFonts w:ascii="Times New Roman" w:hAnsi="Times New Roman"/>
        <w:b/>
        <w:bCs/>
        <w:sz w:val="23"/>
        <w:szCs w:val="23"/>
      </w:rPr>
    </w:pPr>
    <w:r>
      <w:rPr>
        <w:rFonts w:ascii="Arial" w:hAnsi="Arial" w:cs="Arial"/>
        <w:sz w:val="20"/>
        <w:szCs w:val="20"/>
      </w:rPr>
      <w:tab/>
    </w:r>
    <w:r>
      <w:rPr>
        <w:rFonts w:ascii="Arial" w:hAnsi="Arial" w:cs="Arial"/>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182E3" w14:textId="1D5EF537" w:rsidR="00B14585" w:rsidRDefault="00B14585">
    <w:pPr>
      <w:pStyle w:val="lfej"/>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AB709EB" w14:textId="381F4CE2" w:rsidR="00B14585" w:rsidRDefault="00B14585">
    <w:pPr>
      <w:pStyle w:val="lfej"/>
      <w:jc w:val="right"/>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szerződés</w:t>
    </w:r>
    <w:proofErr w:type="gramEnd"/>
    <w:r>
      <w:rPr>
        <w:rFonts w:ascii="Arial" w:hAnsi="Arial" w:cs="Arial"/>
        <w:sz w:val="20"/>
        <w:szCs w:val="20"/>
      </w:rPr>
      <w:t xml:space="preserve"> szám.: </w:t>
    </w:r>
  </w:p>
  <w:p w14:paraId="1B0452D7" w14:textId="77777777" w:rsidR="00B14585" w:rsidRDefault="00B14585">
    <w:pPr>
      <w:pStyle w:val="lfej"/>
      <w:jc w:val="right"/>
      <w:rPr>
        <w:rFonts w:ascii="Times New Roman" w:hAnsi="Times New Roman"/>
        <w:b/>
        <w:bCs/>
        <w:sz w:val="23"/>
        <w:szCs w:val="23"/>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8DA"/>
    <w:multiLevelType w:val="hybridMultilevel"/>
    <w:tmpl w:val="A29A79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nsid w:val="05A65A21"/>
    <w:multiLevelType w:val="hybridMultilevel"/>
    <w:tmpl w:val="C43E1BCC"/>
    <w:lvl w:ilvl="0" w:tplc="040E0001">
      <w:start w:val="1"/>
      <w:numFmt w:val="bullet"/>
      <w:lvlText w:val=""/>
      <w:lvlJc w:val="left"/>
      <w:pPr>
        <w:tabs>
          <w:tab w:val="num" w:pos="1485"/>
        </w:tabs>
        <w:ind w:left="1485" w:hanging="360"/>
      </w:pPr>
      <w:rPr>
        <w:rFonts w:ascii="Symbol" w:hAnsi="Symbol" w:hint="default"/>
      </w:rPr>
    </w:lvl>
    <w:lvl w:ilvl="1" w:tplc="040E0003" w:tentative="1">
      <w:start w:val="1"/>
      <w:numFmt w:val="bullet"/>
      <w:lvlText w:val="o"/>
      <w:lvlJc w:val="left"/>
      <w:pPr>
        <w:tabs>
          <w:tab w:val="num" w:pos="2205"/>
        </w:tabs>
        <w:ind w:left="2205" w:hanging="360"/>
      </w:pPr>
      <w:rPr>
        <w:rFonts w:ascii="Courier New" w:hAnsi="Courier New" w:cs="Courier New" w:hint="default"/>
      </w:rPr>
    </w:lvl>
    <w:lvl w:ilvl="2" w:tplc="040E0005" w:tentative="1">
      <w:start w:val="1"/>
      <w:numFmt w:val="bullet"/>
      <w:lvlText w:val=""/>
      <w:lvlJc w:val="left"/>
      <w:pPr>
        <w:tabs>
          <w:tab w:val="num" w:pos="2925"/>
        </w:tabs>
        <w:ind w:left="2925" w:hanging="360"/>
      </w:pPr>
      <w:rPr>
        <w:rFonts w:ascii="Wingdings" w:hAnsi="Wingdings" w:hint="default"/>
      </w:rPr>
    </w:lvl>
    <w:lvl w:ilvl="3" w:tplc="040E0001" w:tentative="1">
      <w:start w:val="1"/>
      <w:numFmt w:val="bullet"/>
      <w:lvlText w:val=""/>
      <w:lvlJc w:val="left"/>
      <w:pPr>
        <w:tabs>
          <w:tab w:val="num" w:pos="3645"/>
        </w:tabs>
        <w:ind w:left="3645" w:hanging="360"/>
      </w:pPr>
      <w:rPr>
        <w:rFonts w:ascii="Symbol" w:hAnsi="Symbol" w:hint="default"/>
      </w:rPr>
    </w:lvl>
    <w:lvl w:ilvl="4" w:tplc="040E0003" w:tentative="1">
      <w:start w:val="1"/>
      <w:numFmt w:val="bullet"/>
      <w:lvlText w:val="o"/>
      <w:lvlJc w:val="left"/>
      <w:pPr>
        <w:tabs>
          <w:tab w:val="num" w:pos="4365"/>
        </w:tabs>
        <w:ind w:left="4365" w:hanging="360"/>
      </w:pPr>
      <w:rPr>
        <w:rFonts w:ascii="Courier New" w:hAnsi="Courier New" w:cs="Courier New" w:hint="default"/>
      </w:rPr>
    </w:lvl>
    <w:lvl w:ilvl="5" w:tplc="040E0005" w:tentative="1">
      <w:start w:val="1"/>
      <w:numFmt w:val="bullet"/>
      <w:lvlText w:val=""/>
      <w:lvlJc w:val="left"/>
      <w:pPr>
        <w:tabs>
          <w:tab w:val="num" w:pos="5085"/>
        </w:tabs>
        <w:ind w:left="5085" w:hanging="360"/>
      </w:pPr>
      <w:rPr>
        <w:rFonts w:ascii="Wingdings" w:hAnsi="Wingdings" w:hint="default"/>
      </w:rPr>
    </w:lvl>
    <w:lvl w:ilvl="6" w:tplc="040E0001" w:tentative="1">
      <w:start w:val="1"/>
      <w:numFmt w:val="bullet"/>
      <w:lvlText w:val=""/>
      <w:lvlJc w:val="left"/>
      <w:pPr>
        <w:tabs>
          <w:tab w:val="num" w:pos="5805"/>
        </w:tabs>
        <w:ind w:left="5805" w:hanging="360"/>
      </w:pPr>
      <w:rPr>
        <w:rFonts w:ascii="Symbol" w:hAnsi="Symbol" w:hint="default"/>
      </w:rPr>
    </w:lvl>
    <w:lvl w:ilvl="7" w:tplc="040E0003" w:tentative="1">
      <w:start w:val="1"/>
      <w:numFmt w:val="bullet"/>
      <w:lvlText w:val="o"/>
      <w:lvlJc w:val="left"/>
      <w:pPr>
        <w:tabs>
          <w:tab w:val="num" w:pos="6525"/>
        </w:tabs>
        <w:ind w:left="6525" w:hanging="360"/>
      </w:pPr>
      <w:rPr>
        <w:rFonts w:ascii="Courier New" w:hAnsi="Courier New" w:cs="Courier New" w:hint="default"/>
      </w:rPr>
    </w:lvl>
    <w:lvl w:ilvl="8" w:tplc="040E0005" w:tentative="1">
      <w:start w:val="1"/>
      <w:numFmt w:val="bullet"/>
      <w:lvlText w:val=""/>
      <w:lvlJc w:val="left"/>
      <w:pPr>
        <w:tabs>
          <w:tab w:val="num" w:pos="7245"/>
        </w:tabs>
        <w:ind w:left="7245" w:hanging="360"/>
      </w:pPr>
      <w:rPr>
        <w:rFonts w:ascii="Wingdings" w:hAnsi="Wingdings" w:hint="default"/>
      </w:rPr>
    </w:lvl>
  </w:abstractNum>
  <w:abstractNum w:abstractNumId="3">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5">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8131507"/>
    <w:multiLevelType w:val="multilevel"/>
    <w:tmpl w:val="0FCA10EE"/>
    <w:lvl w:ilvl="0">
      <w:start w:val="8"/>
      <w:numFmt w:val="decimal"/>
      <w:lvlText w:val="%1."/>
      <w:lvlJc w:val="left"/>
      <w:pPr>
        <w:ind w:left="480" w:hanging="480"/>
      </w:pPr>
      <w:rPr>
        <w:rFonts w:eastAsia="Arial Unicode MS" w:hint="default"/>
      </w:rPr>
    </w:lvl>
    <w:lvl w:ilvl="1">
      <w:start w:val="1"/>
      <w:numFmt w:val="decimal"/>
      <w:lvlText w:val="%1.%2."/>
      <w:lvlJc w:val="left"/>
      <w:pPr>
        <w:ind w:left="480" w:hanging="48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7">
    <w:nsid w:val="2DC04BC1"/>
    <w:multiLevelType w:val="hybridMultilevel"/>
    <w:tmpl w:val="09B84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FD300C7"/>
    <w:multiLevelType w:val="hybridMultilevel"/>
    <w:tmpl w:val="D30E5EE0"/>
    <w:lvl w:ilvl="0" w:tplc="99E8ED28">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60E7436"/>
    <w:multiLevelType w:val="hybridMultilevel"/>
    <w:tmpl w:val="32F2DD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11">
    <w:nsid w:val="3E614AA9"/>
    <w:multiLevelType w:val="hybridMultilevel"/>
    <w:tmpl w:val="D544137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
    <w:nsid w:val="41092D66"/>
    <w:multiLevelType w:val="hybridMultilevel"/>
    <w:tmpl w:val="14E4F2CC"/>
    <w:lvl w:ilvl="0" w:tplc="A596F79E">
      <w:start w:val="1"/>
      <w:numFmt w:val="decimal"/>
      <w:lvlText w:val="%1."/>
      <w:lvlJc w:val="left"/>
      <w:pPr>
        <w:ind w:left="1065" w:hanging="70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14">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F2455F6"/>
    <w:multiLevelType w:val="multilevel"/>
    <w:tmpl w:val="B26444CC"/>
    <w:lvl w:ilvl="0">
      <w:start w:val="1"/>
      <w:numFmt w:val="decimal"/>
      <w:lvlText w:val="%1."/>
      <w:lvlJc w:val="left"/>
      <w:pPr>
        <w:ind w:left="1065" w:hanging="705"/>
      </w:pPr>
    </w:lvl>
    <w:lvl w:ilvl="1">
      <w:start w:val="4"/>
      <w:numFmt w:val="decimal"/>
      <w:isLgl/>
      <w:lvlText w:val="%1.%2."/>
      <w:lvlJc w:val="left"/>
      <w:pPr>
        <w:ind w:left="360" w:firstLine="0"/>
      </w:pPr>
    </w:lvl>
    <w:lvl w:ilvl="2">
      <w:start w:val="1"/>
      <w:numFmt w:val="decimal"/>
      <w:isLgl/>
      <w:lvlText w:val="%1.%2.%3."/>
      <w:lvlJc w:val="left"/>
      <w:pPr>
        <w:ind w:left="360" w:firstLine="0"/>
      </w:pPr>
    </w:lvl>
    <w:lvl w:ilvl="3">
      <w:start w:val="1"/>
      <w:numFmt w:val="decimal"/>
      <w:isLgl/>
      <w:lvlText w:val="%1.%2.%3.%4."/>
      <w:lvlJc w:val="left"/>
      <w:pPr>
        <w:ind w:left="360" w:firstLine="0"/>
      </w:pPr>
    </w:lvl>
    <w:lvl w:ilvl="4">
      <w:start w:val="1"/>
      <w:numFmt w:val="decimal"/>
      <w:isLgl/>
      <w:lvlText w:val="%1.%2.%3.%4.%5."/>
      <w:lvlJc w:val="left"/>
      <w:pPr>
        <w:ind w:left="720" w:hanging="360"/>
      </w:pPr>
    </w:lvl>
    <w:lvl w:ilvl="5">
      <w:start w:val="1"/>
      <w:numFmt w:val="decimal"/>
      <w:isLgl/>
      <w:lvlText w:val="%1.%2.%3.%4.%5.%6."/>
      <w:lvlJc w:val="left"/>
      <w:pPr>
        <w:ind w:left="720" w:hanging="360"/>
      </w:pPr>
    </w:lvl>
    <w:lvl w:ilvl="6">
      <w:start w:val="1"/>
      <w:numFmt w:val="decimal"/>
      <w:isLgl/>
      <w:lvlText w:val="%1.%2.%3.%4.%5.%6.%7."/>
      <w:lvlJc w:val="left"/>
      <w:pPr>
        <w:ind w:left="1080" w:hanging="720"/>
      </w:pPr>
    </w:lvl>
    <w:lvl w:ilvl="7">
      <w:start w:val="1"/>
      <w:numFmt w:val="decimal"/>
      <w:isLgl/>
      <w:lvlText w:val="%1.%2.%3.%4.%5.%6.%7.%8."/>
      <w:lvlJc w:val="left"/>
      <w:pPr>
        <w:ind w:left="1080" w:hanging="720"/>
      </w:pPr>
    </w:lvl>
    <w:lvl w:ilvl="8">
      <w:start w:val="1"/>
      <w:numFmt w:val="decimal"/>
      <w:isLgl/>
      <w:lvlText w:val="%1.%2.%3.%4.%5.%6.%7.%8.%9."/>
      <w:lvlJc w:val="left"/>
      <w:pPr>
        <w:ind w:left="1440" w:hanging="1080"/>
      </w:pPr>
    </w:lvl>
  </w:abstractNum>
  <w:abstractNum w:abstractNumId="16">
    <w:nsid w:val="529270BE"/>
    <w:multiLevelType w:val="hybridMultilevel"/>
    <w:tmpl w:val="5F86183E"/>
    <w:lvl w:ilvl="0" w:tplc="040E0001">
      <w:start w:val="1"/>
      <w:numFmt w:val="bullet"/>
      <w:lvlText w:val=""/>
      <w:lvlJc w:val="left"/>
      <w:pPr>
        <w:tabs>
          <w:tab w:val="num" w:pos="1485"/>
        </w:tabs>
        <w:ind w:left="1485" w:hanging="360"/>
      </w:pPr>
      <w:rPr>
        <w:rFonts w:ascii="Symbol" w:hAnsi="Symbol" w:hint="default"/>
      </w:rPr>
    </w:lvl>
    <w:lvl w:ilvl="1" w:tplc="040E0003" w:tentative="1">
      <w:start w:val="1"/>
      <w:numFmt w:val="bullet"/>
      <w:lvlText w:val="o"/>
      <w:lvlJc w:val="left"/>
      <w:pPr>
        <w:tabs>
          <w:tab w:val="num" w:pos="2205"/>
        </w:tabs>
        <w:ind w:left="2205" w:hanging="360"/>
      </w:pPr>
      <w:rPr>
        <w:rFonts w:ascii="Courier New" w:hAnsi="Courier New" w:cs="Courier New" w:hint="default"/>
      </w:rPr>
    </w:lvl>
    <w:lvl w:ilvl="2" w:tplc="040E0005" w:tentative="1">
      <w:start w:val="1"/>
      <w:numFmt w:val="bullet"/>
      <w:lvlText w:val=""/>
      <w:lvlJc w:val="left"/>
      <w:pPr>
        <w:tabs>
          <w:tab w:val="num" w:pos="2925"/>
        </w:tabs>
        <w:ind w:left="2925" w:hanging="360"/>
      </w:pPr>
      <w:rPr>
        <w:rFonts w:ascii="Wingdings" w:hAnsi="Wingdings" w:hint="default"/>
      </w:rPr>
    </w:lvl>
    <w:lvl w:ilvl="3" w:tplc="040E0001" w:tentative="1">
      <w:start w:val="1"/>
      <w:numFmt w:val="bullet"/>
      <w:lvlText w:val=""/>
      <w:lvlJc w:val="left"/>
      <w:pPr>
        <w:tabs>
          <w:tab w:val="num" w:pos="3645"/>
        </w:tabs>
        <w:ind w:left="3645" w:hanging="360"/>
      </w:pPr>
      <w:rPr>
        <w:rFonts w:ascii="Symbol" w:hAnsi="Symbol" w:hint="default"/>
      </w:rPr>
    </w:lvl>
    <w:lvl w:ilvl="4" w:tplc="040E0003" w:tentative="1">
      <w:start w:val="1"/>
      <w:numFmt w:val="bullet"/>
      <w:lvlText w:val="o"/>
      <w:lvlJc w:val="left"/>
      <w:pPr>
        <w:tabs>
          <w:tab w:val="num" w:pos="4365"/>
        </w:tabs>
        <w:ind w:left="4365" w:hanging="360"/>
      </w:pPr>
      <w:rPr>
        <w:rFonts w:ascii="Courier New" w:hAnsi="Courier New" w:cs="Courier New" w:hint="default"/>
      </w:rPr>
    </w:lvl>
    <w:lvl w:ilvl="5" w:tplc="040E0005" w:tentative="1">
      <w:start w:val="1"/>
      <w:numFmt w:val="bullet"/>
      <w:lvlText w:val=""/>
      <w:lvlJc w:val="left"/>
      <w:pPr>
        <w:tabs>
          <w:tab w:val="num" w:pos="5085"/>
        </w:tabs>
        <w:ind w:left="5085" w:hanging="360"/>
      </w:pPr>
      <w:rPr>
        <w:rFonts w:ascii="Wingdings" w:hAnsi="Wingdings" w:hint="default"/>
      </w:rPr>
    </w:lvl>
    <w:lvl w:ilvl="6" w:tplc="040E0001" w:tentative="1">
      <w:start w:val="1"/>
      <w:numFmt w:val="bullet"/>
      <w:lvlText w:val=""/>
      <w:lvlJc w:val="left"/>
      <w:pPr>
        <w:tabs>
          <w:tab w:val="num" w:pos="5805"/>
        </w:tabs>
        <w:ind w:left="5805" w:hanging="360"/>
      </w:pPr>
      <w:rPr>
        <w:rFonts w:ascii="Symbol" w:hAnsi="Symbol" w:hint="default"/>
      </w:rPr>
    </w:lvl>
    <w:lvl w:ilvl="7" w:tplc="040E0003" w:tentative="1">
      <w:start w:val="1"/>
      <w:numFmt w:val="bullet"/>
      <w:lvlText w:val="o"/>
      <w:lvlJc w:val="left"/>
      <w:pPr>
        <w:tabs>
          <w:tab w:val="num" w:pos="6525"/>
        </w:tabs>
        <w:ind w:left="6525" w:hanging="360"/>
      </w:pPr>
      <w:rPr>
        <w:rFonts w:ascii="Courier New" w:hAnsi="Courier New" w:cs="Courier New" w:hint="default"/>
      </w:rPr>
    </w:lvl>
    <w:lvl w:ilvl="8" w:tplc="040E0005" w:tentative="1">
      <w:start w:val="1"/>
      <w:numFmt w:val="bullet"/>
      <w:lvlText w:val=""/>
      <w:lvlJc w:val="left"/>
      <w:pPr>
        <w:tabs>
          <w:tab w:val="num" w:pos="7245"/>
        </w:tabs>
        <w:ind w:left="7245" w:hanging="360"/>
      </w:pPr>
      <w:rPr>
        <w:rFonts w:ascii="Wingdings" w:hAnsi="Wingdings" w:hint="default"/>
      </w:rPr>
    </w:lvl>
  </w:abstractNum>
  <w:abstractNum w:abstractNumId="17">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1B519C6"/>
    <w:multiLevelType w:val="hybridMultilevel"/>
    <w:tmpl w:val="F478654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69A2323D"/>
    <w:multiLevelType w:val="hybridMultilevel"/>
    <w:tmpl w:val="09660B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7F831DDC"/>
    <w:multiLevelType w:val="multilevel"/>
    <w:tmpl w:val="9FBA1F62"/>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2"/>
  </w:num>
  <w:num w:numId="2">
    <w:abstractNumId w:val="3"/>
  </w:num>
  <w:num w:numId="3">
    <w:abstractNumId w:val="14"/>
  </w:num>
  <w:num w:numId="4">
    <w:abstractNumId w:val="17"/>
  </w:num>
  <w:num w:numId="5">
    <w:abstractNumId w:val="13"/>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5"/>
    <w:lvlOverride w:ilvl="0">
      <w:startOverride w:val="1"/>
    </w:lvlOverride>
  </w:num>
  <w:num w:numId="13">
    <w:abstractNumId w:val="10"/>
  </w:num>
  <w:num w:numId="14">
    <w:abstractNumId w:val="18"/>
  </w:num>
  <w:num w:numId="15">
    <w:abstractNumId w:val="0"/>
  </w:num>
  <w:num w:numId="16">
    <w:abstractNumId w:val="19"/>
  </w:num>
  <w:num w:numId="17">
    <w:abstractNumId w:val="16"/>
  </w:num>
  <w:num w:numId="18">
    <w:abstractNumId w:val="8"/>
  </w:num>
  <w:num w:numId="19">
    <w:abstractNumId w:val="2"/>
  </w:num>
  <w:num w:numId="20">
    <w:abstractNumId w:val="11"/>
  </w:num>
  <w:num w:numId="21">
    <w:abstractNumId w:val="9"/>
  </w:num>
  <w:num w:numId="22">
    <w:abstractNumId w:val="6"/>
  </w:num>
  <w:num w:numId="23">
    <w:abstractNumId w:val="5"/>
  </w:num>
  <w:num w:numId="24">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84"/>
    <w:rsid w:val="00004167"/>
    <w:rsid w:val="00005A8E"/>
    <w:rsid w:val="0001121E"/>
    <w:rsid w:val="00012497"/>
    <w:rsid w:val="0001290D"/>
    <w:rsid w:val="000158A6"/>
    <w:rsid w:val="000230C7"/>
    <w:rsid w:val="000251F9"/>
    <w:rsid w:val="00027E52"/>
    <w:rsid w:val="00031ABD"/>
    <w:rsid w:val="00036102"/>
    <w:rsid w:val="00040409"/>
    <w:rsid w:val="00040D6A"/>
    <w:rsid w:val="000410E3"/>
    <w:rsid w:val="00051EBB"/>
    <w:rsid w:val="00052C88"/>
    <w:rsid w:val="00053143"/>
    <w:rsid w:val="0005751A"/>
    <w:rsid w:val="00060A44"/>
    <w:rsid w:val="00065B4C"/>
    <w:rsid w:val="00067AA9"/>
    <w:rsid w:val="00074009"/>
    <w:rsid w:val="000743E9"/>
    <w:rsid w:val="000745D9"/>
    <w:rsid w:val="00074981"/>
    <w:rsid w:val="0007557B"/>
    <w:rsid w:val="0007674D"/>
    <w:rsid w:val="00080FC1"/>
    <w:rsid w:val="0008179D"/>
    <w:rsid w:val="00082ADC"/>
    <w:rsid w:val="000871E5"/>
    <w:rsid w:val="0008734C"/>
    <w:rsid w:val="0009067A"/>
    <w:rsid w:val="000925E5"/>
    <w:rsid w:val="00092734"/>
    <w:rsid w:val="00094AE5"/>
    <w:rsid w:val="000A094F"/>
    <w:rsid w:val="000A1090"/>
    <w:rsid w:val="000A11D4"/>
    <w:rsid w:val="000A11E5"/>
    <w:rsid w:val="000A4B2F"/>
    <w:rsid w:val="000A508C"/>
    <w:rsid w:val="000A69E1"/>
    <w:rsid w:val="000B7088"/>
    <w:rsid w:val="000B7E66"/>
    <w:rsid w:val="000C6EC7"/>
    <w:rsid w:val="000C71E6"/>
    <w:rsid w:val="000C7977"/>
    <w:rsid w:val="000C7BE2"/>
    <w:rsid w:val="000D07F2"/>
    <w:rsid w:val="000D1157"/>
    <w:rsid w:val="000D1199"/>
    <w:rsid w:val="000D1D7A"/>
    <w:rsid w:val="000D273F"/>
    <w:rsid w:val="000D31AA"/>
    <w:rsid w:val="000D5DDB"/>
    <w:rsid w:val="000E220D"/>
    <w:rsid w:val="000E4D8F"/>
    <w:rsid w:val="000E7519"/>
    <w:rsid w:val="000E7F13"/>
    <w:rsid w:val="000F445D"/>
    <w:rsid w:val="000F4827"/>
    <w:rsid w:val="000F7D58"/>
    <w:rsid w:val="00102CD3"/>
    <w:rsid w:val="00105A4D"/>
    <w:rsid w:val="00105E4D"/>
    <w:rsid w:val="001077F7"/>
    <w:rsid w:val="00110735"/>
    <w:rsid w:val="0011090C"/>
    <w:rsid w:val="00116C9E"/>
    <w:rsid w:val="00122CB3"/>
    <w:rsid w:val="00123998"/>
    <w:rsid w:val="001264F0"/>
    <w:rsid w:val="001315B5"/>
    <w:rsid w:val="00133135"/>
    <w:rsid w:val="0013456E"/>
    <w:rsid w:val="00134798"/>
    <w:rsid w:val="00136F90"/>
    <w:rsid w:val="00140E86"/>
    <w:rsid w:val="001434EE"/>
    <w:rsid w:val="001444B5"/>
    <w:rsid w:val="001467FE"/>
    <w:rsid w:val="00151D10"/>
    <w:rsid w:val="00152724"/>
    <w:rsid w:val="00152A40"/>
    <w:rsid w:val="001556BF"/>
    <w:rsid w:val="00161B20"/>
    <w:rsid w:val="00163581"/>
    <w:rsid w:val="001656C5"/>
    <w:rsid w:val="00166412"/>
    <w:rsid w:val="00167795"/>
    <w:rsid w:val="00167D23"/>
    <w:rsid w:val="001705E7"/>
    <w:rsid w:val="00172F15"/>
    <w:rsid w:val="00175EB4"/>
    <w:rsid w:val="00175F8A"/>
    <w:rsid w:val="00177843"/>
    <w:rsid w:val="00181F51"/>
    <w:rsid w:val="001824D9"/>
    <w:rsid w:val="00183534"/>
    <w:rsid w:val="00186FF7"/>
    <w:rsid w:val="00193FDA"/>
    <w:rsid w:val="0019660E"/>
    <w:rsid w:val="001969CD"/>
    <w:rsid w:val="001A0835"/>
    <w:rsid w:val="001A1FDA"/>
    <w:rsid w:val="001B241B"/>
    <w:rsid w:val="001C0028"/>
    <w:rsid w:val="001C099D"/>
    <w:rsid w:val="001C0B1E"/>
    <w:rsid w:val="001C4707"/>
    <w:rsid w:val="001D13F9"/>
    <w:rsid w:val="001D37B7"/>
    <w:rsid w:val="001D37C8"/>
    <w:rsid w:val="001D4A84"/>
    <w:rsid w:val="001D7EE7"/>
    <w:rsid w:val="001E06CE"/>
    <w:rsid w:val="001E3132"/>
    <w:rsid w:val="001E4136"/>
    <w:rsid w:val="001E4BBC"/>
    <w:rsid w:val="001E4DBD"/>
    <w:rsid w:val="001E5560"/>
    <w:rsid w:val="001E6217"/>
    <w:rsid w:val="001F1651"/>
    <w:rsid w:val="001F25A6"/>
    <w:rsid w:val="001F772A"/>
    <w:rsid w:val="002021B4"/>
    <w:rsid w:val="00202DFB"/>
    <w:rsid w:val="002049DB"/>
    <w:rsid w:val="00205A03"/>
    <w:rsid w:val="0021178E"/>
    <w:rsid w:val="0021379E"/>
    <w:rsid w:val="002172FA"/>
    <w:rsid w:val="00217833"/>
    <w:rsid w:val="00217ED8"/>
    <w:rsid w:val="0022058A"/>
    <w:rsid w:val="00223DB7"/>
    <w:rsid w:val="00224312"/>
    <w:rsid w:val="0022498F"/>
    <w:rsid w:val="00226B2E"/>
    <w:rsid w:val="0023015A"/>
    <w:rsid w:val="0023020D"/>
    <w:rsid w:val="0023054D"/>
    <w:rsid w:val="00231BB2"/>
    <w:rsid w:val="002410CC"/>
    <w:rsid w:val="0024150A"/>
    <w:rsid w:val="0024743E"/>
    <w:rsid w:val="00252825"/>
    <w:rsid w:val="00255834"/>
    <w:rsid w:val="00255E29"/>
    <w:rsid w:val="00257BF1"/>
    <w:rsid w:val="00260180"/>
    <w:rsid w:val="00260A8B"/>
    <w:rsid w:val="00262685"/>
    <w:rsid w:val="00263C56"/>
    <w:rsid w:val="002666B7"/>
    <w:rsid w:val="00273CF0"/>
    <w:rsid w:val="00275D73"/>
    <w:rsid w:val="002774AD"/>
    <w:rsid w:val="002858B1"/>
    <w:rsid w:val="002933A2"/>
    <w:rsid w:val="002A533D"/>
    <w:rsid w:val="002A62B1"/>
    <w:rsid w:val="002A63FA"/>
    <w:rsid w:val="002B4E1D"/>
    <w:rsid w:val="002B5F96"/>
    <w:rsid w:val="002B78D1"/>
    <w:rsid w:val="002C0D3D"/>
    <w:rsid w:val="002C2D38"/>
    <w:rsid w:val="002C31F1"/>
    <w:rsid w:val="002C40B2"/>
    <w:rsid w:val="002C4B7B"/>
    <w:rsid w:val="002C744D"/>
    <w:rsid w:val="002C753B"/>
    <w:rsid w:val="002D4CA1"/>
    <w:rsid w:val="002D6214"/>
    <w:rsid w:val="002E0154"/>
    <w:rsid w:val="002F1CE5"/>
    <w:rsid w:val="002F32AF"/>
    <w:rsid w:val="002F61CD"/>
    <w:rsid w:val="002F630B"/>
    <w:rsid w:val="00301A7E"/>
    <w:rsid w:val="003062A1"/>
    <w:rsid w:val="0031272A"/>
    <w:rsid w:val="00312867"/>
    <w:rsid w:val="00314106"/>
    <w:rsid w:val="00314ACF"/>
    <w:rsid w:val="003154A7"/>
    <w:rsid w:val="00316743"/>
    <w:rsid w:val="0031792D"/>
    <w:rsid w:val="00317999"/>
    <w:rsid w:val="00320337"/>
    <w:rsid w:val="00324930"/>
    <w:rsid w:val="0032528C"/>
    <w:rsid w:val="00330A09"/>
    <w:rsid w:val="00332F3F"/>
    <w:rsid w:val="0033480F"/>
    <w:rsid w:val="00345883"/>
    <w:rsid w:val="00350460"/>
    <w:rsid w:val="00350BBB"/>
    <w:rsid w:val="003528E8"/>
    <w:rsid w:val="00353E97"/>
    <w:rsid w:val="00355FF6"/>
    <w:rsid w:val="00366336"/>
    <w:rsid w:val="00371DC9"/>
    <w:rsid w:val="003731C4"/>
    <w:rsid w:val="00380EC3"/>
    <w:rsid w:val="00382510"/>
    <w:rsid w:val="00383351"/>
    <w:rsid w:val="00395050"/>
    <w:rsid w:val="00396BCE"/>
    <w:rsid w:val="00397F9D"/>
    <w:rsid w:val="003A3E43"/>
    <w:rsid w:val="003A4DD9"/>
    <w:rsid w:val="003A5286"/>
    <w:rsid w:val="003B043D"/>
    <w:rsid w:val="003B510E"/>
    <w:rsid w:val="003C0670"/>
    <w:rsid w:val="003C18AF"/>
    <w:rsid w:val="003C378B"/>
    <w:rsid w:val="003C6E6A"/>
    <w:rsid w:val="003D14DF"/>
    <w:rsid w:val="003D5A21"/>
    <w:rsid w:val="003D6816"/>
    <w:rsid w:val="003D7F54"/>
    <w:rsid w:val="003E2CFA"/>
    <w:rsid w:val="003E4564"/>
    <w:rsid w:val="003E7084"/>
    <w:rsid w:val="003F250B"/>
    <w:rsid w:val="003F408D"/>
    <w:rsid w:val="003F6BDC"/>
    <w:rsid w:val="0040071E"/>
    <w:rsid w:val="00400DCF"/>
    <w:rsid w:val="0040760E"/>
    <w:rsid w:val="004113C6"/>
    <w:rsid w:val="00413E0D"/>
    <w:rsid w:val="00413E14"/>
    <w:rsid w:val="00414CEA"/>
    <w:rsid w:val="00417523"/>
    <w:rsid w:val="00426E14"/>
    <w:rsid w:val="0042749F"/>
    <w:rsid w:val="00436591"/>
    <w:rsid w:val="00436A8B"/>
    <w:rsid w:val="0043701C"/>
    <w:rsid w:val="004379E8"/>
    <w:rsid w:val="0044529C"/>
    <w:rsid w:val="00446B47"/>
    <w:rsid w:val="004553F7"/>
    <w:rsid w:val="00460C19"/>
    <w:rsid w:val="004638D3"/>
    <w:rsid w:val="004665A6"/>
    <w:rsid w:val="004737BA"/>
    <w:rsid w:val="00473B10"/>
    <w:rsid w:val="00474943"/>
    <w:rsid w:val="004752F1"/>
    <w:rsid w:val="00480D35"/>
    <w:rsid w:val="00482028"/>
    <w:rsid w:val="0048234F"/>
    <w:rsid w:val="004823D1"/>
    <w:rsid w:val="0048303B"/>
    <w:rsid w:val="00484BB3"/>
    <w:rsid w:val="004855E9"/>
    <w:rsid w:val="0049063A"/>
    <w:rsid w:val="00491AE4"/>
    <w:rsid w:val="00494AB3"/>
    <w:rsid w:val="004A6883"/>
    <w:rsid w:val="004A7A63"/>
    <w:rsid w:val="004B1ED5"/>
    <w:rsid w:val="004B29C0"/>
    <w:rsid w:val="004C0275"/>
    <w:rsid w:val="004C2E60"/>
    <w:rsid w:val="004C423A"/>
    <w:rsid w:val="004C5836"/>
    <w:rsid w:val="004C6AC1"/>
    <w:rsid w:val="004D3D1D"/>
    <w:rsid w:val="004D47B5"/>
    <w:rsid w:val="004D5795"/>
    <w:rsid w:val="004D5A6A"/>
    <w:rsid w:val="004D62C2"/>
    <w:rsid w:val="004E3E40"/>
    <w:rsid w:val="004E529B"/>
    <w:rsid w:val="004E7343"/>
    <w:rsid w:val="004E7552"/>
    <w:rsid w:val="004F0D3E"/>
    <w:rsid w:val="004F113E"/>
    <w:rsid w:val="004F24D3"/>
    <w:rsid w:val="004F52B8"/>
    <w:rsid w:val="00505E0E"/>
    <w:rsid w:val="0050695A"/>
    <w:rsid w:val="005077AC"/>
    <w:rsid w:val="00512A6B"/>
    <w:rsid w:val="00512C0D"/>
    <w:rsid w:val="00513264"/>
    <w:rsid w:val="005205A7"/>
    <w:rsid w:val="00524E2A"/>
    <w:rsid w:val="0052730D"/>
    <w:rsid w:val="005328C7"/>
    <w:rsid w:val="005335A8"/>
    <w:rsid w:val="0053373F"/>
    <w:rsid w:val="00534284"/>
    <w:rsid w:val="00534D0B"/>
    <w:rsid w:val="005359AC"/>
    <w:rsid w:val="00540BA9"/>
    <w:rsid w:val="00541399"/>
    <w:rsid w:val="0054613B"/>
    <w:rsid w:val="0054680B"/>
    <w:rsid w:val="00546874"/>
    <w:rsid w:val="005469AB"/>
    <w:rsid w:val="00546C6D"/>
    <w:rsid w:val="00546E05"/>
    <w:rsid w:val="0055221D"/>
    <w:rsid w:val="005542C9"/>
    <w:rsid w:val="005574DA"/>
    <w:rsid w:val="0056018C"/>
    <w:rsid w:val="005604BB"/>
    <w:rsid w:val="005615FB"/>
    <w:rsid w:val="0056368F"/>
    <w:rsid w:val="00564B78"/>
    <w:rsid w:val="00566640"/>
    <w:rsid w:val="00567099"/>
    <w:rsid w:val="00570467"/>
    <w:rsid w:val="00572B3C"/>
    <w:rsid w:val="0058071B"/>
    <w:rsid w:val="005828AD"/>
    <w:rsid w:val="005861B2"/>
    <w:rsid w:val="00587046"/>
    <w:rsid w:val="0059118F"/>
    <w:rsid w:val="00593D08"/>
    <w:rsid w:val="0059566C"/>
    <w:rsid w:val="005973B6"/>
    <w:rsid w:val="005973F0"/>
    <w:rsid w:val="005A2779"/>
    <w:rsid w:val="005A28E7"/>
    <w:rsid w:val="005A5D79"/>
    <w:rsid w:val="005A62F7"/>
    <w:rsid w:val="005B3545"/>
    <w:rsid w:val="005C15A7"/>
    <w:rsid w:val="005C1C2B"/>
    <w:rsid w:val="005C3780"/>
    <w:rsid w:val="005C5962"/>
    <w:rsid w:val="005C7FDD"/>
    <w:rsid w:val="005D2913"/>
    <w:rsid w:val="005D658F"/>
    <w:rsid w:val="005E15DD"/>
    <w:rsid w:val="005E1F02"/>
    <w:rsid w:val="005E5E6C"/>
    <w:rsid w:val="005E7CBF"/>
    <w:rsid w:val="005F21D5"/>
    <w:rsid w:val="005F3115"/>
    <w:rsid w:val="005F3B3F"/>
    <w:rsid w:val="005F424D"/>
    <w:rsid w:val="005F6D3B"/>
    <w:rsid w:val="0060142B"/>
    <w:rsid w:val="00602F96"/>
    <w:rsid w:val="00603D1F"/>
    <w:rsid w:val="006047A8"/>
    <w:rsid w:val="00607E44"/>
    <w:rsid w:val="00612F8E"/>
    <w:rsid w:val="006141ED"/>
    <w:rsid w:val="00615873"/>
    <w:rsid w:val="00622733"/>
    <w:rsid w:val="0063088E"/>
    <w:rsid w:val="00634784"/>
    <w:rsid w:val="00642E39"/>
    <w:rsid w:val="0064524C"/>
    <w:rsid w:val="00646902"/>
    <w:rsid w:val="00647F02"/>
    <w:rsid w:val="00650859"/>
    <w:rsid w:val="00651DA0"/>
    <w:rsid w:val="006540BB"/>
    <w:rsid w:val="0065487C"/>
    <w:rsid w:val="00660586"/>
    <w:rsid w:val="0066226E"/>
    <w:rsid w:val="0066641E"/>
    <w:rsid w:val="00666A01"/>
    <w:rsid w:val="00667143"/>
    <w:rsid w:val="006675E2"/>
    <w:rsid w:val="00672516"/>
    <w:rsid w:val="006736C4"/>
    <w:rsid w:val="00675059"/>
    <w:rsid w:val="00693C0F"/>
    <w:rsid w:val="00695CBD"/>
    <w:rsid w:val="006A1789"/>
    <w:rsid w:val="006A3957"/>
    <w:rsid w:val="006A3D4B"/>
    <w:rsid w:val="006A54ED"/>
    <w:rsid w:val="006A7231"/>
    <w:rsid w:val="006B13A9"/>
    <w:rsid w:val="006B4413"/>
    <w:rsid w:val="006B53D2"/>
    <w:rsid w:val="006C0DDC"/>
    <w:rsid w:val="006C566F"/>
    <w:rsid w:val="006C6877"/>
    <w:rsid w:val="006C69E3"/>
    <w:rsid w:val="006D0DD6"/>
    <w:rsid w:val="006D0F79"/>
    <w:rsid w:val="006D347E"/>
    <w:rsid w:val="006D5867"/>
    <w:rsid w:val="006D6E31"/>
    <w:rsid w:val="006D748D"/>
    <w:rsid w:val="006E1426"/>
    <w:rsid w:val="006E2A4C"/>
    <w:rsid w:val="006E2F07"/>
    <w:rsid w:val="006E75D7"/>
    <w:rsid w:val="006F3ADA"/>
    <w:rsid w:val="006F3B41"/>
    <w:rsid w:val="006F47D9"/>
    <w:rsid w:val="006F5170"/>
    <w:rsid w:val="006F5342"/>
    <w:rsid w:val="006F5A15"/>
    <w:rsid w:val="006F78CC"/>
    <w:rsid w:val="0070033E"/>
    <w:rsid w:val="00702662"/>
    <w:rsid w:val="00704929"/>
    <w:rsid w:val="00706362"/>
    <w:rsid w:val="00712F4E"/>
    <w:rsid w:val="0071545F"/>
    <w:rsid w:val="00716588"/>
    <w:rsid w:val="00723993"/>
    <w:rsid w:val="00725A10"/>
    <w:rsid w:val="007273C1"/>
    <w:rsid w:val="00730E6C"/>
    <w:rsid w:val="007319DE"/>
    <w:rsid w:val="00733473"/>
    <w:rsid w:val="00734864"/>
    <w:rsid w:val="00735F19"/>
    <w:rsid w:val="00736D7D"/>
    <w:rsid w:val="007444FD"/>
    <w:rsid w:val="0074722B"/>
    <w:rsid w:val="00751087"/>
    <w:rsid w:val="007518BD"/>
    <w:rsid w:val="0075269B"/>
    <w:rsid w:val="00752DCB"/>
    <w:rsid w:val="00755974"/>
    <w:rsid w:val="00760DC2"/>
    <w:rsid w:val="00761A6E"/>
    <w:rsid w:val="007641AE"/>
    <w:rsid w:val="0076456D"/>
    <w:rsid w:val="00771691"/>
    <w:rsid w:val="00771F5E"/>
    <w:rsid w:val="00773052"/>
    <w:rsid w:val="007750F8"/>
    <w:rsid w:val="0077633A"/>
    <w:rsid w:val="00777D41"/>
    <w:rsid w:val="00780A69"/>
    <w:rsid w:val="00781200"/>
    <w:rsid w:val="007813F3"/>
    <w:rsid w:val="00783AEC"/>
    <w:rsid w:val="00785E27"/>
    <w:rsid w:val="00787374"/>
    <w:rsid w:val="00787B11"/>
    <w:rsid w:val="00792CCF"/>
    <w:rsid w:val="00793907"/>
    <w:rsid w:val="00796BE7"/>
    <w:rsid w:val="007A3AAA"/>
    <w:rsid w:val="007A3DB7"/>
    <w:rsid w:val="007A7245"/>
    <w:rsid w:val="007B0D4B"/>
    <w:rsid w:val="007B2E8A"/>
    <w:rsid w:val="007B4A13"/>
    <w:rsid w:val="007B5497"/>
    <w:rsid w:val="007B5598"/>
    <w:rsid w:val="007B799B"/>
    <w:rsid w:val="007B7BC7"/>
    <w:rsid w:val="007C1B70"/>
    <w:rsid w:val="007C6115"/>
    <w:rsid w:val="007C7574"/>
    <w:rsid w:val="007D0B1C"/>
    <w:rsid w:val="007D1FB6"/>
    <w:rsid w:val="007D5277"/>
    <w:rsid w:val="007D5BD5"/>
    <w:rsid w:val="007D6ED6"/>
    <w:rsid w:val="007E2458"/>
    <w:rsid w:val="007E4674"/>
    <w:rsid w:val="007E5F4B"/>
    <w:rsid w:val="007E6F20"/>
    <w:rsid w:val="007F2490"/>
    <w:rsid w:val="007F289B"/>
    <w:rsid w:val="007F2B71"/>
    <w:rsid w:val="007F49C3"/>
    <w:rsid w:val="007F4B2B"/>
    <w:rsid w:val="007F53CF"/>
    <w:rsid w:val="007F5C94"/>
    <w:rsid w:val="00802DF6"/>
    <w:rsid w:val="008030CB"/>
    <w:rsid w:val="00806352"/>
    <w:rsid w:val="00806CD2"/>
    <w:rsid w:val="00807967"/>
    <w:rsid w:val="00810463"/>
    <w:rsid w:val="00810A10"/>
    <w:rsid w:val="00811B1C"/>
    <w:rsid w:val="00811F6B"/>
    <w:rsid w:val="00815432"/>
    <w:rsid w:val="00815B40"/>
    <w:rsid w:val="00816612"/>
    <w:rsid w:val="00821F77"/>
    <w:rsid w:val="00822550"/>
    <w:rsid w:val="0082262E"/>
    <w:rsid w:val="008241BA"/>
    <w:rsid w:val="00825421"/>
    <w:rsid w:val="0083075E"/>
    <w:rsid w:val="0083142C"/>
    <w:rsid w:val="00833E02"/>
    <w:rsid w:val="008363B2"/>
    <w:rsid w:val="00837BBD"/>
    <w:rsid w:val="00842F98"/>
    <w:rsid w:val="008455CC"/>
    <w:rsid w:val="00846274"/>
    <w:rsid w:val="008474B9"/>
    <w:rsid w:val="0085364A"/>
    <w:rsid w:val="00853757"/>
    <w:rsid w:val="008549D4"/>
    <w:rsid w:val="00856773"/>
    <w:rsid w:val="0086299C"/>
    <w:rsid w:val="00865F80"/>
    <w:rsid w:val="00866297"/>
    <w:rsid w:val="00866BDD"/>
    <w:rsid w:val="00867C3F"/>
    <w:rsid w:val="00871329"/>
    <w:rsid w:val="00871880"/>
    <w:rsid w:val="00872321"/>
    <w:rsid w:val="00874F97"/>
    <w:rsid w:val="00875EFA"/>
    <w:rsid w:val="00875FF2"/>
    <w:rsid w:val="00881118"/>
    <w:rsid w:val="00881325"/>
    <w:rsid w:val="008818A7"/>
    <w:rsid w:val="008820F4"/>
    <w:rsid w:val="008822D5"/>
    <w:rsid w:val="0088251A"/>
    <w:rsid w:val="00887DAA"/>
    <w:rsid w:val="00890E83"/>
    <w:rsid w:val="008A0832"/>
    <w:rsid w:val="008A31B7"/>
    <w:rsid w:val="008A3EC0"/>
    <w:rsid w:val="008B10A4"/>
    <w:rsid w:val="008B290F"/>
    <w:rsid w:val="008B4224"/>
    <w:rsid w:val="008B7330"/>
    <w:rsid w:val="008C782C"/>
    <w:rsid w:val="008D0859"/>
    <w:rsid w:val="008D3399"/>
    <w:rsid w:val="008D4036"/>
    <w:rsid w:val="008E3CD4"/>
    <w:rsid w:val="008E53F0"/>
    <w:rsid w:val="008E5D33"/>
    <w:rsid w:val="008E6293"/>
    <w:rsid w:val="008E6F7A"/>
    <w:rsid w:val="008F08AB"/>
    <w:rsid w:val="008F4071"/>
    <w:rsid w:val="008F6234"/>
    <w:rsid w:val="009025C7"/>
    <w:rsid w:val="00903CFF"/>
    <w:rsid w:val="00904851"/>
    <w:rsid w:val="00904AAF"/>
    <w:rsid w:val="0091379D"/>
    <w:rsid w:val="00914680"/>
    <w:rsid w:val="00914FA5"/>
    <w:rsid w:val="00920B64"/>
    <w:rsid w:val="00921087"/>
    <w:rsid w:val="0092326B"/>
    <w:rsid w:val="009240AA"/>
    <w:rsid w:val="00925D84"/>
    <w:rsid w:val="009263FB"/>
    <w:rsid w:val="00926BC6"/>
    <w:rsid w:val="00926E30"/>
    <w:rsid w:val="00930D2E"/>
    <w:rsid w:val="00935CDF"/>
    <w:rsid w:val="00937F42"/>
    <w:rsid w:val="00940D09"/>
    <w:rsid w:val="00940F06"/>
    <w:rsid w:val="00940FCA"/>
    <w:rsid w:val="00941213"/>
    <w:rsid w:val="00941F76"/>
    <w:rsid w:val="00943FD1"/>
    <w:rsid w:val="00944B43"/>
    <w:rsid w:val="00952691"/>
    <w:rsid w:val="00953686"/>
    <w:rsid w:val="00954161"/>
    <w:rsid w:val="009576F2"/>
    <w:rsid w:val="00960424"/>
    <w:rsid w:val="00961024"/>
    <w:rsid w:val="00965709"/>
    <w:rsid w:val="0096590F"/>
    <w:rsid w:val="00974484"/>
    <w:rsid w:val="00975540"/>
    <w:rsid w:val="00985840"/>
    <w:rsid w:val="009870D4"/>
    <w:rsid w:val="0099195D"/>
    <w:rsid w:val="009926F3"/>
    <w:rsid w:val="0099491B"/>
    <w:rsid w:val="009967ED"/>
    <w:rsid w:val="009A6A46"/>
    <w:rsid w:val="009B047C"/>
    <w:rsid w:val="009B4B12"/>
    <w:rsid w:val="009B6F60"/>
    <w:rsid w:val="009B79DB"/>
    <w:rsid w:val="009C1F22"/>
    <w:rsid w:val="009C6FE4"/>
    <w:rsid w:val="009C71A9"/>
    <w:rsid w:val="009D2C2A"/>
    <w:rsid w:val="009E196D"/>
    <w:rsid w:val="009E5BDA"/>
    <w:rsid w:val="009E73C6"/>
    <w:rsid w:val="009F7438"/>
    <w:rsid w:val="009F77FD"/>
    <w:rsid w:val="009F7B6A"/>
    <w:rsid w:val="00A034F2"/>
    <w:rsid w:val="00A051B3"/>
    <w:rsid w:val="00A05A43"/>
    <w:rsid w:val="00A05B49"/>
    <w:rsid w:val="00A07A83"/>
    <w:rsid w:val="00A12630"/>
    <w:rsid w:val="00A16EEA"/>
    <w:rsid w:val="00A20880"/>
    <w:rsid w:val="00A211F1"/>
    <w:rsid w:val="00A21C3C"/>
    <w:rsid w:val="00A22C3B"/>
    <w:rsid w:val="00A35F9A"/>
    <w:rsid w:val="00A401EF"/>
    <w:rsid w:val="00A4178F"/>
    <w:rsid w:val="00A42531"/>
    <w:rsid w:val="00A4642E"/>
    <w:rsid w:val="00A51CB5"/>
    <w:rsid w:val="00A52952"/>
    <w:rsid w:val="00A54543"/>
    <w:rsid w:val="00A61150"/>
    <w:rsid w:val="00A626A5"/>
    <w:rsid w:val="00A632AC"/>
    <w:rsid w:val="00A64D68"/>
    <w:rsid w:val="00A64E36"/>
    <w:rsid w:val="00A65D79"/>
    <w:rsid w:val="00A666D6"/>
    <w:rsid w:val="00A74AC4"/>
    <w:rsid w:val="00A76436"/>
    <w:rsid w:val="00A771B4"/>
    <w:rsid w:val="00A82FAF"/>
    <w:rsid w:val="00A86209"/>
    <w:rsid w:val="00A9067E"/>
    <w:rsid w:val="00A90A5B"/>
    <w:rsid w:val="00A90B0A"/>
    <w:rsid w:val="00A910BD"/>
    <w:rsid w:val="00A92D26"/>
    <w:rsid w:val="00A92FFF"/>
    <w:rsid w:val="00A956B9"/>
    <w:rsid w:val="00A97339"/>
    <w:rsid w:val="00AA0DF7"/>
    <w:rsid w:val="00AA4151"/>
    <w:rsid w:val="00AB1DE4"/>
    <w:rsid w:val="00AB2352"/>
    <w:rsid w:val="00AB5CA1"/>
    <w:rsid w:val="00AC7A9B"/>
    <w:rsid w:val="00AD6F50"/>
    <w:rsid w:val="00AE487E"/>
    <w:rsid w:val="00AE632C"/>
    <w:rsid w:val="00AF1D63"/>
    <w:rsid w:val="00AF60A5"/>
    <w:rsid w:val="00AF6C6E"/>
    <w:rsid w:val="00AF76D3"/>
    <w:rsid w:val="00B05E63"/>
    <w:rsid w:val="00B067E3"/>
    <w:rsid w:val="00B07252"/>
    <w:rsid w:val="00B10227"/>
    <w:rsid w:val="00B1104B"/>
    <w:rsid w:val="00B14585"/>
    <w:rsid w:val="00B15118"/>
    <w:rsid w:val="00B157CF"/>
    <w:rsid w:val="00B15866"/>
    <w:rsid w:val="00B209D9"/>
    <w:rsid w:val="00B256DE"/>
    <w:rsid w:val="00B25D18"/>
    <w:rsid w:val="00B338F7"/>
    <w:rsid w:val="00B411B4"/>
    <w:rsid w:val="00B416FC"/>
    <w:rsid w:val="00B4316E"/>
    <w:rsid w:val="00B44425"/>
    <w:rsid w:val="00B467E9"/>
    <w:rsid w:val="00B47183"/>
    <w:rsid w:val="00B47D3C"/>
    <w:rsid w:val="00B51570"/>
    <w:rsid w:val="00B51E3F"/>
    <w:rsid w:val="00B53A69"/>
    <w:rsid w:val="00B549CC"/>
    <w:rsid w:val="00B549D4"/>
    <w:rsid w:val="00B55DA8"/>
    <w:rsid w:val="00B5736E"/>
    <w:rsid w:val="00B6015C"/>
    <w:rsid w:val="00B6094C"/>
    <w:rsid w:val="00B638EC"/>
    <w:rsid w:val="00B644F0"/>
    <w:rsid w:val="00B654D0"/>
    <w:rsid w:val="00B6651D"/>
    <w:rsid w:val="00B669A3"/>
    <w:rsid w:val="00B7001D"/>
    <w:rsid w:val="00B7506F"/>
    <w:rsid w:val="00B80263"/>
    <w:rsid w:val="00B837D9"/>
    <w:rsid w:val="00B8405F"/>
    <w:rsid w:val="00B86CFE"/>
    <w:rsid w:val="00B9605A"/>
    <w:rsid w:val="00BA475B"/>
    <w:rsid w:val="00BB1071"/>
    <w:rsid w:val="00BB6BEB"/>
    <w:rsid w:val="00BB778D"/>
    <w:rsid w:val="00BC1F93"/>
    <w:rsid w:val="00BC4E5A"/>
    <w:rsid w:val="00BC4F29"/>
    <w:rsid w:val="00BC62E8"/>
    <w:rsid w:val="00BC7D11"/>
    <w:rsid w:val="00BD2828"/>
    <w:rsid w:val="00BD4DE2"/>
    <w:rsid w:val="00BD4FB0"/>
    <w:rsid w:val="00BD67AD"/>
    <w:rsid w:val="00BD7FD6"/>
    <w:rsid w:val="00BE03CB"/>
    <w:rsid w:val="00BE2F6D"/>
    <w:rsid w:val="00BE57AE"/>
    <w:rsid w:val="00BE6BC0"/>
    <w:rsid w:val="00BF3452"/>
    <w:rsid w:val="00BF4B32"/>
    <w:rsid w:val="00BF6A13"/>
    <w:rsid w:val="00C00C1D"/>
    <w:rsid w:val="00C10683"/>
    <w:rsid w:val="00C11664"/>
    <w:rsid w:val="00C11DD1"/>
    <w:rsid w:val="00C14264"/>
    <w:rsid w:val="00C16A27"/>
    <w:rsid w:val="00C23307"/>
    <w:rsid w:val="00C24B39"/>
    <w:rsid w:val="00C25A03"/>
    <w:rsid w:val="00C27A79"/>
    <w:rsid w:val="00C32C62"/>
    <w:rsid w:val="00C33F21"/>
    <w:rsid w:val="00C4571B"/>
    <w:rsid w:val="00C45C63"/>
    <w:rsid w:val="00C617D9"/>
    <w:rsid w:val="00C6225D"/>
    <w:rsid w:val="00C6371D"/>
    <w:rsid w:val="00C67A29"/>
    <w:rsid w:val="00C67F34"/>
    <w:rsid w:val="00C72602"/>
    <w:rsid w:val="00C73CCC"/>
    <w:rsid w:val="00C74C39"/>
    <w:rsid w:val="00C8609C"/>
    <w:rsid w:val="00C878D8"/>
    <w:rsid w:val="00C90011"/>
    <w:rsid w:val="00C927DC"/>
    <w:rsid w:val="00C94A12"/>
    <w:rsid w:val="00C96DB8"/>
    <w:rsid w:val="00CA055C"/>
    <w:rsid w:val="00CA11D1"/>
    <w:rsid w:val="00CA7230"/>
    <w:rsid w:val="00CA77B7"/>
    <w:rsid w:val="00CA7804"/>
    <w:rsid w:val="00CB21B0"/>
    <w:rsid w:val="00CB34EB"/>
    <w:rsid w:val="00CB5FE7"/>
    <w:rsid w:val="00CB7322"/>
    <w:rsid w:val="00CC090B"/>
    <w:rsid w:val="00CC0B92"/>
    <w:rsid w:val="00CC2BC4"/>
    <w:rsid w:val="00CC4B80"/>
    <w:rsid w:val="00CD1DAB"/>
    <w:rsid w:val="00CD3765"/>
    <w:rsid w:val="00CD474A"/>
    <w:rsid w:val="00CD598B"/>
    <w:rsid w:val="00CE1324"/>
    <w:rsid w:val="00CE188E"/>
    <w:rsid w:val="00CF2067"/>
    <w:rsid w:val="00CF27D8"/>
    <w:rsid w:val="00CF4227"/>
    <w:rsid w:val="00CF4F25"/>
    <w:rsid w:val="00CF730C"/>
    <w:rsid w:val="00D00449"/>
    <w:rsid w:val="00D01BB2"/>
    <w:rsid w:val="00D03043"/>
    <w:rsid w:val="00D06F82"/>
    <w:rsid w:val="00D10F61"/>
    <w:rsid w:val="00D11A72"/>
    <w:rsid w:val="00D130E8"/>
    <w:rsid w:val="00D17FF9"/>
    <w:rsid w:val="00D224B5"/>
    <w:rsid w:val="00D242C6"/>
    <w:rsid w:val="00D24A6F"/>
    <w:rsid w:val="00D27C8A"/>
    <w:rsid w:val="00D30479"/>
    <w:rsid w:val="00D308D6"/>
    <w:rsid w:val="00D30DAF"/>
    <w:rsid w:val="00D310AF"/>
    <w:rsid w:val="00D31894"/>
    <w:rsid w:val="00D33DA4"/>
    <w:rsid w:val="00D341F3"/>
    <w:rsid w:val="00D34AC3"/>
    <w:rsid w:val="00D40EB3"/>
    <w:rsid w:val="00D42B9F"/>
    <w:rsid w:val="00D47EFD"/>
    <w:rsid w:val="00D50796"/>
    <w:rsid w:val="00D52887"/>
    <w:rsid w:val="00D5707F"/>
    <w:rsid w:val="00D639E0"/>
    <w:rsid w:val="00D64399"/>
    <w:rsid w:val="00D6465A"/>
    <w:rsid w:val="00D70A1C"/>
    <w:rsid w:val="00D70B5D"/>
    <w:rsid w:val="00D71EF4"/>
    <w:rsid w:val="00D751A3"/>
    <w:rsid w:val="00D768BF"/>
    <w:rsid w:val="00D76B15"/>
    <w:rsid w:val="00D839BA"/>
    <w:rsid w:val="00D85A41"/>
    <w:rsid w:val="00D867DC"/>
    <w:rsid w:val="00D87868"/>
    <w:rsid w:val="00D90DF5"/>
    <w:rsid w:val="00D912BB"/>
    <w:rsid w:val="00D9212D"/>
    <w:rsid w:val="00D929FC"/>
    <w:rsid w:val="00D949DB"/>
    <w:rsid w:val="00D9521D"/>
    <w:rsid w:val="00D97C79"/>
    <w:rsid w:val="00D97F96"/>
    <w:rsid w:val="00DA0976"/>
    <w:rsid w:val="00DA505E"/>
    <w:rsid w:val="00DB2A0C"/>
    <w:rsid w:val="00DB6F20"/>
    <w:rsid w:val="00DC1A8C"/>
    <w:rsid w:val="00DC2075"/>
    <w:rsid w:val="00DD1518"/>
    <w:rsid w:val="00DD1F95"/>
    <w:rsid w:val="00DD53E4"/>
    <w:rsid w:val="00DD57A5"/>
    <w:rsid w:val="00DE4DD5"/>
    <w:rsid w:val="00DF2774"/>
    <w:rsid w:val="00DF3AB7"/>
    <w:rsid w:val="00DF5986"/>
    <w:rsid w:val="00DF7062"/>
    <w:rsid w:val="00E02B45"/>
    <w:rsid w:val="00E05D2B"/>
    <w:rsid w:val="00E1734F"/>
    <w:rsid w:val="00E203EC"/>
    <w:rsid w:val="00E215A0"/>
    <w:rsid w:val="00E24332"/>
    <w:rsid w:val="00E24461"/>
    <w:rsid w:val="00E248A4"/>
    <w:rsid w:val="00E25CCD"/>
    <w:rsid w:val="00E32A6C"/>
    <w:rsid w:val="00E35BD7"/>
    <w:rsid w:val="00E36904"/>
    <w:rsid w:val="00E36CF3"/>
    <w:rsid w:val="00E401AF"/>
    <w:rsid w:val="00E42A15"/>
    <w:rsid w:val="00E455CC"/>
    <w:rsid w:val="00E45CC5"/>
    <w:rsid w:val="00E511A7"/>
    <w:rsid w:val="00E565B9"/>
    <w:rsid w:val="00E60768"/>
    <w:rsid w:val="00E60A99"/>
    <w:rsid w:val="00E61DF4"/>
    <w:rsid w:val="00E70450"/>
    <w:rsid w:val="00E70A86"/>
    <w:rsid w:val="00E7141D"/>
    <w:rsid w:val="00E71891"/>
    <w:rsid w:val="00E77207"/>
    <w:rsid w:val="00E8004D"/>
    <w:rsid w:val="00E80DA6"/>
    <w:rsid w:val="00E8162E"/>
    <w:rsid w:val="00E84B60"/>
    <w:rsid w:val="00E84F45"/>
    <w:rsid w:val="00E8614B"/>
    <w:rsid w:val="00E906A2"/>
    <w:rsid w:val="00E91C73"/>
    <w:rsid w:val="00E93877"/>
    <w:rsid w:val="00EA23B6"/>
    <w:rsid w:val="00EA3BE1"/>
    <w:rsid w:val="00EA6654"/>
    <w:rsid w:val="00EA7171"/>
    <w:rsid w:val="00EA775D"/>
    <w:rsid w:val="00EB210A"/>
    <w:rsid w:val="00EB2275"/>
    <w:rsid w:val="00EB2281"/>
    <w:rsid w:val="00EB5ABC"/>
    <w:rsid w:val="00EB66A8"/>
    <w:rsid w:val="00EC0596"/>
    <w:rsid w:val="00EC1541"/>
    <w:rsid w:val="00EC2B19"/>
    <w:rsid w:val="00EC433C"/>
    <w:rsid w:val="00EC5FE8"/>
    <w:rsid w:val="00EC6F20"/>
    <w:rsid w:val="00EC725E"/>
    <w:rsid w:val="00ED0FCC"/>
    <w:rsid w:val="00ED10E8"/>
    <w:rsid w:val="00ED493B"/>
    <w:rsid w:val="00ED4C87"/>
    <w:rsid w:val="00ED59AB"/>
    <w:rsid w:val="00EE047A"/>
    <w:rsid w:val="00EE33F5"/>
    <w:rsid w:val="00EE471F"/>
    <w:rsid w:val="00EE5336"/>
    <w:rsid w:val="00EE64B1"/>
    <w:rsid w:val="00EF307A"/>
    <w:rsid w:val="00EF3D70"/>
    <w:rsid w:val="00EF6C9D"/>
    <w:rsid w:val="00F04088"/>
    <w:rsid w:val="00F05634"/>
    <w:rsid w:val="00F225C9"/>
    <w:rsid w:val="00F2658C"/>
    <w:rsid w:val="00F30FAB"/>
    <w:rsid w:val="00F31FD6"/>
    <w:rsid w:val="00F34E17"/>
    <w:rsid w:val="00F37673"/>
    <w:rsid w:val="00F418BE"/>
    <w:rsid w:val="00F45647"/>
    <w:rsid w:val="00F45A94"/>
    <w:rsid w:val="00F506B4"/>
    <w:rsid w:val="00F53335"/>
    <w:rsid w:val="00F53741"/>
    <w:rsid w:val="00F55CB6"/>
    <w:rsid w:val="00F55DF2"/>
    <w:rsid w:val="00F65EE0"/>
    <w:rsid w:val="00F7176B"/>
    <w:rsid w:val="00F71FC2"/>
    <w:rsid w:val="00F723CA"/>
    <w:rsid w:val="00F72DD3"/>
    <w:rsid w:val="00F7320D"/>
    <w:rsid w:val="00F733D9"/>
    <w:rsid w:val="00F750A5"/>
    <w:rsid w:val="00F76205"/>
    <w:rsid w:val="00F8004E"/>
    <w:rsid w:val="00F80359"/>
    <w:rsid w:val="00F8693A"/>
    <w:rsid w:val="00F86B83"/>
    <w:rsid w:val="00F90D0A"/>
    <w:rsid w:val="00F90D9F"/>
    <w:rsid w:val="00F91239"/>
    <w:rsid w:val="00F927CC"/>
    <w:rsid w:val="00F94F2C"/>
    <w:rsid w:val="00F9532E"/>
    <w:rsid w:val="00F96C2A"/>
    <w:rsid w:val="00F96EBE"/>
    <w:rsid w:val="00F9728C"/>
    <w:rsid w:val="00FA10DE"/>
    <w:rsid w:val="00FA33D0"/>
    <w:rsid w:val="00FA5AB5"/>
    <w:rsid w:val="00FB4C2F"/>
    <w:rsid w:val="00FC0EFE"/>
    <w:rsid w:val="00FC18E0"/>
    <w:rsid w:val="00FC47F9"/>
    <w:rsid w:val="00FD01E8"/>
    <w:rsid w:val="00FD1BD8"/>
    <w:rsid w:val="00FD22BF"/>
    <w:rsid w:val="00FD4762"/>
    <w:rsid w:val="00FD5744"/>
    <w:rsid w:val="00FD60E8"/>
    <w:rsid w:val="00FD775E"/>
    <w:rsid w:val="00FE1862"/>
    <w:rsid w:val="00FE1D04"/>
    <w:rsid w:val="00FE35E1"/>
    <w:rsid w:val="00FE38A5"/>
    <w:rsid w:val="00FE5545"/>
    <w:rsid w:val="00FE58B0"/>
    <w:rsid w:val="00FF2810"/>
    <w:rsid w:val="00FF78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4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semiHidden/>
    <w:unhideWhenUsed/>
    <w:qFormat/>
    <w:rsid w:val="00F750A5"/>
    <w:pPr>
      <w:keepNext/>
      <w:spacing w:after="0" w:line="240" w:lineRule="auto"/>
      <w:jc w:val="center"/>
      <w:outlineLvl w:val="1"/>
    </w:pPr>
    <w:rPr>
      <w:rFonts w:ascii="Times New Roman" w:eastAsia="Times New Roman" w:hAnsi="Times New Roman"/>
      <w:sz w:val="28"/>
      <w:szCs w:val="28"/>
    </w:rPr>
  </w:style>
  <w:style w:type="paragraph" w:styleId="Cmsor3">
    <w:name w:val="heading 3"/>
    <w:basedOn w:val="Norml"/>
    <w:next w:val="Norml"/>
    <w:link w:val="Cmsor3Char"/>
    <w:semiHidden/>
    <w:unhideWhenUsed/>
    <w:qFormat/>
    <w:rsid w:val="00F750A5"/>
    <w:pPr>
      <w:keepNext/>
      <w:spacing w:before="240" w:after="60" w:line="240" w:lineRule="auto"/>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character" w:styleId="Oldalszm">
    <w:name w:val="page number"/>
    <w:basedOn w:val="Bekezdsalapbettpusa"/>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hAnsi="Tahoma" w:cs="Tahoma"/>
      <w:sz w:val="16"/>
      <w:szCs w:val="16"/>
    </w:rPr>
  </w:style>
  <w:style w:type="paragraph" w:styleId="Nincstrkz">
    <w:name w:val="No Spacing"/>
    <w:uiPriority w:val="1"/>
    <w:qFormat/>
    <w:pPr>
      <w:spacing w:after="0" w:line="240" w:lineRule="auto"/>
    </w:pPr>
  </w:style>
  <w:style w:type="character" w:styleId="Hiperhivatkozs">
    <w:name w:val="Hyperlink"/>
    <w:rPr>
      <w:color w:val="0000FF"/>
      <w:u w:val="single"/>
    </w:rPr>
  </w:style>
  <w:style w:type="character" w:styleId="Jegyzethivatkozs">
    <w:name w:val="annotation reference"/>
    <w:basedOn w:val="Bekezdsalapbettpusa"/>
    <w:uiPriority w:val="99"/>
    <w:unhideWhenUsed/>
    <w:rPr>
      <w:sz w:val="16"/>
      <w:szCs w:val="16"/>
    </w:rPr>
  </w:style>
  <w:style w:type="paragraph" w:styleId="Jegyzetszveg">
    <w:name w:val="annotation text"/>
    <w:aliases w:val="Char Char Char,Char Char3,Char1,Char Char Char Char2,Char11"/>
    <w:basedOn w:val="Norml"/>
    <w:link w:val="JegyzetszvegChar"/>
    <w:uiPriority w:val="99"/>
    <w:unhideWhenUsed/>
    <w:pPr>
      <w:spacing w:line="240" w:lineRule="auto"/>
    </w:pPr>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Pr>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b/>
      <w:bCs/>
      <w:sz w:val="20"/>
      <w:szCs w:val="20"/>
    </w:rPr>
  </w:style>
  <w:style w:type="paragraph" w:styleId="Listaszerbekezds">
    <w:name w:val="List Paragraph"/>
    <w:basedOn w:val="Norml"/>
    <w:uiPriority w:val="34"/>
    <w:qFormat/>
    <w:pPr>
      <w:ind w:left="720"/>
      <w:contextualSpacing/>
    </w:pPr>
  </w:style>
  <w:style w:type="paragraph" w:styleId="Szvegtrzs">
    <w:name w:val="Body Text"/>
    <w:basedOn w:val="Norml"/>
    <w:link w:val="SzvegtrzsChar"/>
    <w:rsid w:val="00F750A5"/>
    <w:pPr>
      <w:tabs>
        <w:tab w:val="left" w:pos="284"/>
      </w:tabs>
      <w:spacing w:after="0" w:line="240" w:lineRule="auto"/>
      <w:jc w:val="both"/>
    </w:pPr>
    <w:rPr>
      <w:rFonts w:ascii="Times New Roman" w:eastAsia="Times New Roman" w:hAnsi="Times New Roman"/>
      <w:sz w:val="28"/>
      <w:szCs w:val="28"/>
    </w:rPr>
  </w:style>
  <w:style w:type="character" w:customStyle="1" w:styleId="SzvegtrzsChar">
    <w:name w:val="Szövegtörzs Char"/>
    <w:basedOn w:val="Bekezdsalapbettpusa"/>
    <w:link w:val="Szvegtrzs"/>
    <w:rPr>
      <w:rFonts w:ascii="Times New Roman" w:eastAsia="Times New Roman" w:hAnsi="Times New Roman"/>
      <w:sz w:val="28"/>
      <w:szCs w:val="28"/>
    </w:rPr>
  </w:style>
  <w:style w:type="paragraph" w:styleId="Vltozat">
    <w:name w:val="Revision"/>
    <w:uiPriority w:val="99"/>
    <w:semiHidden/>
    <w:rsid w:val="00F750A5"/>
    <w:pPr>
      <w:spacing w:after="0" w:line="240" w:lineRule="auto"/>
    </w:pPr>
  </w:style>
  <w:style w:type="paragraph" w:styleId="Szvegtrzs2">
    <w:name w:val="Body Text 2"/>
    <w:basedOn w:val="Norml"/>
    <w:link w:val="Szvegtrzs2Char"/>
    <w:uiPriority w:val="99"/>
    <w:semiHidden/>
    <w:unhideWhenUsed/>
    <w:pPr>
      <w:spacing w:after="120" w:line="480" w:lineRule="auto"/>
    </w:pPr>
  </w:style>
  <w:style w:type="character" w:customStyle="1" w:styleId="Szvegtrzs2Char">
    <w:name w:val="Szövegtörzs 2 Char"/>
    <w:basedOn w:val="Bekezdsalapbettpusa"/>
    <w:link w:val="Szvegtrzs2"/>
    <w:uiPriority w:val="99"/>
    <w:semiHidden/>
  </w:style>
  <w:style w:type="table" w:styleId="Rcsostblzat">
    <w:name w:val="Table Grid"/>
    <w:basedOn w:val="Normltblzat"/>
    <w:uiPriority w:val="59"/>
    <w:pPr>
      <w:spacing w:after="0"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 w:type="character" w:customStyle="1" w:styleId="data">
    <w:name w:val="data"/>
    <w:basedOn w:val="Bekezdsalapbettpusa"/>
  </w:style>
  <w:style w:type="character" w:customStyle="1" w:styleId="Cmsor2Char">
    <w:name w:val="Címsor 2 Char"/>
    <w:basedOn w:val="Bekezdsalapbettpusa"/>
    <w:link w:val="Cmsor2"/>
    <w:semiHidden/>
    <w:rsid w:val="00F750A5"/>
    <w:rPr>
      <w:rFonts w:ascii="Times New Roman" w:eastAsia="Times New Roman" w:hAnsi="Times New Roman"/>
      <w:sz w:val="28"/>
      <w:szCs w:val="28"/>
    </w:rPr>
  </w:style>
  <w:style w:type="character" w:customStyle="1" w:styleId="Cmsor3Char">
    <w:name w:val="Címsor 3 Char"/>
    <w:basedOn w:val="Bekezdsalapbettpusa"/>
    <w:link w:val="Cmsor3"/>
    <w:semiHidden/>
    <w:rsid w:val="00F750A5"/>
    <w:rPr>
      <w:rFonts w:ascii="Cambria" w:eastAsia="Times New Roman" w:hAnsi="Cambria"/>
      <w:b/>
      <w:bCs/>
      <w:sz w:val="26"/>
      <w:szCs w:val="26"/>
    </w:rPr>
  </w:style>
  <w:style w:type="paragraph" w:styleId="NormlWeb">
    <w:name w:val="Normal (Web)"/>
    <w:basedOn w:val="Norml"/>
    <w:uiPriority w:val="99"/>
    <w:semiHidden/>
    <w:unhideWhenUsed/>
    <w:rsid w:val="00F750A5"/>
    <w:pPr>
      <w:spacing w:before="100" w:beforeAutospacing="1" w:after="100" w:afterAutospacing="1" w:line="240" w:lineRule="auto"/>
    </w:pPr>
    <w:rPr>
      <w:rFonts w:ascii="Times New Roman" w:eastAsia="Times New Roman" w:hAnsi="Times New Roman"/>
      <w:sz w:val="24"/>
      <w:szCs w:val="24"/>
    </w:rPr>
  </w:style>
  <w:style w:type="paragraph" w:styleId="Cm">
    <w:name w:val="Title"/>
    <w:basedOn w:val="Norml"/>
    <w:link w:val="CmChar"/>
    <w:uiPriority w:val="99"/>
    <w:qFormat/>
    <w:rsid w:val="00F750A5"/>
    <w:pPr>
      <w:widowControl w:val="0"/>
      <w:spacing w:after="0" w:line="240" w:lineRule="atLeast"/>
      <w:jc w:val="center"/>
    </w:pPr>
    <w:rPr>
      <w:rFonts w:ascii="Times New Roman" w:eastAsia="Times New Roman" w:hAnsi="Times New Roman"/>
      <w:sz w:val="24"/>
      <w:szCs w:val="24"/>
    </w:rPr>
  </w:style>
  <w:style w:type="character" w:customStyle="1" w:styleId="CmChar">
    <w:name w:val="Cím Char"/>
    <w:basedOn w:val="Bekezdsalapbettpusa"/>
    <w:link w:val="Cm"/>
    <w:uiPriority w:val="99"/>
    <w:rsid w:val="00F750A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semiHidden/>
    <w:unhideWhenUsed/>
    <w:qFormat/>
    <w:rsid w:val="00F750A5"/>
    <w:pPr>
      <w:keepNext/>
      <w:spacing w:after="0" w:line="240" w:lineRule="auto"/>
      <w:jc w:val="center"/>
      <w:outlineLvl w:val="1"/>
    </w:pPr>
    <w:rPr>
      <w:rFonts w:ascii="Times New Roman" w:eastAsia="Times New Roman" w:hAnsi="Times New Roman"/>
      <w:sz w:val="28"/>
      <w:szCs w:val="28"/>
    </w:rPr>
  </w:style>
  <w:style w:type="paragraph" w:styleId="Cmsor3">
    <w:name w:val="heading 3"/>
    <w:basedOn w:val="Norml"/>
    <w:next w:val="Norml"/>
    <w:link w:val="Cmsor3Char"/>
    <w:semiHidden/>
    <w:unhideWhenUsed/>
    <w:qFormat/>
    <w:rsid w:val="00F750A5"/>
    <w:pPr>
      <w:keepNext/>
      <w:spacing w:before="240" w:after="60" w:line="240" w:lineRule="auto"/>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character" w:styleId="Oldalszm">
    <w:name w:val="page number"/>
    <w:basedOn w:val="Bekezdsalapbettpusa"/>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hAnsi="Tahoma" w:cs="Tahoma"/>
      <w:sz w:val="16"/>
      <w:szCs w:val="16"/>
    </w:rPr>
  </w:style>
  <w:style w:type="paragraph" w:styleId="Nincstrkz">
    <w:name w:val="No Spacing"/>
    <w:uiPriority w:val="1"/>
    <w:qFormat/>
    <w:pPr>
      <w:spacing w:after="0" w:line="240" w:lineRule="auto"/>
    </w:pPr>
  </w:style>
  <w:style w:type="character" w:styleId="Hiperhivatkozs">
    <w:name w:val="Hyperlink"/>
    <w:rPr>
      <w:color w:val="0000FF"/>
      <w:u w:val="single"/>
    </w:rPr>
  </w:style>
  <w:style w:type="character" w:styleId="Jegyzethivatkozs">
    <w:name w:val="annotation reference"/>
    <w:basedOn w:val="Bekezdsalapbettpusa"/>
    <w:uiPriority w:val="99"/>
    <w:unhideWhenUsed/>
    <w:rPr>
      <w:sz w:val="16"/>
      <w:szCs w:val="16"/>
    </w:rPr>
  </w:style>
  <w:style w:type="paragraph" w:styleId="Jegyzetszveg">
    <w:name w:val="annotation text"/>
    <w:aliases w:val="Char Char Char,Char Char3,Char1,Char Char Char Char2,Char11"/>
    <w:basedOn w:val="Norml"/>
    <w:link w:val="JegyzetszvegChar"/>
    <w:uiPriority w:val="99"/>
    <w:unhideWhenUsed/>
    <w:pPr>
      <w:spacing w:line="240" w:lineRule="auto"/>
    </w:pPr>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Pr>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b/>
      <w:bCs/>
      <w:sz w:val="20"/>
      <w:szCs w:val="20"/>
    </w:rPr>
  </w:style>
  <w:style w:type="paragraph" w:styleId="Listaszerbekezds">
    <w:name w:val="List Paragraph"/>
    <w:basedOn w:val="Norml"/>
    <w:uiPriority w:val="34"/>
    <w:qFormat/>
    <w:pPr>
      <w:ind w:left="720"/>
      <w:contextualSpacing/>
    </w:pPr>
  </w:style>
  <w:style w:type="paragraph" w:styleId="Szvegtrzs">
    <w:name w:val="Body Text"/>
    <w:basedOn w:val="Norml"/>
    <w:link w:val="SzvegtrzsChar"/>
    <w:rsid w:val="00F750A5"/>
    <w:pPr>
      <w:tabs>
        <w:tab w:val="left" w:pos="284"/>
      </w:tabs>
      <w:spacing w:after="0" w:line="240" w:lineRule="auto"/>
      <w:jc w:val="both"/>
    </w:pPr>
    <w:rPr>
      <w:rFonts w:ascii="Times New Roman" w:eastAsia="Times New Roman" w:hAnsi="Times New Roman"/>
      <w:sz w:val="28"/>
      <w:szCs w:val="28"/>
    </w:rPr>
  </w:style>
  <w:style w:type="character" w:customStyle="1" w:styleId="SzvegtrzsChar">
    <w:name w:val="Szövegtörzs Char"/>
    <w:basedOn w:val="Bekezdsalapbettpusa"/>
    <w:link w:val="Szvegtrzs"/>
    <w:rPr>
      <w:rFonts w:ascii="Times New Roman" w:eastAsia="Times New Roman" w:hAnsi="Times New Roman"/>
      <w:sz w:val="28"/>
      <w:szCs w:val="28"/>
    </w:rPr>
  </w:style>
  <w:style w:type="paragraph" w:styleId="Vltozat">
    <w:name w:val="Revision"/>
    <w:uiPriority w:val="99"/>
    <w:semiHidden/>
    <w:rsid w:val="00F750A5"/>
    <w:pPr>
      <w:spacing w:after="0" w:line="240" w:lineRule="auto"/>
    </w:pPr>
  </w:style>
  <w:style w:type="paragraph" w:styleId="Szvegtrzs2">
    <w:name w:val="Body Text 2"/>
    <w:basedOn w:val="Norml"/>
    <w:link w:val="Szvegtrzs2Char"/>
    <w:uiPriority w:val="99"/>
    <w:semiHidden/>
    <w:unhideWhenUsed/>
    <w:pPr>
      <w:spacing w:after="120" w:line="480" w:lineRule="auto"/>
    </w:pPr>
  </w:style>
  <w:style w:type="character" w:customStyle="1" w:styleId="Szvegtrzs2Char">
    <w:name w:val="Szövegtörzs 2 Char"/>
    <w:basedOn w:val="Bekezdsalapbettpusa"/>
    <w:link w:val="Szvegtrzs2"/>
    <w:uiPriority w:val="99"/>
    <w:semiHidden/>
  </w:style>
  <w:style w:type="table" w:styleId="Rcsostblzat">
    <w:name w:val="Table Grid"/>
    <w:basedOn w:val="Normltblzat"/>
    <w:uiPriority w:val="59"/>
    <w:pPr>
      <w:spacing w:after="0"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 w:type="character" w:customStyle="1" w:styleId="data">
    <w:name w:val="data"/>
    <w:basedOn w:val="Bekezdsalapbettpusa"/>
  </w:style>
  <w:style w:type="character" w:customStyle="1" w:styleId="Cmsor2Char">
    <w:name w:val="Címsor 2 Char"/>
    <w:basedOn w:val="Bekezdsalapbettpusa"/>
    <w:link w:val="Cmsor2"/>
    <w:semiHidden/>
    <w:rsid w:val="00F750A5"/>
    <w:rPr>
      <w:rFonts w:ascii="Times New Roman" w:eastAsia="Times New Roman" w:hAnsi="Times New Roman"/>
      <w:sz w:val="28"/>
      <w:szCs w:val="28"/>
    </w:rPr>
  </w:style>
  <w:style w:type="character" w:customStyle="1" w:styleId="Cmsor3Char">
    <w:name w:val="Címsor 3 Char"/>
    <w:basedOn w:val="Bekezdsalapbettpusa"/>
    <w:link w:val="Cmsor3"/>
    <w:semiHidden/>
    <w:rsid w:val="00F750A5"/>
    <w:rPr>
      <w:rFonts w:ascii="Cambria" w:eastAsia="Times New Roman" w:hAnsi="Cambria"/>
      <w:b/>
      <w:bCs/>
      <w:sz w:val="26"/>
      <w:szCs w:val="26"/>
    </w:rPr>
  </w:style>
  <w:style w:type="paragraph" w:styleId="NormlWeb">
    <w:name w:val="Normal (Web)"/>
    <w:basedOn w:val="Norml"/>
    <w:uiPriority w:val="99"/>
    <w:semiHidden/>
    <w:unhideWhenUsed/>
    <w:rsid w:val="00F750A5"/>
    <w:pPr>
      <w:spacing w:before="100" w:beforeAutospacing="1" w:after="100" w:afterAutospacing="1" w:line="240" w:lineRule="auto"/>
    </w:pPr>
    <w:rPr>
      <w:rFonts w:ascii="Times New Roman" w:eastAsia="Times New Roman" w:hAnsi="Times New Roman"/>
      <w:sz w:val="24"/>
      <w:szCs w:val="24"/>
    </w:rPr>
  </w:style>
  <w:style w:type="paragraph" w:styleId="Cm">
    <w:name w:val="Title"/>
    <w:basedOn w:val="Norml"/>
    <w:link w:val="CmChar"/>
    <w:uiPriority w:val="99"/>
    <w:qFormat/>
    <w:rsid w:val="00F750A5"/>
    <w:pPr>
      <w:widowControl w:val="0"/>
      <w:spacing w:after="0" w:line="240" w:lineRule="atLeast"/>
      <w:jc w:val="center"/>
    </w:pPr>
    <w:rPr>
      <w:rFonts w:ascii="Times New Roman" w:eastAsia="Times New Roman" w:hAnsi="Times New Roman"/>
      <w:sz w:val="24"/>
      <w:szCs w:val="24"/>
    </w:rPr>
  </w:style>
  <w:style w:type="character" w:customStyle="1" w:styleId="CmChar">
    <w:name w:val="Cím Char"/>
    <w:basedOn w:val="Bekezdsalapbettpusa"/>
    <w:link w:val="Cm"/>
    <w:uiPriority w:val="99"/>
    <w:rsid w:val="00F750A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4767">
      <w:bodyDiv w:val="1"/>
      <w:marLeft w:val="0"/>
      <w:marRight w:val="0"/>
      <w:marTop w:val="0"/>
      <w:marBottom w:val="0"/>
      <w:divBdr>
        <w:top w:val="none" w:sz="0" w:space="0" w:color="auto"/>
        <w:left w:val="none" w:sz="0" w:space="0" w:color="auto"/>
        <w:bottom w:val="none" w:sz="0" w:space="0" w:color="auto"/>
        <w:right w:val="none" w:sz="0" w:space="0" w:color="auto"/>
      </w:divBdr>
    </w:div>
    <w:div w:id="241989915">
      <w:bodyDiv w:val="1"/>
      <w:marLeft w:val="0"/>
      <w:marRight w:val="0"/>
      <w:marTop w:val="0"/>
      <w:marBottom w:val="0"/>
      <w:divBdr>
        <w:top w:val="none" w:sz="0" w:space="0" w:color="auto"/>
        <w:left w:val="none" w:sz="0" w:space="0" w:color="auto"/>
        <w:bottom w:val="none" w:sz="0" w:space="0" w:color="auto"/>
        <w:right w:val="none" w:sz="0" w:space="0" w:color="auto"/>
      </w:divBdr>
    </w:div>
    <w:div w:id="449058574">
      <w:bodyDiv w:val="1"/>
      <w:marLeft w:val="0"/>
      <w:marRight w:val="0"/>
      <w:marTop w:val="0"/>
      <w:marBottom w:val="0"/>
      <w:divBdr>
        <w:top w:val="none" w:sz="0" w:space="0" w:color="auto"/>
        <w:left w:val="none" w:sz="0" w:space="0" w:color="auto"/>
        <w:bottom w:val="none" w:sz="0" w:space="0" w:color="auto"/>
        <w:right w:val="none" w:sz="0" w:space="0" w:color="auto"/>
      </w:divBdr>
    </w:div>
    <w:div w:id="687021351">
      <w:bodyDiv w:val="1"/>
      <w:marLeft w:val="0"/>
      <w:marRight w:val="0"/>
      <w:marTop w:val="0"/>
      <w:marBottom w:val="0"/>
      <w:divBdr>
        <w:top w:val="none" w:sz="0" w:space="0" w:color="auto"/>
        <w:left w:val="none" w:sz="0" w:space="0" w:color="auto"/>
        <w:bottom w:val="none" w:sz="0" w:space="0" w:color="auto"/>
        <w:right w:val="none" w:sz="0" w:space="0" w:color="auto"/>
      </w:divBdr>
    </w:div>
    <w:div w:id="986742464">
      <w:bodyDiv w:val="1"/>
      <w:marLeft w:val="0"/>
      <w:marRight w:val="0"/>
      <w:marTop w:val="0"/>
      <w:marBottom w:val="0"/>
      <w:divBdr>
        <w:top w:val="none" w:sz="0" w:space="0" w:color="auto"/>
        <w:left w:val="none" w:sz="0" w:space="0" w:color="auto"/>
        <w:bottom w:val="none" w:sz="0" w:space="0" w:color="auto"/>
        <w:right w:val="none" w:sz="0" w:space="0" w:color="auto"/>
      </w:divBdr>
    </w:div>
    <w:div w:id="1135681356">
      <w:bodyDiv w:val="1"/>
      <w:marLeft w:val="0"/>
      <w:marRight w:val="0"/>
      <w:marTop w:val="0"/>
      <w:marBottom w:val="0"/>
      <w:divBdr>
        <w:top w:val="none" w:sz="0" w:space="0" w:color="auto"/>
        <w:left w:val="none" w:sz="0" w:space="0" w:color="auto"/>
        <w:bottom w:val="none" w:sz="0" w:space="0" w:color="auto"/>
        <w:right w:val="none" w:sz="0" w:space="0" w:color="auto"/>
      </w:divBdr>
    </w:div>
    <w:div w:id="1600143848">
      <w:bodyDiv w:val="1"/>
      <w:marLeft w:val="0"/>
      <w:marRight w:val="0"/>
      <w:marTop w:val="0"/>
      <w:marBottom w:val="0"/>
      <w:divBdr>
        <w:top w:val="none" w:sz="0" w:space="0" w:color="auto"/>
        <w:left w:val="none" w:sz="0" w:space="0" w:color="auto"/>
        <w:bottom w:val="none" w:sz="0" w:space="0" w:color="auto"/>
        <w:right w:val="none" w:sz="0" w:space="0" w:color="auto"/>
      </w:divBdr>
    </w:div>
    <w:div w:id="1604150788">
      <w:bodyDiv w:val="1"/>
      <w:marLeft w:val="0"/>
      <w:marRight w:val="0"/>
      <w:marTop w:val="0"/>
      <w:marBottom w:val="0"/>
      <w:divBdr>
        <w:top w:val="none" w:sz="0" w:space="0" w:color="auto"/>
        <w:left w:val="none" w:sz="0" w:space="0" w:color="auto"/>
        <w:bottom w:val="none" w:sz="0" w:space="0" w:color="auto"/>
        <w:right w:val="none" w:sz="0" w:space="0" w:color="auto"/>
      </w:divBdr>
    </w:div>
    <w:div w:id="16673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szamla@mav.hu" TargetMode="External"/><Relationship Id="rId18" Type="http://schemas.openxmlformats.org/officeDocument/2006/relationships/hyperlink" Target="https://nav.gov.hu/nav/archiv/adoinfo/afa/elektronikus_szamla.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szamla-info@mav.h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onlineszamla.nav.gov.hu/dokumentaciok" TargetMode="External"/><Relationship Id="rId25" Type="http://schemas.openxmlformats.org/officeDocument/2006/relationships/hyperlink" Target="mailto:reklamacio@mav.h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szamla@mav.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nav.gov.hu/data/cms125806/e_szla_kozlemeny_2009_3_melleklet.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net.jogtar.hu/jr/gen/hjegy_doc.cgi?docid=A1400023.NGM"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eszamla@mav.h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net.jogtar.hu/jr/gen/hjegy_doc.cgi?docid=A0700127.TV"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73SXQ726RJDW-1060-833</_dlc_DocId>
    <_dlc_DocIdUrl xmlns="18210c86-d92e-4d87-b3df-3a400575d1b5">
      <Url>https://intranet.mav.hu/rendszer/dms/_layouts/15/DocIdRedir.aspx?ID=73SXQ726RJDW-1060-833</Url>
      <Description>73SXQ726RJDW-1060-833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6FDD-13F4-427E-B776-36E42CA04A56}">
  <ds:schemaRefs>
    <ds:schemaRef ds:uri="http://schemas.microsoft.com/sharepoint/events"/>
  </ds:schemaRefs>
</ds:datastoreItem>
</file>

<file path=customXml/itemProps2.xml><?xml version="1.0" encoding="utf-8"?>
<ds:datastoreItem xmlns:ds="http://schemas.openxmlformats.org/officeDocument/2006/customXml" ds:itemID="{80741D85-209F-4744-B3DC-654FB45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81075-93F9-49D8-BB11-3346732F8773}">
  <ds:schemaRefs>
    <ds:schemaRef ds:uri="http://schemas.microsoft.com/office/2006/metadata/properties"/>
    <ds:schemaRef ds:uri="http://schemas.microsoft.com/office/infopath/2007/PartnerControls"/>
    <ds:schemaRef ds:uri="18210c86-d92e-4d87-b3df-3a400575d1b5"/>
  </ds:schemaRefs>
</ds:datastoreItem>
</file>

<file path=customXml/itemProps4.xml><?xml version="1.0" encoding="utf-8"?>
<ds:datastoreItem xmlns:ds="http://schemas.openxmlformats.org/officeDocument/2006/customXml" ds:itemID="{7C49AA69-B3E7-42E2-AD77-DDD1D2AE6468}">
  <ds:schemaRefs>
    <ds:schemaRef ds:uri="http://schemas.microsoft.com/sharepoint/v3/contenttype/forms"/>
  </ds:schemaRefs>
</ds:datastoreItem>
</file>

<file path=customXml/itemProps5.xml><?xml version="1.0" encoding="utf-8"?>
<ds:datastoreItem xmlns:ds="http://schemas.openxmlformats.org/officeDocument/2006/customXml" ds:itemID="{BF31F03A-B9BD-4F1C-8442-78FDA73F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7079</Words>
  <Characters>48851</Characters>
  <Application>Microsoft Office Word</Application>
  <DocSecurity>0</DocSecurity>
  <Lines>407</Lines>
  <Paragraphs>111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Nyíri Judit dr</dc:creator>
  <cp:lastModifiedBy>Coccia Katalin (cocciak)</cp:lastModifiedBy>
  <cp:revision>20</cp:revision>
  <cp:lastPrinted>2019-10-30T10:43:00Z</cp:lastPrinted>
  <dcterms:created xsi:type="dcterms:W3CDTF">2020-08-04T12:17:00Z</dcterms:created>
  <dcterms:modified xsi:type="dcterms:W3CDTF">2021-01-05T13:01:00Z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120452631</vt:lpwstr>
  </property>
  <property fmtid="{D5CDD505-2E9C-101B-9397-08002B2CF9AE}" pid="3" name="ContentTypeId">
    <vt:lpwstr>0x010100FE0FDCBE94966C4ABE5263E6A2E51A4E</vt:lpwstr>
  </property>
  <property fmtid="{D5CDD505-2E9C-101B-9397-08002B2CF9AE}" pid="4" name="_dlc_DocIdItemGuid">
    <vt:lpwstr>31318af7-72cc-4b26-98d0-a586985937cd</vt:lpwstr>
  </property>
</Properties>
</file>