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B8D59" w14:textId="77777777" w:rsidR="00D31980" w:rsidRDefault="002967C7">
      <w:pPr>
        <w:spacing w:line="276" w:lineRule="auto"/>
        <w:jc w:val="center"/>
        <w:rPr>
          <w:b/>
          <w:bCs/>
          <w:caps/>
        </w:rPr>
      </w:pPr>
      <w:r>
        <w:rPr>
          <w:b/>
          <w:bCs/>
          <w:caps/>
        </w:rPr>
        <w:t>Adásvételi szerződés</w:t>
      </w:r>
    </w:p>
    <w:p w14:paraId="65FA6460" w14:textId="77777777" w:rsidR="00D31980" w:rsidRDefault="00D31980">
      <w:pPr>
        <w:spacing w:line="276" w:lineRule="auto"/>
        <w:jc w:val="center"/>
        <w:rPr>
          <w:b/>
          <w:bCs/>
          <w:u w:val="single"/>
        </w:rPr>
      </w:pPr>
    </w:p>
    <w:p w14:paraId="51E996EF" w14:textId="77777777" w:rsidR="00D31980" w:rsidRDefault="002967C7">
      <w:pPr>
        <w:pStyle w:val="Szvegtrzs1"/>
        <w:shd w:val="clear" w:color="auto" w:fill="auto"/>
        <w:spacing w:before="0" w:after="201" w:line="276" w:lineRule="auto"/>
        <w:ind w:firstLine="0"/>
        <w:rPr>
          <w:sz w:val="24"/>
          <w:szCs w:val="24"/>
        </w:rPr>
      </w:pPr>
      <w:proofErr w:type="gramStart"/>
      <w:r>
        <w:rPr>
          <w:sz w:val="24"/>
          <w:szCs w:val="24"/>
        </w:rPr>
        <w:t>amely</w:t>
      </w:r>
      <w:proofErr w:type="gramEnd"/>
      <w:r>
        <w:rPr>
          <w:sz w:val="24"/>
          <w:szCs w:val="24"/>
        </w:rPr>
        <w:t xml:space="preserve"> létrejött egyrészről</w:t>
      </w:r>
    </w:p>
    <w:p w14:paraId="0950236C" w14:textId="77777777" w:rsidR="00D31980" w:rsidRDefault="002967C7">
      <w:pPr>
        <w:pStyle w:val="Szvegtrzs1"/>
        <w:shd w:val="clear" w:color="auto" w:fill="auto"/>
        <w:spacing w:before="0" w:after="201" w:line="276" w:lineRule="auto"/>
        <w:ind w:firstLine="0"/>
        <w:rPr>
          <w:sz w:val="24"/>
          <w:szCs w:val="24"/>
        </w:rPr>
      </w:pPr>
      <w:proofErr w:type="gramStart"/>
      <w:r>
        <w:rPr>
          <w:sz w:val="24"/>
          <w:szCs w:val="24"/>
        </w:rPr>
        <w:t>a</w:t>
      </w:r>
      <w:proofErr w:type="gramEnd"/>
      <w:r>
        <w:rPr>
          <w:sz w:val="24"/>
          <w:szCs w:val="24"/>
        </w:rPr>
        <w:t xml:space="preserve"> </w:t>
      </w:r>
      <w:r>
        <w:rPr>
          <w:rStyle w:val="SzvegtrzsFlkvrTrkz0pt"/>
          <w:sz w:val="24"/>
          <w:szCs w:val="24"/>
        </w:rPr>
        <w:t xml:space="preserve">Magyar Állam, </w:t>
      </w:r>
      <w:r>
        <w:rPr>
          <w:rStyle w:val="SzvegtrzsFlkvrTrkz0pt"/>
          <w:b w:val="0"/>
          <w:bCs w:val="0"/>
          <w:sz w:val="24"/>
          <w:szCs w:val="24"/>
        </w:rPr>
        <w:t>mint tulajdonos nevében az állami vagyonról szóló 2007. évi CVI. törvény 17. § (1) bekezdés e) pontja alapján eljáró</w:t>
      </w:r>
      <w:r>
        <w:rPr>
          <w:rStyle w:val="SzvegtrzsFlkvrTrkz0pt"/>
          <w:sz w:val="24"/>
          <w:szCs w:val="24"/>
        </w:rPr>
        <w:t xml:space="preserve"> Magyar Nemzeti Vagyonkezelő Zártkörűen Működő Részvénytársaság </w:t>
      </w:r>
      <w:r>
        <w:rPr>
          <w:sz w:val="24"/>
          <w:szCs w:val="24"/>
        </w:rPr>
        <w:t xml:space="preserve">(székhely: 1133 Budapest, Pozsonyi út 56., </w:t>
      </w:r>
      <w:proofErr w:type="spellStart"/>
      <w:r>
        <w:rPr>
          <w:sz w:val="24"/>
          <w:szCs w:val="24"/>
        </w:rPr>
        <w:t>cgjsz</w:t>
      </w:r>
      <w:proofErr w:type="spellEnd"/>
      <w:proofErr w:type="gramStart"/>
      <w:r>
        <w:rPr>
          <w:sz w:val="24"/>
          <w:szCs w:val="24"/>
        </w:rPr>
        <w:t>.:</w:t>
      </w:r>
      <w:proofErr w:type="gramEnd"/>
      <w:r>
        <w:rPr>
          <w:sz w:val="24"/>
          <w:szCs w:val="24"/>
        </w:rPr>
        <w:t xml:space="preserve">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(székhelye: 1087 Budapest, Könyves Kálmán krt. 54-60.; adószáma: 10856417-2-44; cégjegyzékszáma: 01-10-042272</w:t>
      </w:r>
      <w:proofErr w:type="gramStart"/>
      <w:r>
        <w:rPr>
          <w:sz w:val="24"/>
          <w:szCs w:val="24"/>
        </w:rPr>
        <w:t>; )</w:t>
      </w:r>
      <w:proofErr w:type="gramEnd"/>
      <w:r>
        <w:rPr>
          <w:sz w:val="24"/>
          <w:szCs w:val="24"/>
        </w:rPr>
        <w:t xml:space="preserve">, rövid elnevezés: </w:t>
      </w:r>
      <w:r>
        <w:rPr>
          <w:b/>
          <w:bCs/>
          <w:sz w:val="24"/>
          <w:szCs w:val="24"/>
        </w:rPr>
        <w:t>MÁV Zrt.</w:t>
      </w:r>
      <w:r>
        <w:rPr>
          <w:sz w:val="24"/>
          <w:szCs w:val="24"/>
        </w:rPr>
        <w:t>,</w:t>
      </w:r>
    </w:p>
    <w:p w14:paraId="626B9C7B" w14:textId="77777777" w:rsidR="00D31980" w:rsidRDefault="002967C7">
      <w:pPr>
        <w:spacing w:line="276" w:lineRule="auto"/>
        <w:jc w:val="both"/>
        <w:rPr>
          <w:rFonts w:eastAsia="Calibri"/>
          <w:u w:val="single"/>
        </w:rPr>
      </w:pPr>
      <w:r>
        <w:rPr>
          <w:rFonts w:eastAsia="Calibri"/>
          <w:u w:val="single"/>
        </w:rPr>
        <w:t>A szerződéskötés és teljesítés során a MÁV Zrt. képviseletében eljár (közreműködő):</w:t>
      </w:r>
    </w:p>
    <w:p w14:paraId="555F0801" w14:textId="77777777" w:rsidR="00D31980" w:rsidRDefault="002967C7">
      <w:pPr>
        <w:spacing w:line="276" w:lineRule="auto"/>
        <w:jc w:val="both"/>
        <w:rPr>
          <w:rFonts w:eastAsia="Calibri"/>
          <w:b/>
          <w:bCs/>
        </w:rPr>
      </w:pPr>
      <w:r>
        <w:rPr>
          <w:rFonts w:eastAsia="Calibri"/>
          <w:b/>
          <w:bCs/>
        </w:rPr>
        <w:t xml:space="preserve">MÁV Szolgáltató Központ Zrt. </w:t>
      </w:r>
    </w:p>
    <w:p w14:paraId="39C2E8BA" w14:textId="77777777" w:rsidR="00D31980" w:rsidRDefault="002967C7">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t>1087 Budapest, Könyves Kálmán körút 54-60.</w:t>
      </w:r>
    </w:p>
    <w:p w14:paraId="056703A9" w14:textId="77777777" w:rsidR="00D31980" w:rsidRDefault="002967C7">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14:paraId="5C0426EF" w14:textId="77777777" w:rsidR="00D31980" w:rsidRDefault="002967C7">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14:paraId="26569609" w14:textId="77777777" w:rsidR="00D31980" w:rsidRDefault="002967C7">
      <w:pPr>
        <w:tabs>
          <w:tab w:val="left" w:pos="3544"/>
        </w:tabs>
        <w:spacing w:line="276" w:lineRule="auto"/>
        <w:jc w:val="both"/>
      </w:pPr>
      <w:r>
        <w:rPr>
          <w:rFonts w:eastAsia="Calibri"/>
        </w:rPr>
        <w:t>Aláírási joggal felruházott képviselők:</w:t>
      </w:r>
    </w:p>
    <w:p w14:paraId="62C6B0BB" w14:textId="77777777" w:rsidR="00D31980" w:rsidRDefault="002967C7">
      <w:pPr>
        <w:tabs>
          <w:tab w:val="left" w:pos="3544"/>
        </w:tabs>
        <w:jc w:val="both"/>
        <w:rPr>
          <w:rFonts w:eastAsia="Calibri"/>
        </w:rPr>
      </w:pPr>
      <w:r>
        <w:rPr>
          <w:rFonts w:eastAsia="Calibri"/>
        </w:rPr>
        <w:tab/>
      </w:r>
      <w:proofErr w:type="gramStart"/>
      <w:r>
        <w:rPr>
          <w:rFonts w:eastAsia="Calibri"/>
        </w:rPr>
        <w:t>dr.</w:t>
      </w:r>
      <w:proofErr w:type="gramEnd"/>
      <w:r>
        <w:rPr>
          <w:rFonts w:eastAsia="Calibri"/>
        </w:rPr>
        <w:t xml:space="preserve"> Prieszol Eszter Beszerzési, Környezetvédelmi és </w:t>
      </w:r>
      <w:r>
        <w:rPr>
          <w:rFonts w:eastAsia="Calibri"/>
        </w:rPr>
        <w:tab/>
        <w:t>szállítási üzletág vezető és</w:t>
      </w:r>
    </w:p>
    <w:p w14:paraId="7B76F17D" w14:textId="77777777" w:rsidR="00D31980" w:rsidRDefault="002967C7">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14:paraId="1D1B3668" w14:textId="77777777" w:rsidR="00D31980" w:rsidRDefault="00D31980">
      <w:pPr>
        <w:spacing w:line="276" w:lineRule="auto"/>
        <w:jc w:val="both"/>
        <w:rPr>
          <w:rFonts w:eastAsia="Calibri"/>
        </w:rPr>
      </w:pPr>
    </w:p>
    <w:p w14:paraId="38030022" w14:textId="77777777" w:rsidR="00D31980" w:rsidRDefault="002967C7">
      <w:pPr>
        <w:pStyle w:val="Szvegtrzs20"/>
        <w:shd w:val="clear" w:color="auto" w:fill="auto"/>
        <w:spacing w:before="0" w:after="198" w:line="276" w:lineRule="auto"/>
        <w:rPr>
          <w:sz w:val="24"/>
          <w:szCs w:val="24"/>
        </w:rPr>
      </w:pPr>
      <w:proofErr w:type="gramStart"/>
      <w:r>
        <w:rPr>
          <w:sz w:val="24"/>
          <w:szCs w:val="24"/>
        </w:rPr>
        <w:t>mint</w:t>
      </w:r>
      <w:proofErr w:type="gramEnd"/>
      <w:r>
        <w:rPr>
          <w:sz w:val="24"/>
          <w:szCs w:val="24"/>
        </w:rPr>
        <w:t xml:space="preserve"> eladó </w:t>
      </w:r>
      <w:r>
        <w:rPr>
          <w:rStyle w:val="Szvegtrzs2NemflkvrTrkz0pt"/>
          <w:sz w:val="24"/>
          <w:szCs w:val="24"/>
        </w:rPr>
        <w:t>(a továbbiakban: „</w:t>
      </w:r>
      <w:r>
        <w:rPr>
          <w:sz w:val="24"/>
          <w:szCs w:val="24"/>
        </w:rPr>
        <w:t>Eladó”),</w:t>
      </w:r>
    </w:p>
    <w:p w14:paraId="6628F5B6" w14:textId="77777777" w:rsidR="00D31980" w:rsidRDefault="002967C7">
      <w:pPr>
        <w:pStyle w:val="Szvegtrzs1"/>
        <w:shd w:val="clear" w:color="auto" w:fill="auto"/>
        <w:spacing w:before="0" w:after="0" w:line="276" w:lineRule="auto"/>
        <w:ind w:firstLine="0"/>
      </w:pPr>
      <w:proofErr w:type="gramStart"/>
      <w:r>
        <w:rPr>
          <w:sz w:val="24"/>
          <w:szCs w:val="24"/>
        </w:rPr>
        <w:t>másrészről</w:t>
      </w:r>
      <w:proofErr w:type="gramEnd"/>
      <w:r>
        <w:rPr>
          <w:sz w:val="24"/>
          <w:szCs w:val="24"/>
        </w:rPr>
        <w:t xml:space="preserve"> </w:t>
      </w:r>
    </w:p>
    <w:p w14:paraId="4C672D65" w14:textId="27C9E64E" w:rsidR="00D31980" w:rsidRDefault="00377F15">
      <w:pPr>
        <w:pStyle w:val="Szvegtrzs1"/>
        <w:shd w:val="clear" w:color="auto" w:fill="auto"/>
        <w:spacing w:before="0" w:after="37" w:line="254" w:lineRule="exact"/>
        <w:ind w:left="120" w:firstLine="0"/>
        <w:rPr>
          <w:rStyle w:val="SzvegtrzsFlkvrTrkz0pt"/>
          <w:b w:val="0"/>
          <w:bCs w:val="0"/>
          <w:sz w:val="24"/>
          <w:szCs w:val="24"/>
        </w:rPr>
      </w:pPr>
      <w:r>
        <w:rPr>
          <w:rStyle w:val="SzvegtrzsFlkvrTrkz0pt"/>
          <w:sz w:val="24"/>
          <w:szCs w:val="24"/>
        </w:rPr>
        <w:t>XXXXXXXXX</w:t>
      </w:r>
    </w:p>
    <w:p w14:paraId="2D455336" w14:textId="659E6241" w:rsidR="00D31980" w:rsidRDefault="002967C7">
      <w:pPr>
        <w:pStyle w:val="Szvegtrzs1"/>
        <w:shd w:val="clear" w:color="auto" w:fill="auto"/>
        <w:spacing w:before="0" w:after="37" w:line="254" w:lineRule="exact"/>
        <w:ind w:left="120" w:firstLine="0"/>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795F816" w14:textId="14B7DD0E" w:rsidR="00D31980" w:rsidRDefault="00781E7F">
      <w:pPr>
        <w:pStyle w:val="Szvegtrzs1"/>
        <w:shd w:val="clear" w:color="auto" w:fill="auto"/>
        <w:spacing w:before="0" w:after="37" w:line="254" w:lineRule="exact"/>
        <w:ind w:left="120" w:firstLine="0"/>
        <w:rPr>
          <w:sz w:val="24"/>
          <w:szCs w:val="24"/>
        </w:rPr>
      </w:pPr>
      <w:r>
        <w:rPr>
          <w:sz w:val="24"/>
          <w:szCs w:val="24"/>
        </w:rPr>
        <w:t>C</w:t>
      </w:r>
      <w:r w:rsidR="002967C7">
        <w:rPr>
          <w:sz w:val="24"/>
          <w:szCs w:val="24"/>
        </w:rPr>
        <w:t xml:space="preserve">égjegyzékszám: </w:t>
      </w:r>
      <w:r w:rsidR="002967C7">
        <w:rPr>
          <w:sz w:val="24"/>
          <w:szCs w:val="24"/>
        </w:rPr>
        <w:tab/>
      </w:r>
      <w:r w:rsidR="002967C7">
        <w:rPr>
          <w:sz w:val="24"/>
          <w:szCs w:val="24"/>
        </w:rPr>
        <w:tab/>
      </w:r>
      <w:r>
        <w:rPr>
          <w:sz w:val="24"/>
          <w:szCs w:val="24"/>
        </w:rPr>
        <w:tab/>
      </w:r>
      <w:r>
        <w:rPr>
          <w:sz w:val="24"/>
          <w:szCs w:val="24"/>
        </w:rPr>
        <w:tab/>
      </w:r>
      <w:r w:rsidR="002967C7">
        <w:rPr>
          <w:sz w:val="24"/>
          <w:szCs w:val="24"/>
        </w:rPr>
        <w:tab/>
      </w:r>
    </w:p>
    <w:p w14:paraId="2F5B4A0C" w14:textId="2AAFE788" w:rsidR="00D31980" w:rsidRDefault="002967C7">
      <w:pPr>
        <w:pStyle w:val="Szvegtrzs1"/>
        <w:shd w:val="clear" w:color="auto" w:fill="auto"/>
        <w:spacing w:before="0" w:after="37" w:line="254" w:lineRule="exact"/>
        <w:ind w:left="120" w:firstLine="0"/>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r>
      <w:r>
        <w:rPr>
          <w:sz w:val="24"/>
          <w:szCs w:val="24"/>
        </w:rPr>
        <w:tab/>
      </w:r>
    </w:p>
    <w:p w14:paraId="5C3470F8" w14:textId="1927B149" w:rsidR="00D31980" w:rsidRDefault="002967C7">
      <w:pPr>
        <w:pStyle w:val="Szvegtrzs1"/>
        <w:shd w:val="clear" w:color="auto" w:fill="auto"/>
        <w:spacing w:before="0" w:after="37" w:line="254" w:lineRule="exact"/>
        <w:ind w:left="120" w:firstLine="0"/>
        <w:rPr>
          <w:sz w:val="24"/>
          <w:szCs w:val="24"/>
        </w:rPr>
      </w:pPr>
      <w:r>
        <w:rPr>
          <w:sz w:val="24"/>
          <w:szCs w:val="24"/>
        </w:rPr>
        <w:t xml:space="preserve">KÜJ: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2DEC64A" w14:textId="2D841462" w:rsidR="00D31980" w:rsidRDefault="002967C7">
      <w:pPr>
        <w:pStyle w:val="Szvegtrzs1"/>
        <w:shd w:val="clear" w:color="auto" w:fill="auto"/>
        <w:spacing w:before="0" w:after="37" w:line="254" w:lineRule="exact"/>
        <w:ind w:left="120" w:firstLine="0"/>
        <w:rPr>
          <w:sz w:val="24"/>
          <w:szCs w:val="24"/>
        </w:rPr>
      </w:pPr>
      <w:r>
        <w:rPr>
          <w:sz w:val="24"/>
          <w:szCs w:val="24"/>
        </w:rPr>
        <w:t xml:space="preserve">Fémkereskedelmi engedély száma: </w:t>
      </w:r>
      <w:r>
        <w:rPr>
          <w:sz w:val="24"/>
          <w:szCs w:val="24"/>
        </w:rPr>
        <w:tab/>
      </w:r>
      <w:r>
        <w:rPr>
          <w:sz w:val="24"/>
          <w:szCs w:val="24"/>
        </w:rPr>
        <w:tab/>
      </w:r>
    </w:p>
    <w:p w14:paraId="1769E9D0" w14:textId="1B2A052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címe: </w:t>
      </w:r>
      <w:r>
        <w:rPr>
          <w:sz w:val="24"/>
          <w:szCs w:val="24"/>
        </w:rPr>
        <w:tab/>
      </w:r>
      <w:r>
        <w:rPr>
          <w:sz w:val="24"/>
          <w:szCs w:val="24"/>
        </w:rPr>
        <w:tab/>
      </w:r>
    </w:p>
    <w:p w14:paraId="553B9DBD" w14:textId="677E007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fémkereskedelmi engedély száma: </w:t>
      </w:r>
    </w:p>
    <w:p w14:paraId="6B1F38F2" w14:textId="71E4837F" w:rsidR="00D31980" w:rsidRDefault="002967C7">
      <w:pPr>
        <w:pStyle w:val="Szvegtrzs1"/>
        <w:shd w:val="clear" w:color="auto" w:fill="auto"/>
        <w:spacing w:before="0" w:after="37" w:line="254" w:lineRule="exact"/>
        <w:ind w:left="4245" w:hanging="4125"/>
        <w:rPr>
          <w:sz w:val="24"/>
          <w:szCs w:val="24"/>
        </w:rPr>
      </w:pPr>
      <w:r>
        <w:rPr>
          <w:sz w:val="24"/>
          <w:szCs w:val="24"/>
        </w:rPr>
        <w:t xml:space="preserve">KTJ: </w:t>
      </w:r>
      <w:r>
        <w:rPr>
          <w:sz w:val="24"/>
          <w:szCs w:val="24"/>
        </w:rPr>
        <w:tab/>
      </w:r>
    </w:p>
    <w:p w14:paraId="27D87B3A" w14:textId="54D5B63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címe: </w:t>
      </w:r>
      <w:r>
        <w:rPr>
          <w:sz w:val="24"/>
          <w:szCs w:val="24"/>
        </w:rPr>
        <w:tab/>
      </w:r>
    </w:p>
    <w:p w14:paraId="36FC1558" w14:textId="174BB5A6" w:rsidR="00D31980" w:rsidRDefault="002967C7">
      <w:pPr>
        <w:pStyle w:val="Szvegtrzs1"/>
        <w:shd w:val="clear" w:color="auto" w:fill="auto"/>
        <w:spacing w:before="0" w:after="37" w:line="254" w:lineRule="exact"/>
        <w:ind w:left="120" w:firstLine="0"/>
        <w:rPr>
          <w:sz w:val="24"/>
          <w:szCs w:val="24"/>
        </w:rPr>
      </w:pPr>
      <w:r>
        <w:rPr>
          <w:sz w:val="24"/>
          <w:szCs w:val="24"/>
        </w:rPr>
        <w:t xml:space="preserve">Szállításban érintett telephely fémkereskedelmi engedély száma: </w:t>
      </w:r>
    </w:p>
    <w:p w14:paraId="7FCBB06C" w14:textId="362F24CF" w:rsidR="00D31980" w:rsidRDefault="002967C7">
      <w:pPr>
        <w:pStyle w:val="Szvegtrzs1"/>
        <w:shd w:val="clear" w:color="auto" w:fill="auto"/>
        <w:spacing w:before="0" w:after="37" w:line="254" w:lineRule="exact"/>
        <w:ind w:left="120" w:firstLine="0"/>
        <w:rPr>
          <w:sz w:val="24"/>
          <w:szCs w:val="24"/>
        </w:rPr>
      </w:pPr>
      <w:r>
        <w:rPr>
          <w:sz w:val="24"/>
          <w:szCs w:val="24"/>
        </w:rPr>
        <w:t xml:space="preserve">KTJ: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43C2F2C" w14:textId="3690C020" w:rsidR="00D31980" w:rsidRDefault="002967C7">
      <w:pPr>
        <w:pStyle w:val="Szvegtrzs1"/>
        <w:shd w:val="clear" w:color="auto" w:fill="auto"/>
        <w:spacing w:before="0" w:after="37" w:line="254" w:lineRule="exact"/>
        <w:ind w:left="120" w:firstLine="0"/>
        <w:rPr>
          <w:sz w:val="24"/>
          <w:szCs w:val="24"/>
        </w:rPr>
      </w:pPr>
      <w:r>
        <w:rPr>
          <w:sz w:val="24"/>
          <w:szCs w:val="24"/>
        </w:rPr>
        <w:t xml:space="preserve">Képviseli: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3EA8246" w14:textId="1A0CF410" w:rsidR="00D31980" w:rsidRDefault="002967C7">
      <w:pPr>
        <w:pStyle w:val="Szvegtrzs1"/>
        <w:shd w:val="clear" w:color="auto" w:fill="auto"/>
        <w:spacing w:before="0" w:after="37" w:line="276" w:lineRule="auto"/>
        <w:ind w:firstLine="0"/>
        <w:rPr>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r>
      <w:r>
        <w:rPr>
          <w:sz w:val="24"/>
          <w:szCs w:val="24"/>
        </w:rPr>
        <w:tab/>
      </w:r>
      <w:r>
        <w:rPr>
          <w:sz w:val="24"/>
          <w:szCs w:val="24"/>
        </w:rPr>
        <w:tab/>
      </w:r>
      <w:r>
        <w:rPr>
          <w:sz w:val="24"/>
          <w:szCs w:val="24"/>
        </w:rPr>
        <w:tab/>
      </w:r>
      <w:r>
        <w:rPr>
          <w:sz w:val="24"/>
          <w:szCs w:val="24"/>
        </w:rPr>
        <w:tab/>
      </w:r>
    </w:p>
    <w:p w14:paraId="6694A8B8" w14:textId="77777777" w:rsidR="00D31980" w:rsidRDefault="002967C7">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(a továbbiakban: „</w:t>
      </w:r>
      <w:r>
        <w:rPr>
          <w:rStyle w:val="SzvegtrzsFlkvrTrkz0pt"/>
          <w:sz w:val="24"/>
          <w:szCs w:val="24"/>
        </w:rPr>
        <w:t xml:space="preserve">Vevő”), </w:t>
      </w:r>
    </w:p>
    <w:p w14:paraId="70198D42" w14:textId="77777777" w:rsidR="00D31980" w:rsidRDefault="00D31980">
      <w:pPr>
        <w:pStyle w:val="Szvegtrzs1"/>
        <w:shd w:val="clear" w:color="auto" w:fill="auto"/>
        <w:spacing w:before="0" w:after="0" w:line="276" w:lineRule="auto"/>
        <w:ind w:left="120" w:firstLine="0"/>
        <w:rPr>
          <w:sz w:val="24"/>
          <w:szCs w:val="24"/>
        </w:rPr>
      </w:pPr>
    </w:p>
    <w:p w14:paraId="1F4D04D4" w14:textId="77777777" w:rsidR="00D31980" w:rsidRDefault="002967C7">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 xml:space="preserve">az alulírott helyen és </w:t>
      </w:r>
      <w:r>
        <w:rPr>
          <w:sz w:val="24"/>
          <w:szCs w:val="24"/>
        </w:rPr>
        <w:lastRenderedPageBreak/>
        <w:t>napon, az alábbi feltételek szerint:</w:t>
      </w:r>
    </w:p>
    <w:p w14:paraId="68BF0990" w14:textId="77777777" w:rsidR="00D31980" w:rsidRDefault="002967C7">
      <w:pPr>
        <w:pStyle w:val="Szvegtrzs20"/>
        <w:shd w:val="clear" w:color="auto" w:fill="auto"/>
        <w:spacing w:before="0" w:after="0" w:line="276" w:lineRule="auto"/>
        <w:jc w:val="center"/>
        <w:rPr>
          <w:sz w:val="24"/>
          <w:szCs w:val="24"/>
        </w:rPr>
      </w:pPr>
      <w:r>
        <w:rPr>
          <w:sz w:val="24"/>
          <w:szCs w:val="24"/>
        </w:rPr>
        <w:t>I. Előzmény</w:t>
      </w:r>
    </w:p>
    <w:p w14:paraId="03DEBD45" w14:textId="77777777" w:rsidR="00D31980" w:rsidRDefault="00D31980">
      <w:pPr>
        <w:pStyle w:val="Szvegtrzs20"/>
        <w:shd w:val="clear" w:color="auto" w:fill="auto"/>
        <w:spacing w:before="0" w:after="0" w:line="276" w:lineRule="auto"/>
        <w:jc w:val="center"/>
        <w:rPr>
          <w:sz w:val="24"/>
          <w:szCs w:val="24"/>
        </w:rPr>
      </w:pPr>
    </w:p>
    <w:p w14:paraId="130FBF62" w14:textId="77777777" w:rsidR="00D31980" w:rsidRDefault="002967C7">
      <w:pPr>
        <w:pStyle w:val="Szvegtrzs1"/>
        <w:shd w:val="clear" w:color="auto" w:fill="auto"/>
        <w:spacing w:before="0" w:after="244" w:line="276" w:lineRule="auto"/>
        <w:ind w:right="160" w:firstLine="0"/>
        <w:rPr>
          <w:sz w:val="24"/>
          <w:szCs w:val="24"/>
        </w:rPr>
      </w:pPr>
      <w:r>
        <w:rPr>
          <w:sz w:val="24"/>
          <w:szCs w:val="24"/>
        </w:rPr>
        <w:t xml:space="preserve">Az MNV Zrt. és a MÁV Zrt. megbízási szerződést kötött egymással a Magyar Állam tulajdonában és MÁV Zrt. vagyonkezelésében lévő, MÁV Zrt. tevékenységéhez szükségtelen, selejtezésből származó </w:t>
      </w:r>
      <w:proofErr w:type="spellStart"/>
      <w:r>
        <w:rPr>
          <w:sz w:val="24"/>
          <w:szCs w:val="24"/>
        </w:rPr>
        <w:t>vissznyereményi</w:t>
      </w:r>
      <w:proofErr w:type="spellEnd"/>
      <w:r>
        <w:rPr>
          <w:sz w:val="24"/>
          <w:szCs w:val="24"/>
        </w:rPr>
        <w:t xml:space="preserve"> ingóságok értékesítésére, mely szerződést az MNV Zrt. honlapján közzétette (www.mnvzrt.hu) SZT-41.150 számon. A MÁV Zrt. </w:t>
      </w:r>
      <w:proofErr w:type="gramStart"/>
      <w:r>
        <w:rPr>
          <w:sz w:val="24"/>
          <w:szCs w:val="24"/>
        </w:rPr>
        <w:t>ezen</w:t>
      </w:r>
      <w:proofErr w:type="gramEnd"/>
      <w:r>
        <w:rPr>
          <w:sz w:val="24"/>
          <w:szCs w:val="24"/>
        </w:rPr>
        <w:t xml:space="preserve">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14:paraId="5E2DD8BC" w14:textId="77777777" w:rsidR="00D31980" w:rsidRDefault="00D31980">
      <w:pPr>
        <w:pStyle w:val="Szvegtrzs1"/>
        <w:shd w:val="clear" w:color="auto" w:fill="auto"/>
        <w:spacing w:before="0" w:after="244" w:line="276" w:lineRule="auto"/>
        <w:ind w:right="160" w:firstLine="0"/>
        <w:rPr>
          <w:sz w:val="24"/>
          <w:szCs w:val="24"/>
        </w:rPr>
      </w:pPr>
    </w:p>
    <w:p w14:paraId="1FE07EBD" w14:textId="77777777" w:rsidR="00D31980" w:rsidRDefault="002967C7">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14:paraId="026AD55B" w14:textId="77777777" w:rsidR="00D31980" w:rsidRDefault="00D31980">
      <w:pPr>
        <w:pStyle w:val="Szvegtrzs30"/>
        <w:shd w:val="clear" w:color="auto" w:fill="auto"/>
        <w:spacing w:before="0" w:line="276" w:lineRule="auto"/>
        <w:jc w:val="center"/>
        <w:rPr>
          <w:sz w:val="24"/>
          <w:szCs w:val="24"/>
        </w:rPr>
      </w:pPr>
    </w:p>
    <w:p w14:paraId="5787BC7A"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14:paraId="0D568BE9" w14:textId="77777777" w:rsidR="00D31980" w:rsidRDefault="00D31980">
      <w:pPr>
        <w:pStyle w:val="Szvegtrzs1"/>
        <w:shd w:val="clear" w:color="auto" w:fill="auto"/>
        <w:spacing w:before="0" w:after="0" w:line="276" w:lineRule="auto"/>
        <w:ind w:left="360" w:right="240" w:firstLine="0"/>
        <w:rPr>
          <w:sz w:val="24"/>
          <w:szCs w:val="24"/>
        </w:rPr>
      </w:pPr>
    </w:p>
    <w:p w14:paraId="4C42303A"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14:paraId="2240FEF5" w14:textId="77777777" w:rsidR="00D31980" w:rsidRDefault="00D31980">
      <w:pPr>
        <w:pStyle w:val="Szvegtrzs1"/>
        <w:shd w:val="clear" w:color="auto" w:fill="auto"/>
        <w:spacing w:before="0" w:after="0" w:line="276" w:lineRule="auto"/>
        <w:ind w:left="360" w:right="240" w:firstLine="0"/>
        <w:rPr>
          <w:b/>
          <w:bCs/>
          <w:i/>
          <w:sz w:val="24"/>
          <w:szCs w:val="24"/>
        </w:rPr>
      </w:pPr>
    </w:p>
    <w:p w14:paraId="3281C755"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Pr>
          <w:b/>
          <w:bCs/>
          <w:sz w:val="24"/>
          <w:szCs w:val="24"/>
        </w:rPr>
        <w:t>9.000.000,- Ft,</w:t>
      </w:r>
      <w:r>
        <w:rPr>
          <w:sz w:val="24"/>
          <w:szCs w:val="24"/>
        </w:rPr>
        <w:t xml:space="preserve"> azaz nettó kilencmillió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14:paraId="37C8E8E9" w14:textId="77777777" w:rsidR="00D31980" w:rsidRDefault="00D31980">
      <w:pPr>
        <w:pStyle w:val="Szvegtrzs1"/>
        <w:shd w:val="clear" w:color="auto" w:fill="auto"/>
        <w:spacing w:before="0" w:after="0" w:line="276" w:lineRule="auto"/>
        <w:ind w:right="240" w:firstLine="0"/>
        <w:rPr>
          <w:sz w:val="24"/>
          <w:szCs w:val="24"/>
        </w:rPr>
      </w:pPr>
    </w:p>
    <w:p w14:paraId="319C151A" w14:textId="77777777" w:rsidR="00D31980" w:rsidRDefault="002967C7">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Pr>
          <w:b/>
          <w:bCs/>
          <w:sz w:val="24"/>
          <w:szCs w:val="24"/>
        </w:rPr>
        <w:t>220.500.000</w:t>
      </w:r>
      <w:r>
        <w:rPr>
          <w:rStyle w:val="SzvegtrzsFlkvrTrkz0pt"/>
          <w:b w:val="0"/>
          <w:bCs w:val="0"/>
          <w:sz w:val="24"/>
          <w:szCs w:val="24"/>
        </w:rPr>
        <w:t>,-</w:t>
      </w:r>
      <w:r>
        <w:rPr>
          <w:rStyle w:val="SzvegtrzsFlkvrTrkz0pt"/>
          <w:sz w:val="24"/>
          <w:szCs w:val="24"/>
        </w:rPr>
        <w:t xml:space="preserve">Ft </w:t>
      </w:r>
      <w:r>
        <w:rPr>
          <w:rStyle w:val="SzvegtrzsFlkvrTrkz0pt"/>
          <w:b w:val="0"/>
          <w:bCs w:val="0"/>
          <w:sz w:val="24"/>
          <w:szCs w:val="24"/>
        </w:rPr>
        <w:t>(azaz nettó kétszázhúszmillió-ötszázezer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14:paraId="4BE253D9" w14:textId="392F2822" w:rsidR="00D31980" w:rsidRDefault="002967C7">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377F15">
        <w:rPr>
          <w:rFonts w:eastAsia="Calibri"/>
          <w:b/>
          <w:bCs/>
          <w:sz w:val="24"/>
          <w:szCs w:val="24"/>
        </w:rPr>
        <w:t>XXXXXXX</w:t>
      </w:r>
      <w:r>
        <w:rPr>
          <w:rFonts w:eastAsia="Calibri"/>
          <w:b/>
          <w:bCs/>
          <w:sz w:val="24"/>
          <w:szCs w:val="24"/>
        </w:rPr>
        <w:t>,- Ft,</w:t>
      </w:r>
      <w:r>
        <w:rPr>
          <w:rFonts w:eastAsia="Calibri"/>
          <w:sz w:val="24"/>
          <w:szCs w:val="24"/>
        </w:rPr>
        <w:t xml:space="preserve"> azaz nettó </w:t>
      </w:r>
      <w:r w:rsidR="00377F15">
        <w:rPr>
          <w:rFonts w:eastAsia="Calibri"/>
          <w:sz w:val="24"/>
          <w:szCs w:val="24"/>
        </w:rPr>
        <w:t>XXXXXXXXXX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14:paraId="44B777A9" w14:textId="77777777" w:rsidR="00D31980" w:rsidRDefault="00D31980">
      <w:pPr>
        <w:pStyle w:val="Szvegtrzs1"/>
        <w:shd w:val="clear" w:color="auto" w:fill="auto"/>
        <w:spacing w:before="0" w:after="0" w:line="276" w:lineRule="auto"/>
        <w:ind w:left="360" w:right="240" w:firstLine="0"/>
        <w:jc w:val="left"/>
        <w:rPr>
          <w:sz w:val="24"/>
          <w:szCs w:val="24"/>
        </w:rPr>
      </w:pPr>
    </w:p>
    <w:p w14:paraId="4D766157" w14:textId="77777777" w:rsidR="00D31980" w:rsidRDefault="002967C7">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14:paraId="5181235E" w14:textId="77777777" w:rsidR="00D31980" w:rsidRDefault="002967C7">
      <w:pPr>
        <w:pStyle w:val="Szvegtrzs1"/>
        <w:shd w:val="clear" w:color="auto" w:fill="auto"/>
        <w:spacing w:before="0" w:after="0" w:line="276" w:lineRule="auto"/>
        <w:ind w:left="360" w:right="240" w:firstLine="0"/>
        <w:rPr>
          <w:sz w:val="24"/>
          <w:szCs w:val="24"/>
        </w:rPr>
      </w:pPr>
      <w:r>
        <w:rPr>
          <w:i/>
          <w:sz w:val="24"/>
          <w:szCs w:val="24"/>
        </w:rPr>
        <w:t xml:space="preserve"> </w:t>
      </w:r>
    </w:p>
    <w:p w14:paraId="6236A20A" w14:textId="77777777" w:rsidR="00D31980" w:rsidRDefault="002967C7">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w:t>
      </w:r>
      <w:r>
        <w:rPr>
          <w:b/>
          <w:bCs/>
          <w:sz w:val="24"/>
          <w:szCs w:val="24"/>
        </w:rPr>
        <w:lastRenderedPageBreak/>
        <w:t xml:space="preserve">feltételeknek, így a Hulladékanyag értékesítése </w:t>
      </w:r>
      <w:r>
        <w:rPr>
          <w:sz w:val="24"/>
          <w:szCs w:val="24"/>
        </w:rPr>
        <w:t>során felmerülő ÁFA felszámítására, és a Nemzeti Adó- és Vámhivatalnak, mint állami adóhatóságnak történő megfizetésére a Vevő köteles, a Felek közti birtokbaadás és elszámolás után a végső vételár alapján.</w:t>
      </w:r>
    </w:p>
    <w:p w14:paraId="64F3521E" w14:textId="77777777" w:rsidR="00D31980" w:rsidRDefault="00D31980">
      <w:pPr>
        <w:pStyle w:val="Szvegtrzs1"/>
        <w:shd w:val="clear" w:color="auto" w:fill="auto"/>
        <w:spacing w:before="0" w:after="0" w:line="276" w:lineRule="auto"/>
        <w:ind w:left="360" w:right="240" w:firstLine="0"/>
        <w:rPr>
          <w:sz w:val="24"/>
          <w:szCs w:val="24"/>
        </w:rPr>
      </w:pPr>
    </w:p>
    <w:p w14:paraId="65A225BC" w14:textId="77777777" w:rsidR="00D31980" w:rsidRDefault="002967C7">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14:paraId="188E7929"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14:paraId="2CCAE7E5" w14:textId="77777777" w:rsidR="00D31980" w:rsidRDefault="002967C7">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14:paraId="7F2F1966" w14:textId="77777777" w:rsidR="00D31980" w:rsidRDefault="002967C7">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14:paraId="4CEE5CC2" w14:textId="77777777" w:rsidR="00D31980" w:rsidRDefault="00D31980">
      <w:pPr>
        <w:pStyle w:val="Szvegtrzs1"/>
        <w:shd w:val="clear" w:color="auto" w:fill="auto"/>
        <w:spacing w:before="0" w:after="0" w:line="276" w:lineRule="auto"/>
        <w:ind w:left="360" w:right="240" w:firstLine="0"/>
        <w:rPr>
          <w:sz w:val="24"/>
          <w:szCs w:val="24"/>
        </w:rPr>
      </w:pPr>
    </w:p>
    <w:p w14:paraId="6F695E4F" w14:textId="77777777" w:rsidR="00D31980" w:rsidRDefault="002967C7">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14:paraId="3853E2C1" w14:textId="77777777" w:rsidR="00D31980" w:rsidRDefault="002967C7">
      <w:pPr>
        <w:pStyle w:val="Listaszerbekezds"/>
        <w:spacing w:line="276" w:lineRule="auto"/>
        <w:jc w:val="both"/>
        <w:rPr>
          <w:rFonts w:eastAsia="Calibri"/>
        </w:rPr>
      </w:pPr>
      <w:proofErr w:type="gramStart"/>
      <w:r>
        <w:rPr>
          <w:rFonts w:eastAsia="Calibri"/>
        </w:rPr>
        <w:t>a</w:t>
      </w:r>
      <w:proofErr w:type="gramEnd"/>
      <w:r>
        <w:rPr>
          <w:rFonts w:eastAsia="Calibri"/>
        </w:rPr>
        <w:t xml:space="preserve">) az adózás rendjéről szóló 2017. évi CL. törvény 260. § (1) </w:t>
      </w:r>
      <w:proofErr w:type="gramStart"/>
      <w:r>
        <w:rPr>
          <w:rFonts w:eastAsia="Calibri"/>
        </w:rPr>
        <w:t>bekezdés  a</w:t>
      </w:r>
      <w:proofErr w:type="gramEnd"/>
      <w:r>
        <w:rPr>
          <w:rFonts w:eastAsia="Calibri"/>
        </w:rPr>
        <w:t>) pontja szerint – mind az árverés megkezdésének, illetve mind a szerződés megkötésének időpontjában - nem minősül köztartozásmentes adózónak, vagy</w:t>
      </w:r>
    </w:p>
    <w:p w14:paraId="052EC8E1" w14:textId="77777777" w:rsidR="00D31980" w:rsidRDefault="002967C7">
      <w:pPr>
        <w:pStyle w:val="Listaszerbekezds"/>
        <w:spacing w:line="276" w:lineRule="auto"/>
        <w:jc w:val="both"/>
        <w:rPr>
          <w:rFonts w:eastAsia="Calibri"/>
        </w:rPr>
      </w:pPr>
      <w:r>
        <w:rPr>
          <w:rFonts w:eastAsia="Calibri"/>
        </w:rPr>
        <w:t>b) az MNV Zrt.-</w:t>
      </w:r>
      <w:proofErr w:type="spellStart"/>
      <w:r>
        <w:rPr>
          <w:rFonts w:eastAsia="Calibri"/>
        </w:rPr>
        <w:t>vel</w:t>
      </w:r>
      <w:proofErr w:type="spellEnd"/>
      <w:r>
        <w:rPr>
          <w:rFonts w:eastAsia="Calibri"/>
        </w:rPr>
        <w:t xml:space="preserve"> szemben a szerződés megkötésének időpontjában lejárt tartozással rendelkezik,</w:t>
      </w:r>
    </w:p>
    <w:p w14:paraId="6EDD0D24" w14:textId="77777777" w:rsidR="00D31980" w:rsidRDefault="002967C7">
      <w:pPr>
        <w:spacing w:line="276" w:lineRule="auto"/>
        <w:ind w:left="426"/>
        <w:jc w:val="both"/>
        <w:rPr>
          <w:rFonts w:eastAsia="Calibri"/>
        </w:rPr>
      </w:pPr>
      <w:proofErr w:type="gramStart"/>
      <w:r>
        <w:rPr>
          <w:rFonts w:eastAsia="Calibri"/>
        </w:rPr>
        <w:t>abban</w:t>
      </w:r>
      <w:proofErr w:type="gramEnd"/>
      <w:r>
        <w:rPr>
          <w:rFonts w:eastAsia="Calibri"/>
        </w:rPr>
        <w:t xml:space="preserve"> az esetben Eladó  jogosult jelen szerződéstől egyoldalúan, azonnali hatállyal, kártalanítási kötelezettség nélkül elállni.</w:t>
      </w:r>
    </w:p>
    <w:p w14:paraId="314E2121" w14:textId="77777777" w:rsidR="00D31980" w:rsidRDefault="002967C7">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proofErr w:type="spellStart"/>
      <w:r>
        <w:rPr>
          <w:b/>
          <w:bCs/>
          <w:sz w:val="24"/>
          <w:szCs w:val="24"/>
        </w:rPr>
        <w:t>Nvtv</w:t>
      </w:r>
      <w:proofErr w:type="spellEnd"/>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14:paraId="1D59BCFE"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lastRenderedPageBreak/>
        <w:t>Az MNV Zrt. az Előleg2 összegéről - a jóváírás dátumával megegyező teljesítési időponttal - „előleg” számlát bocsát ki Vevő részére. A 11. pont szerinti birtokátruházás után a birtok-átruházási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14:paraId="16B41320"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és egyúttal tudomásul veszik, hogy az Előleg2 megfizetését az MNV Zrt. annak MNV Zrt. számlájára történő beérkezését követő 5 munkanapon belül elektronikus úton igazolja vissza a MÁV Zrt.-</w:t>
      </w:r>
      <w:proofErr w:type="spellStart"/>
      <w:r>
        <w:rPr>
          <w:sz w:val="24"/>
          <w:szCs w:val="24"/>
        </w:rPr>
        <w:t>nek</w:t>
      </w:r>
      <w:proofErr w:type="spellEnd"/>
      <w:r>
        <w:rPr>
          <w:sz w:val="24"/>
          <w:szCs w:val="24"/>
        </w:rPr>
        <w:t xml:space="preserve">. </w:t>
      </w:r>
      <w:r>
        <w:rPr>
          <w:b/>
          <w:bCs/>
          <w:sz w:val="24"/>
          <w:szCs w:val="24"/>
        </w:rPr>
        <w:t>A birtokátruházásra a szállításra történő átadással, szállításkísérő dokumentum felvételével kerül sor, az MNV Zrt. Előleg2 megfizetésére vonatkozó visszaigazolásának a MÁV Zrt.-</w:t>
      </w:r>
      <w:proofErr w:type="spellStart"/>
      <w:r>
        <w:rPr>
          <w:b/>
          <w:bCs/>
          <w:sz w:val="24"/>
          <w:szCs w:val="24"/>
        </w:rPr>
        <w:t>hez</w:t>
      </w:r>
      <w:proofErr w:type="spellEnd"/>
      <w:r>
        <w:rPr>
          <w:b/>
          <w:bCs/>
          <w:sz w:val="24"/>
          <w:szCs w:val="24"/>
        </w:rPr>
        <w:t xml:space="preserve"> történő megérkezését követő 60 napon belül </w:t>
      </w:r>
      <w:r w:rsidR="00781E7F">
        <w:rPr>
          <w:b/>
          <w:bCs/>
          <w:sz w:val="24"/>
          <w:szCs w:val="24"/>
        </w:rPr>
        <w:t xml:space="preserve">- </w:t>
      </w:r>
      <w:r>
        <w:rPr>
          <w:b/>
          <w:bCs/>
          <w:sz w:val="24"/>
          <w:szCs w:val="24"/>
        </w:rPr>
        <w:t xml:space="preserve">a MÁV Zrt. által rendszeresen, hetente előzetesen Vevő kapcsolattartója útján közölt teljesítési ütemterv alapján </w:t>
      </w:r>
      <w:r w:rsidR="00781E7F">
        <w:rPr>
          <w:b/>
          <w:bCs/>
          <w:sz w:val="24"/>
          <w:szCs w:val="24"/>
        </w:rPr>
        <w:t xml:space="preserve">- </w:t>
      </w:r>
      <w:r>
        <w:rPr>
          <w:b/>
          <w:bCs/>
          <w:sz w:val="24"/>
          <w:szCs w:val="24"/>
        </w:rPr>
        <w:t>kerül sor</w:t>
      </w:r>
      <w:r>
        <w:rPr>
          <w:sz w:val="24"/>
          <w:szCs w:val="24"/>
        </w:rPr>
        <w:t>. Amennyiben több időpontban kerül sor a birtokbaadásra, a végszámla teljesítési időpontja az utolsó birtokbaadás napja.  Felek rögzítik, hogy jelen pont szerinti 60 naptári nap hosszúságú időintervallum egyben a teljesítésre, azaz a Hulladékanyag elszállítására nyitva álló teljesítési határidőt is jelenti, melynek Vevő általi megsértése kötbérfizetési kötelezettséget vonhat maga után.</w:t>
      </w:r>
    </w:p>
    <w:p w14:paraId="154E649B"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w:t>
      </w:r>
      <w:proofErr w:type="spellStart"/>
      <w:r>
        <w:rPr>
          <w:sz w:val="24"/>
          <w:szCs w:val="24"/>
        </w:rPr>
        <w:t>kal</w:t>
      </w:r>
      <w:proofErr w:type="spellEnd"/>
      <w:r>
        <w:rPr>
          <w:sz w:val="24"/>
          <w:szCs w:val="24"/>
        </w:rPr>
        <w:t xml:space="preserve">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14:paraId="7B7647B3"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14:paraId="03A9A37B" w14:textId="77777777" w:rsidR="00D31980" w:rsidRDefault="002967C7">
      <w:pPr>
        <w:pStyle w:val="Listaszerbekezds"/>
        <w:numPr>
          <w:ilvl w:val="0"/>
          <w:numId w:val="1"/>
        </w:numPr>
        <w:spacing w:line="276" w:lineRule="auto"/>
        <w:ind w:left="426" w:hanging="426"/>
        <w:jc w:val="both"/>
        <w:rPr>
          <w:spacing w:val="-2"/>
        </w:rPr>
      </w:pPr>
      <w:r>
        <w:rPr>
          <w:spacing w:val="-2"/>
        </w:rPr>
        <w:t>Vevő tudomásul veszi, hogy az MNV Zrt.-</w:t>
      </w:r>
      <w:proofErr w:type="spellStart"/>
      <w:r>
        <w:rPr>
          <w:spacing w:val="-2"/>
        </w:rPr>
        <w:t>vel</w:t>
      </w:r>
      <w:proofErr w:type="spellEnd"/>
      <w:r>
        <w:rPr>
          <w:spacing w:val="-2"/>
        </w:rPr>
        <w:t xml:space="preserve"> szembeni bármilyen követelését a MÁV Zrt.-</w:t>
      </w:r>
      <w:proofErr w:type="spellStart"/>
      <w:r>
        <w:rPr>
          <w:spacing w:val="-2"/>
        </w:rPr>
        <w:t>től</w:t>
      </w:r>
      <w:proofErr w:type="spellEnd"/>
      <w:r>
        <w:rPr>
          <w:spacing w:val="-2"/>
        </w:rPr>
        <w:t xml:space="preserve"> nem követelheti. Az MNV Zrt. esetleges nem fizetéséért és fizetési késedelméért a MÁV Zrt. a felelősségét kizárja.</w:t>
      </w:r>
    </w:p>
    <w:p w14:paraId="1DF14621" w14:textId="77777777" w:rsidR="00D31980" w:rsidRDefault="00D31980">
      <w:pPr>
        <w:pStyle w:val="Szvegtrzs1"/>
        <w:shd w:val="clear" w:color="auto" w:fill="auto"/>
        <w:spacing w:before="0" w:after="0" w:line="276" w:lineRule="auto"/>
        <w:ind w:left="420" w:right="40" w:firstLine="0"/>
        <w:rPr>
          <w:sz w:val="24"/>
          <w:szCs w:val="24"/>
        </w:rPr>
      </w:pPr>
    </w:p>
    <w:p w14:paraId="4C1C2C6A"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 birtokátruházással a kárveszély viselése Vevőre átszáll. </w:t>
      </w:r>
      <w:r>
        <w:rPr>
          <w:sz w:val="24"/>
          <w:szCs w:val="24"/>
        </w:rPr>
        <w:lastRenderedPageBreak/>
        <w:t>Amennyiben Vevő a birtokátruházásra a MÁV Zrt.-</w:t>
      </w:r>
      <w:proofErr w:type="spellStart"/>
      <w:r>
        <w:rPr>
          <w:sz w:val="24"/>
          <w:szCs w:val="24"/>
        </w:rPr>
        <w:t>vel</w:t>
      </w:r>
      <w:proofErr w:type="spellEnd"/>
      <w:r>
        <w:rPr>
          <w:sz w:val="24"/>
          <w:szCs w:val="24"/>
        </w:rPr>
        <w:t xml:space="preserve"> előre egyeztetett időpontot elmulasztja, attól kezdve a Hulladékanyag tekintetében a kárveszélyt a Vevő viseli.</w:t>
      </w:r>
    </w:p>
    <w:p w14:paraId="6FE0C2D6"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Jelen szerződés aláírásával Vevő tudomásul veszi, hogy a Hulladékanyag birtokátruházáshoz szükséges, hitelesített mérlegen történő lemérésével kapcsolatos költségek Vevőt terhelik. </w:t>
      </w:r>
    </w:p>
    <w:p w14:paraId="1C9F6DE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Vevő jelen okirat aláírásával kötelezettséget vállal arra, hogy a Hulladékanyagot a birtokátruházását követően</w:t>
      </w:r>
      <w:r>
        <w:rPr>
          <w:b/>
          <w:bCs/>
          <w:spacing w:val="0"/>
          <w:sz w:val="24"/>
          <w:szCs w:val="24"/>
        </w:rPr>
        <w:t xml:space="preserve"> a </w:t>
      </w:r>
      <w:r>
        <w:rPr>
          <w:b/>
          <w:bCs/>
          <w:sz w:val="24"/>
          <w:szCs w:val="24"/>
        </w:rPr>
        <w:t>MÁV Zrt. által rendszeresen, hetente előzetesen a Vevő kapcsolattartója útján közölt teljesítési ütemterv alapján</w:t>
      </w:r>
      <w:r>
        <w:rPr>
          <w:sz w:val="24"/>
          <w:szCs w:val="24"/>
        </w:rPr>
        <w:t xml:space="preserve"> elszállítja a 4. sz. Környezetvédelmi mellékletben foglaltak betartásával.</w:t>
      </w:r>
    </w:p>
    <w:p w14:paraId="2B47E899"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mérlegelése, elszállítása a Vevő feladata és költsége. A teljesítés helyszínén a szerződésben szereplő mennyiség közúton szállítható méretűként (legfeljebb 2,5 m széles x 3 m magas x 12 m hosszú) kerül átadásra a Vevő részére. A teljesítés helyszínén darabolás nem végezhető el. </w:t>
      </w:r>
    </w:p>
    <w:p w14:paraId="00B2F979"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14:paraId="6D1939CC"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és szállítása kizárólag munkanapokon, munkaidőben a </w:t>
      </w:r>
      <w:r>
        <w:rPr>
          <w:b/>
          <w:bCs/>
          <w:sz w:val="24"/>
          <w:szCs w:val="24"/>
        </w:rPr>
        <w:t xml:space="preserve">MÁV Zrt. által rendszeresen, hetente előzetesen Vevő kapcsolattartója útján közölt teljesítési ütemterv alapján </w:t>
      </w:r>
      <w:r>
        <w:rPr>
          <w:sz w:val="24"/>
          <w:szCs w:val="24"/>
        </w:rPr>
        <w:t>az 1. számú mellékletben meghatározott kapcsolattartóval történt előzetes, telefonon történő egyeztetés alapján, a MÁV Zrt. anyagilag felelős dolgozója jelenlétében történhet. A tárolási területre történő belépéshez szükséges engedély beszerzése, valamint tételesen a mérlegjegyek összegyűjtése és a jelen pont szerinti MÁV Zrt. dolgozó részére történő átadása a Vevő feladata és költsége.</w:t>
      </w:r>
    </w:p>
    <w:p w14:paraId="7BCB32B4"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14:paraId="3D6528D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14:paraId="6CDC86E9" w14:textId="74AADAB2" w:rsidR="00D31980" w:rsidRDefault="002967C7" w:rsidP="00922FD6">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Közúti szállítás esetén a Vevő kötelessége </w:t>
      </w:r>
      <w:bookmarkStart w:id="0" w:name="_GoBack"/>
      <w:bookmarkEnd w:id="0"/>
      <w:r>
        <w:rPr>
          <w:sz w:val="24"/>
          <w:szCs w:val="24"/>
        </w:rPr>
        <w:t>mind az üres, mind a berakodott állapotú tehergépkocsi mérlegelése. Közúti szállítás esetén a mérlegelés (MKEH-</w:t>
      </w:r>
      <w:proofErr w:type="spellStart"/>
      <w:r>
        <w:rPr>
          <w:sz w:val="24"/>
          <w:szCs w:val="24"/>
        </w:rPr>
        <w:t>nak</w:t>
      </w:r>
      <w:proofErr w:type="spellEnd"/>
      <w:r>
        <w:rPr>
          <w:sz w:val="24"/>
          <w:szCs w:val="24"/>
        </w:rPr>
        <w:t xml:space="preserve"> a telepítés helye szerinti illetékes mérésügyi szerve által hitelesített hídmérlegen) </w:t>
      </w:r>
      <w:r w:rsidR="00922FD6">
        <w:rPr>
          <w:sz w:val="24"/>
          <w:szCs w:val="24"/>
        </w:rPr>
        <w:t>a</w:t>
      </w:r>
      <w:r w:rsidR="00922FD6" w:rsidRPr="00922FD6">
        <w:t xml:space="preserve"> </w:t>
      </w:r>
      <w:r w:rsidR="00922FD6" w:rsidRPr="00922FD6">
        <w:rPr>
          <w:b/>
          <w:sz w:val="24"/>
          <w:szCs w:val="24"/>
        </w:rPr>
        <w:t>PROVIX HÍD Kft. Csepeli telephelyén</w:t>
      </w:r>
      <w:r w:rsidR="00922FD6">
        <w:rPr>
          <w:sz w:val="24"/>
          <w:szCs w:val="24"/>
        </w:rPr>
        <w:t xml:space="preserve"> </w:t>
      </w:r>
      <w:r>
        <w:rPr>
          <w:sz w:val="24"/>
          <w:szCs w:val="24"/>
        </w:rPr>
        <w:t xml:space="preserve">üresen és rakottan a MÁV Zrt. anyagilag felelős dolgozójának jelenlétében történhet. </w:t>
      </w:r>
    </w:p>
    <w:p w14:paraId="63308B6F"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w:t>
      </w:r>
      <w:r>
        <w:rPr>
          <w:sz w:val="24"/>
          <w:szCs w:val="24"/>
        </w:rPr>
        <w:lastRenderedPageBreak/>
        <w:t xml:space="preserve">az adásvételi szerződésben meghatározott Hulladékanyagon harmadik személynek nem áll fenn olyan joga, mely a Vevő tulajdonszerzését akadályozza, illetve korlátozza. </w:t>
      </w:r>
    </w:p>
    <w:p w14:paraId="586205A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14:paraId="437FB9D3" w14:textId="77777777" w:rsidR="00D31980" w:rsidRDefault="002967C7">
      <w:pPr>
        <w:pStyle w:val="Szvegtrzs1"/>
        <w:shd w:val="clear" w:color="auto" w:fill="auto"/>
        <w:spacing w:before="0" w:after="180" w:line="276" w:lineRule="auto"/>
        <w:ind w:left="420" w:right="40" w:firstLine="0"/>
        <w:rPr>
          <w:sz w:val="24"/>
          <w:szCs w:val="24"/>
        </w:rPr>
      </w:pPr>
      <w:r>
        <w:rPr>
          <w:b/>
          <w:bCs/>
          <w:sz w:val="24"/>
          <w:szCs w:val="24"/>
        </w:rPr>
        <w:t>A vasúti pályába történő visszaépítés elkerülése érdekében a Vevő köteles a konverterbe nem adagolható Hulladékanyagot saját költségére jellegétől megfosztani.</w:t>
      </w:r>
    </w:p>
    <w:p w14:paraId="1608AB8C"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14:paraId="65A9CFCE"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a ki nem fizetett Hulladékanyag tekintetében a teljes vételár megfizetéséig tulajdonjog fenntartással él, azaz Vevő mindaddig nem jogosult a többletként átvett anyagot </w:t>
      </w:r>
      <w:proofErr w:type="spellStart"/>
      <w:r>
        <w:rPr>
          <w:sz w:val="24"/>
          <w:szCs w:val="24"/>
        </w:rPr>
        <w:t>továbbértékesíteni</w:t>
      </w:r>
      <w:proofErr w:type="spellEnd"/>
      <w:r>
        <w:rPr>
          <w:sz w:val="24"/>
          <w:szCs w:val="24"/>
        </w:rPr>
        <w:t>, míg a teljes vételár megfizetésre nem kerül.</w:t>
      </w:r>
    </w:p>
    <w:p w14:paraId="3E9609A6"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4. sz. és 5. sz. mellékleteiben</w:t>
      </w:r>
      <w:r>
        <w:rPr>
          <w:sz w:val="24"/>
          <w:szCs w:val="24"/>
        </w:rPr>
        <w:t xml:space="preserve"> meghatározott munkavédelmi és környezetvédelmi előírásokat. A munkavédelmi és környezetvédelmi előírások be nem tartásából származó minden kár Vevőt terheli.</w:t>
      </w:r>
    </w:p>
    <w:p w14:paraId="1CFCE9CB"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14:paraId="2DA1C4F9"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14:paraId="320E4F16" w14:textId="77777777" w:rsidR="00D31980" w:rsidRDefault="002967C7">
      <w:pPr>
        <w:widowControl w:val="0"/>
        <w:spacing w:line="276" w:lineRule="auto"/>
        <w:ind w:left="420" w:right="1"/>
        <w:jc w:val="both"/>
      </w:pPr>
      <w:r>
        <w:t>A kötbér mértéke:</w:t>
      </w:r>
    </w:p>
    <w:p w14:paraId="69FCD588" w14:textId="77777777" w:rsidR="00D31980" w:rsidRDefault="002967C7">
      <w:pPr>
        <w:widowControl w:val="0"/>
        <w:numPr>
          <w:ilvl w:val="0"/>
          <w:numId w:val="2"/>
        </w:numPr>
        <w:spacing w:line="276" w:lineRule="auto"/>
        <w:ind w:right="1"/>
        <w:jc w:val="both"/>
      </w:pPr>
      <w:r>
        <w:t>szállítási késedelem esetén: napi 0,5 %, de maximum 20%,</w:t>
      </w:r>
    </w:p>
    <w:p w14:paraId="2398BABE" w14:textId="77777777" w:rsidR="00D31980" w:rsidRDefault="002967C7">
      <w:pPr>
        <w:widowControl w:val="0"/>
        <w:numPr>
          <w:ilvl w:val="0"/>
          <w:numId w:val="2"/>
        </w:numPr>
        <w:spacing w:line="276" w:lineRule="auto"/>
        <w:ind w:right="1"/>
        <w:jc w:val="both"/>
      </w:pPr>
      <w:r>
        <w:t xml:space="preserve">nem teljesítés esetén: 20 %, </w:t>
      </w:r>
    </w:p>
    <w:p w14:paraId="3540D9ED" w14:textId="77777777" w:rsidR="00D31980" w:rsidRDefault="002967C7">
      <w:pPr>
        <w:widowControl w:val="0"/>
        <w:numPr>
          <w:ilvl w:val="0"/>
          <w:numId w:val="2"/>
        </w:numPr>
        <w:spacing w:line="276" w:lineRule="auto"/>
        <w:ind w:right="1"/>
        <w:jc w:val="both"/>
      </w:pPr>
      <w:r>
        <w:t xml:space="preserve">a jogszabály szerint illetékes hatósághoz történő hulladékbevallás nem teljesítése esetén: 20 %. </w:t>
      </w:r>
    </w:p>
    <w:p w14:paraId="13F516D7" w14:textId="77777777" w:rsidR="00D31980" w:rsidRDefault="00D31980">
      <w:pPr>
        <w:widowControl w:val="0"/>
        <w:spacing w:line="276" w:lineRule="auto"/>
        <w:ind w:right="1"/>
        <w:jc w:val="both"/>
      </w:pPr>
    </w:p>
    <w:p w14:paraId="3C7A035B" w14:textId="77777777" w:rsidR="00D31980" w:rsidRDefault="002967C7">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Vevőt ezen esetben kártérítés, vagy kártalanítás nem illeti meg, továbbá Vevő elveszti az Árverési biztosítékot. Vevő azonban köteles a kötbér mértékét meghaladóan az Eladó valamennyi igazolt, a szerződésszegés kapcsán felmerült kárát érvényesíteni.</w:t>
      </w:r>
    </w:p>
    <w:p w14:paraId="2FDF9E50" w14:textId="77777777" w:rsidR="00D31980" w:rsidRDefault="00D31980">
      <w:pPr>
        <w:widowControl w:val="0"/>
        <w:spacing w:line="276" w:lineRule="auto"/>
        <w:ind w:left="426" w:right="1"/>
        <w:jc w:val="both"/>
      </w:pPr>
    </w:p>
    <w:p w14:paraId="30C93E40" w14:textId="77777777" w:rsidR="00D31980" w:rsidRDefault="002967C7">
      <w:pPr>
        <w:widowControl w:val="0"/>
        <w:spacing w:line="276" w:lineRule="auto"/>
        <w:ind w:left="426" w:right="1"/>
        <w:jc w:val="both"/>
      </w:pPr>
      <w:proofErr w:type="gramStart"/>
      <w: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14:paraId="3365F943" w14:textId="77777777" w:rsidR="00D31980" w:rsidRDefault="00D31980">
      <w:pPr>
        <w:widowControl w:val="0"/>
        <w:spacing w:line="276" w:lineRule="auto"/>
        <w:ind w:left="426" w:right="1"/>
        <w:jc w:val="both"/>
      </w:pPr>
    </w:p>
    <w:p w14:paraId="6A185B46" w14:textId="5E3D4896" w:rsidR="00D31980" w:rsidRDefault="002967C7">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21. pontjában megjelölt elérhetőségére megküldeni és</w:t>
      </w:r>
      <w:r w:rsidR="00582A94">
        <w:t xml:space="preserve"> a MÁV Zrt.</w:t>
      </w:r>
      <w:r>
        <w:t xml:space="preserve"> kapcsolattartójának bemutatni. Ezen kötelezettség elmulasztása esetén Eladó a 4. pontban megjelölt nettó előzetes vételár 20%-</w:t>
      </w:r>
      <w:proofErr w:type="spellStart"/>
      <w:r>
        <w:t>nak</w:t>
      </w:r>
      <w:proofErr w:type="spellEnd"/>
      <w:r>
        <w:t xml:space="preserve"> megfelelő mértékű kötbér kiszabására jogosult. </w:t>
      </w:r>
    </w:p>
    <w:p w14:paraId="437287C3" w14:textId="77777777" w:rsidR="00D31980" w:rsidRDefault="002967C7">
      <w:pPr>
        <w:widowControl w:val="0"/>
        <w:spacing w:line="276" w:lineRule="auto"/>
        <w:ind w:left="360" w:right="1"/>
        <w:jc w:val="both"/>
      </w:pPr>
      <w:r>
        <w:t>A kötbér esedékessé válik:</w:t>
      </w:r>
    </w:p>
    <w:p w14:paraId="1BCF1CEF" w14:textId="77777777" w:rsidR="00D31980" w:rsidRDefault="002967C7">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14:paraId="7395AF2C" w14:textId="77777777" w:rsidR="00D31980" w:rsidRDefault="002967C7">
      <w:pPr>
        <w:widowControl w:val="0"/>
        <w:numPr>
          <w:ilvl w:val="0"/>
          <w:numId w:val="4"/>
        </w:numPr>
        <w:spacing w:line="276" w:lineRule="auto"/>
        <w:ind w:right="1"/>
        <w:jc w:val="both"/>
      </w:pPr>
      <w:r>
        <w:t>nem teljesítési kötbér esetén, ha az Eladó elállását vagy felmondását a Vevőnek bejelentette,</w:t>
      </w:r>
    </w:p>
    <w:p w14:paraId="506E2D95" w14:textId="77777777" w:rsidR="00D31980" w:rsidRDefault="002967C7">
      <w:pPr>
        <w:widowControl w:val="0"/>
        <w:numPr>
          <w:ilvl w:val="0"/>
          <w:numId w:val="4"/>
        </w:numPr>
        <w:spacing w:line="276" w:lineRule="auto"/>
        <w:ind w:right="1"/>
        <w:jc w:val="both"/>
      </w:pPr>
      <w:r>
        <w:t>a hulladékbevallás nem teljesítése esetén az Eladó ezzel kapcsolatos igényének bejelentésekor.</w:t>
      </w:r>
    </w:p>
    <w:p w14:paraId="2DD79E0C" w14:textId="77777777" w:rsidR="00D31980" w:rsidRDefault="00D31980">
      <w:pPr>
        <w:widowControl w:val="0"/>
        <w:spacing w:line="276" w:lineRule="auto"/>
        <w:ind w:left="360" w:right="1"/>
        <w:jc w:val="both"/>
      </w:pPr>
    </w:p>
    <w:p w14:paraId="43D701EF" w14:textId="77777777" w:rsidR="00D31980" w:rsidRDefault="002967C7">
      <w:pPr>
        <w:widowControl w:val="0"/>
        <w:spacing w:line="276" w:lineRule="auto"/>
        <w:ind w:left="360" w:right="1"/>
        <w:jc w:val="both"/>
      </w:pPr>
      <w:r>
        <w:t xml:space="preserve">A kötbérre vonatkozó fizetési határidő 8 munkanap. A kötbér összegét, Eladó jogosult a végszámlába egyoldalú nyilatkozatával pénzügyileg beszámítani. </w:t>
      </w:r>
    </w:p>
    <w:p w14:paraId="2A7203EB" w14:textId="77777777" w:rsidR="00D31980" w:rsidRDefault="00D31980">
      <w:pPr>
        <w:widowControl w:val="0"/>
        <w:spacing w:line="276" w:lineRule="auto"/>
        <w:ind w:left="360" w:right="1"/>
        <w:jc w:val="both"/>
      </w:pPr>
    </w:p>
    <w:p w14:paraId="730D1CE5" w14:textId="77777777" w:rsidR="00D31980" w:rsidRDefault="002967C7">
      <w:pPr>
        <w:widowControl w:val="0"/>
        <w:spacing w:line="276" w:lineRule="auto"/>
        <w:ind w:left="360" w:right="1"/>
        <w:jc w:val="both"/>
      </w:pPr>
      <w:r>
        <w:t>Vevő a Ptk. szerinti felelősséggel tartozik a szállítás, rakodás, mérlegelés, stb. során bekövetkezett károkért.</w:t>
      </w:r>
    </w:p>
    <w:p w14:paraId="591A64D1" w14:textId="77777777" w:rsidR="00D31980" w:rsidRDefault="002967C7">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14:paraId="649A87DB" w14:textId="77777777" w:rsidR="00D31980" w:rsidRDefault="002967C7">
      <w:pPr>
        <w:pStyle w:val="Szvegtrzs1"/>
        <w:numPr>
          <w:ilvl w:val="0"/>
          <w:numId w:val="1"/>
        </w:numPr>
        <w:shd w:val="clear" w:color="auto" w:fill="auto"/>
        <w:spacing w:before="120" w:after="180" w:line="276" w:lineRule="auto"/>
        <w:ind w:left="420" w:right="40" w:hanging="420"/>
        <w:rPr>
          <w:sz w:val="24"/>
          <w:szCs w:val="24"/>
        </w:rPr>
      </w:pPr>
      <w:r>
        <w:rPr>
          <w:sz w:val="24"/>
          <w:szCs w:val="24"/>
        </w:rPr>
        <w:t>Az Eladóval, illetve a MÁV Zrt-</w:t>
      </w:r>
      <w:proofErr w:type="spellStart"/>
      <w:r>
        <w:rPr>
          <w:sz w:val="24"/>
          <w:szCs w:val="24"/>
        </w:rPr>
        <w:t>vel</w:t>
      </w:r>
      <w:proofErr w:type="spellEnd"/>
      <w:r>
        <w:rPr>
          <w:sz w:val="24"/>
          <w:szCs w:val="24"/>
        </w:rPr>
        <w:t xml:space="preserve"> szembeni bármilyen követelés engedményezése (ideértve annak </w:t>
      </w:r>
      <w:proofErr w:type="spellStart"/>
      <w:r>
        <w:rPr>
          <w:sz w:val="24"/>
          <w:szCs w:val="24"/>
        </w:rPr>
        <w:t>faktorálását</w:t>
      </w:r>
      <w:proofErr w:type="spellEnd"/>
      <w:r>
        <w:rPr>
          <w:sz w:val="24"/>
          <w:szCs w:val="24"/>
        </w:rPr>
        <w:t xml:space="preserve"> is), továbbá az Eladóval, illetve a MÁV Zrt-</w:t>
      </w:r>
      <w:proofErr w:type="spellStart"/>
      <w:r>
        <w:rPr>
          <w:sz w:val="24"/>
          <w:szCs w:val="24"/>
        </w:rPr>
        <w:t>vel</w:t>
      </w:r>
      <w:proofErr w:type="spellEnd"/>
      <w:r>
        <w:rPr>
          <w:sz w:val="24"/>
          <w:szCs w:val="24"/>
        </w:rPr>
        <w:t xml:space="preserve"> szembeni bármilyen követelésen zálogjog alapítása csak az Eladó/MÁV Zrt. előzetes írásos jóváhagyásával lehetséges. Az Eladó vagy a MÁV Zrt. írásos jóváhagyása nélküli engedményezéssel, zálogjog alapítással Vevő szerződésszegést követ el az Eladóval/MÁV Zrt-</w:t>
      </w:r>
      <w:proofErr w:type="spellStart"/>
      <w:r>
        <w:rPr>
          <w:sz w:val="24"/>
          <w:szCs w:val="24"/>
        </w:rPr>
        <w:t>vel</w:t>
      </w:r>
      <w:proofErr w:type="spellEnd"/>
      <w:r>
        <w:rPr>
          <w:sz w:val="24"/>
          <w:szCs w:val="24"/>
        </w:rPr>
        <w:t xml:space="preserve"> szemben, melynek alapján Vevőt kártérítési felelősség terheli.</w:t>
      </w:r>
    </w:p>
    <w:p w14:paraId="175AC5E9" w14:textId="77777777" w:rsidR="00D31980" w:rsidRDefault="002967C7">
      <w:pPr>
        <w:pStyle w:val="Szvegtrzs1"/>
        <w:shd w:val="clear" w:color="auto" w:fill="auto"/>
        <w:spacing w:before="120" w:after="180" w:line="276" w:lineRule="auto"/>
        <w:ind w:right="40" w:firstLine="0"/>
        <w:jc w:val="center"/>
        <w:rPr>
          <w:b/>
          <w:bCs/>
          <w:sz w:val="24"/>
          <w:szCs w:val="24"/>
        </w:rPr>
      </w:pPr>
      <w:r>
        <w:rPr>
          <w:b/>
          <w:bCs/>
          <w:sz w:val="24"/>
          <w:szCs w:val="24"/>
        </w:rPr>
        <w:t>III. Egyéb rendelkezések</w:t>
      </w:r>
    </w:p>
    <w:p w14:paraId="10673DF6" w14:textId="77777777" w:rsidR="00D31980" w:rsidRDefault="00D31980">
      <w:pPr>
        <w:pStyle w:val="Szvegtrzs1"/>
        <w:shd w:val="clear" w:color="auto" w:fill="auto"/>
        <w:spacing w:before="120" w:after="0" w:line="276" w:lineRule="auto"/>
        <w:ind w:right="40" w:firstLine="0"/>
        <w:jc w:val="center"/>
        <w:rPr>
          <w:b/>
          <w:bCs/>
          <w:sz w:val="24"/>
          <w:szCs w:val="24"/>
        </w:rPr>
      </w:pPr>
    </w:p>
    <w:p w14:paraId="63C0B053" w14:textId="77777777" w:rsidR="00D31980" w:rsidRDefault="002967C7">
      <w:pPr>
        <w:spacing w:line="276" w:lineRule="auto"/>
        <w:jc w:val="both"/>
        <w:rPr>
          <w:rFonts w:eastAsia="Calibri"/>
        </w:rPr>
      </w:pPr>
      <w:r>
        <w:rPr>
          <w:rFonts w:eastAsia="Calibri"/>
          <w:b/>
          <w:bCs/>
        </w:rPr>
        <w:lastRenderedPageBreak/>
        <w:t xml:space="preserve">1. </w:t>
      </w:r>
      <w:r>
        <w:rPr>
          <w:rFonts w:eastAsia="Calibri"/>
          <w:b/>
          <w:bCs/>
        </w:rPr>
        <w:tab/>
        <w:t>A szerződés hatálya, megszűnése</w:t>
      </w:r>
    </w:p>
    <w:p w14:paraId="72395590" w14:textId="77777777" w:rsidR="00D31980" w:rsidRDefault="00D31980">
      <w:pPr>
        <w:spacing w:line="276" w:lineRule="auto"/>
        <w:jc w:val="both"/>
        <w:rPr>
          <w:rFonts w:eastAsia="Calibri"/>
        </w:rPr>
      </w:pPr>
    </w:p>
    <w:p w14:paraId="1C94675B" w14:textId="77777777" w:rsidR="00D31980" w:rsidRDefault="002967C7">
      <w:pPr>
        <w:spacing w:line="276" w:lineRule="auto"/>
        <w:jc w:val="both"/>
        <w:rPr>
          <w:rFonts w:eastAsia="Calibri"/>
        </w:rPr>
      </w:pPr>
      <w:r>
        <w:rPr>
          <w:rFonts w:eastAsia="Calibri"/>
        </w:rPr>
        <w:t xml:space="preserve">Jelen szerződés a mindkét Fél általi aláírás napján lép hatályba és a szerződésben rögzített kötelezettségek Felek általi maradéktalan teljesítéséig hatályos. </w:t>
      </w:r>
    </w:p>
    <w:p w14:paraId="044DD339" w14:textId="77777777" w:rsidR="00D31980" w:rsidRDefault="00D31980">
      <w:pPr>
        <w:spacing w:line="276" w:lineRule="auto"/>
        <w:jc w:val="both"/>
        <w:rPr>
          <w:rFonts w:eastAsia="Calibri"/>
        </w:rPr>
      </w:pPr>
    </w:p>
    <w:p w14:paraId="38ACD7EC" w14:textId="77777777" w:rsidR="00D31980" w:rsidRDefault="002967C7">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14:paraId="59E444A3" w14:textId="77777777" w:rsidR="00D31980" w:rsidRDefault="002967C7">
      <w:pPr>
        <w:spacing w:line="276" w:lineRule="auto"/>
        <w:jc w:val="both"/>
        <w:rPr>
          <w:rFonts w:eastAsia="Calibri"/>
          <w:b/>
          <w:bCs/>
          <w:i/>
        </w:rPr>
      </w:pPr>
      <w:r>
        <w:rPr>
          <w:rFonts w:eastAsia="Calibri"/>
          <w:b/>
          <w:bCs/>
          <w:i/>
        </w:rPr>
        <w:tab/>
      </w:r>
    </w:p>
    <w:p w14:paraId="2529FB21" w14:textId="77777777" w:rsidR="00D31980" w:rsidRDefault="002967C7">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felmondás útján is megszüntethető. Az azonnali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14:paraId="5693F9A1" w14:textId="77777777" w:rsidR="00D31980" w:rsidRDefault="00D31980">
      <w:pPr>
        <w:tabs>
          <w:tab w:val="left" w:pos="567"/>
        </w:tabs>
        <w:spacing w:line="276" w:lineRule="auto"/>
        <w:ind w:firstLine="426"/>
        <w:jc w:val="both"/>
        <w:rPr>
          <w:rFonts w:eastAsia="Calibri"/>
        </w:rPr>
      </w:pPr>
    </w:p>
    <w:p w14:paraId="05DC6AC3" w14:textId="77777777" w:rsidR="00D31980" w:rsidRDefault="002967C7">
      <w:pPr>
        <w:tabs>
          <w:tab w:val="left" w:pos="567"/>
        </w:tabs>
        <w:spacing w:line="276" w:lineRule="auto"/>
        <w:jc w:val="both"/>
        <w:rPr>
          <w:rFonts w:eastAsia="Calibri"/>
        </w:rPr>
      </w:pPr>
      <w:r>
        <w:rPr>
          <w:rFonts w:eastAsia="Calibri"/>
        </w:rPr>
        <w:t xml:space="preserve">Azonnali hatályú felmondási okok az Eladó részéről különösen: </w:t>
      </w:r>
    </w:p>
    <w:p w14:paraId="73F86313"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14:paraId="1AFDBE80"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14:paraId="1381EBE0"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14:paraId="7A42ACC4" w14:textId="77777777" w:rsidR="00D31980" w:rsidRDefault="002967C7">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14:paraId="6AEAC47A" w14:textId="77777777" w:rsidR="00D31980" w:rsidRDefault="002967C7">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14:paraId="4B805E1A" w14:textId="77777777" w:rsidR="00D31980" w:rsidRDefault="002967C7">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Vevő a fémhulladék elszállítására és kereskedelmére vonatkozó, jelen szerződés szempontjából releváns bármely hatósági engedélye megszűnik.</w:t>
      </w:r>
    </w:p>
    <w:p w14:paraId="16A6E6F0" w14:textId="77777777" w:rsidR="00D31980" w:rsidRDefault="002967C7">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14:paraId="1BF63059" w14:textId="77777777" w:rsidR="00D31980" w:rsidRDefault="00D31980">
      <w:pPr>
        <w:widowControl w:val="0"/>
        <w:spacing w:line="276" w:lineRule="auto"/>
        <w:ind w:firstLine="567"/>
        <w:jc w:val="both"/>
        <w:rPr>
          <w:rFonts w:eastAsia="Calibri"/>
        </w:rPr>
      </w:pPr>
    </w:p>
    <w:p w14:paraId="4EA991C9" w14:textId="77777777" w:rsidR="00D31980" w:rsidRDefault="002967C7">
      <w:pPr>
        <w:widowControl w:val="0"/>
        <w:spacing w:line="276" w:lineRule="auto"/>
        <w:jc w:val="both"/>
        <w:rPr>
          <w:rFonts w:eastAsia="Calibri"/>
        </w:rPr>
      </w:pPr>
      <w:r>
        <w:rPr>
          <w:rFonts w:eastAsia="Calibri"/>
        </w:rPr>
        <w:t>Azonnali hatályú felmondási okok a Vevő részéről:</w:t>
      </w:r>
    </w:p>
    <w:p w14:paraId="5A4AA27C" w14:textId="77777777" w:rsidR="00D31980" w:rsidRDefault="002967C7">
      <w:pPr>
        <w:numPr>
          <w:ilvl w:val="0"/>
          <w:numId w:val="6"/>
        </w:numPr>
        <w:spacing w:line="276" w:lineRule="auto"/>
        <w:ind w:left="1775" w:hanging="357"/>
        <w:jc w:val="both"/>
        <w:rPr>
          <w:rFonts w:eastAsia="Calibri"/>
        </w:rPr>
      </w:pPr>
      <w:r>
        <w:rPr>
          <w:rFonts w:eastAsia="Calibri"/>
        </w:rPr>
        <w:t xml:space="preserve">Vevő jogosult a jelen szerződést azonnali hatállyal felmondani abban az esetben, ha az Eladó a Vevő erre vonatkozó írásbeli figyelmeztetése és a </w:t>
      </w:r>
      <w:r>
        <w:rPr>
          <w:rFonts w:eastAsia="Calibri"/>
        </w:rPr>
        <w:lastRenderedPageBreak/>
        <w:t xml:space="preserve">szerződésszerű teljesítésre történő felhívása ellenére a Vevő által meghatározott ésszerű – de legalább 30 naptári napos - póthatáridőn belül sem teljesíti a jelen szerződés alapján fennálló kötelezettségeit. </w:t>
      </w:r>
    </w:p>
    <w:p w14:paraId="7C486069" w14:textId="77777777" w:rsidR="00D31980" w:rsidRDefault="00D31980">
      <w:pPr>
        <w:spacing w:line="276" w:lineRule="auto"/>
        <w:jc w:val="both"/>
        <w:rPr>
          <w:rFonts w:eastAsia="Calibri"/>
        </w:rPr>
      </w:pPr>
    </w:p>
    <w:p w14:paraId="7FA79586" w14:textId="77777777" w:rsidR="00D31980" w:rsidRDefault="002967C7">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14:paraId="5B203FC5" w14:textId="77777777" w:rsidR="00D31980" w:rsidRDefault="00D31980">
      <w:pPr>
        <w:spacing w:line="276" w:lineRule="auto"/>
        <w:jc w:val="both"/>
        <w:rPr>
          <w:rFonts w:eastAsia="Calibri"/>
        </w:rPr>
      </w:pPr>
    </w:p>
    <w:p w14:paraId="7F3B5FC6" w14:textId="77777777" w:rsidR="00D31980" w:rsidRDefault="002967C7">
      <w:pPr>
        <w:spacing w:line="276" w:lineRule="auto"/>
        <w:jc w:val="both"/>
        <w:rPr>
          <w:rFonts w:eastAsia="Calibri"/>
        </w:rPr>
      </w:pPr>
      <w:r>
        <w:rPr>
          <w:rFonts w:eastAsia="Calibri"/>
        </w:rPr>
        <w:t xml:space="preserve">Felek megállapodnak abban, hogy az Eladó az azonnali hatályú felmondást megalapozó körülmények felmerülése esetében jogosult választása szerint az elállás jogát gyakorolni. </w:t>
      </w:r>
    </w:p>
    <w:p w14:paraId="23D62EC2" w14:textId="77777777" w:rsidR="00D31980" w:rsidRDefault="00D31980">
      <w:pPr>
        <w:spacing w:line="276" w:lineRule="auto"/>
        <w:jc w:val="both"/>
        <w:rPr>
          <w:rFonts w:eastAsia="Calibri"/>
        </w:rPr>
      </w:pPr>
    </w:p>
    <w:p w14:paraId="6ACC9DD1" w14:textId="77777777" w:rsidR="00D31980" w:rsidRDefault="002967C7">
      <w:pPr>
        <w:spacing w:line="276" w:lineRule="auto"/>
        <w:jc w:val="both"/>
        <w:rPr>
          <w:rFonts w:eastAsia="Calibri"/>
        </w:rPr>
      </w:pPr>
      <w:r>
        <w:rPr>
          <w:rFonts w:eastAsia="Calibri"/>
        </w:rPr>
        <w:t>Eladó fentieken túl is jogosult a Ptk. 6:213. § (1) bekezdésébe foglalt elállási illetve felmondási jogát gyakorolni.</w:t>
      </w:r>
    </w:p>
    <w:p w14:paraId="46CF56DB" w14:textId="77777777" w:rsidR="00D31980" w:rsidRDefault="00D31980">
      <w:pPr>
        <w:spacing w:line="276" w:lineRule="auto"/>
        <w:jc w:val="both"/>
        <w:rPr>
          <w:rFonts w:eastAsia="Calibri"/>
        </w:rPr>
      </w:pPr>
    </w:p>
    <w:p w14:paraId="1B43FA2F" w14:textId="77777777" w:rsidR="00D31980" w:rsidRDefault="002967C7">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14:paraId="19E1A2C3" w14:textId="77777777" w:rsidR="00D31980" w:rsidRDefault="00D31980">
      <w:pPr>
        <w:spacing w:line="276" w:lineRule="auto"/>
        <w:jc w:val="both"/>
        <w:rPr>
          <w:rFonts w:eastAsia="Calibri"/>
        </w:rPr>
      </w:pPr>
    </w:p>
    <w:p w14:paraId="002DC379" w14:textId="77777777" w:rsidR="00D31980" w:rsidRDefault="002967C7">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14:paraId="76B0A802" w14:textId="77777777" w:rsidR="00D31980" w:rsidRDefault="00D31980">
      <w:pPr>
        <w:spacing w:line="276" w:lineRule="auto"/>
        <w:jc w:val="both"/>
        <w:rPr>
          <w:rFonts w:eastAsia="Calibri"/>
        </w:rPr>
      </w:pPr>
    </w:p>
    <w:p w14:paraId="722A57A0" w14:textId="77777777" w:rsidR="00D31980" w:rsidRDefault="002967C7">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14:paraId="5D7089F0" w14:textId="77777777" w:rsidR="00D31980" w:rsidRDefault="00D31980">
      <w:pPr>
        <w:spacing w:line="276" w:lineRule="auto"/>
        <w:jc w:val="both"/>
        <w:rPr>
          <w:rFonts w:eastAsia="Calibri"/>
        </w:rPr>
      </w:pPr>
    </w:p>
    <w:p w14:paraId="41689CEC" w14:textId="77777777" w:rsidR="00D31980" w:rsidRDefault="002967C7">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14:paraId="6558D051" w14:textId="77777777" w:rsidR="00D31980" w:rsidRDefault="002967C7">
      <w:pPr>
        <w:spacing w:line="276" w:lineRule="auto"/>
        <w:jc w:val="both"/>
        <w:rPr>
          <w:rFonts w:eastAsia="Calibri"/>
        </w:rPr>
      </w:pPr>
      <w:r>
        <w:rPr>
          <w:rFonts w:eastAsia="Calibri"/>
        </w:rPr>
        <w:t>Az ilyen írásbeli közlést tartalmazó küldemény kézbesítettnek tekintendő az alábbiak szerint:</w:t>
      </w:r>
    </w:p>
    <w:p w14:paraId="1B3C9150" w14:textId="77777777" w:rsidR="00D31980" w:rsidRDefault="002967C7">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14:paraId="7D9F7463" w14:textId="77777777" w:rsidR="00D31980" w:rsidRDefault="002967C7">
      <w:pPr>
        <w:spacing w:line="276" w:lineRule="auto"/>
        <w:jc w:val="both"/>
        <w:rPr>
          <w:rFonts w:eastAsia="Calibri"/>
        </w:rPr>
      </w:pPr>
      <w:r>
        <w:rPr>
          <w:rFonts w:eastAsia="Calibri"/>
        </w:rPr>
        <w:t>-</w:t>
      </w:r>
      <w:r>
        <w:rPr>
          <w:rFonts w:eastAsia="Calibri"/>
        </w:rPr>
        <w:tab/>
        <w:t>futárposta esetében a küldemény átvételének napján,</w:t>
      </w:r>
    </w:p>
    <w:p w14:paraId="6941015C" w14:textId="77777777" w:rsidR="00D31980" w:rsidRDefault="002967C7">
      <w:pPr>
        <w:spacing w:line="276" w:lineRule="auto"/>
        <w:jc w:val="both"/>
        <w:rPr>
          <w:rFonts w:eastAsia="Calibri"/>
        </w:rPr>
      </w:pPr>
      <w:r>
        <w:rPr>
          <w:rFonts w:eastAsia="Calibri"/>
        </w:rPr>
        <w:t>-</w:t>
      </w:r>
      <w:r>
        <w:rPr>
          <w:rFonts w:eastAsia="Calibri"/>
        </w:rPr>
        <w:tab/>
        <w:t xml:space="preserve">ajánlott-tértivevényes postai küldemény </w:t>
      </w:r>
      <w:proofErr w:type="gramStart"/>
      <w:r>
        <w:rPr>
          <w:rFonts w:eastAsia="Calibri"/>
        </w:rPr>
        <w:t>esetén</w:t>
      </w:r>
      <w:proofErr w:type="gramEnd"/>
      <w:r>
        <w:rPr>
          <w:rFonts w:eastAsia="Calibri"/>
        </w:rPr>
        <w:t xml:space="preserve"> a tértivevényen jelzett átvételi időpontban,</w:t>
      </w:r>
    </w:p>
    <w:p w14:paraId="7DDE08F3" w14:textId="77777777" w:rsidR="00D31980" w:rsidRDefault="002967C7">
      <w:pPr>
        <w:spacing w:line="276" w:lineRule="auto"/>
        <w:jc w:val="both"/>
        <w:rPr>
          <w:rFonts w:eastAsia="Calibri"/>
        </w:rPr>
      </w:pPr>
      <w:r>
        <w:rPr>
          <w:rFonts w:eastAsia="Calibri"/>
        </w:rPr>
        <w:t>-</w:t>
      </w:r>
      <w:r>
        <w:rPr>
          <w:rFonts w:eastAsia="Calibri"/>
        </w:rPr>
        <w:tab/>
        <w:t>telefax esetében az igazolt feladást követő munkanapon,</w:t>
      </w:r>
    </w:p>
    <w:p w14:paraId="4A0A4D02" w14:textId="77777777" w:rsidR="00D31980" w:rsidRDefault="002967C7">
      <w:pPr>
        <w:spacing w:line="276" w:lineRule="auto"/>
        <w:jc w:val="both"/>
        <w:rPr>
          <w:rFonts w:eastAsia="Calibri"/>
          <w:b/>
          <w:bCs/>
        </w:rPr>
      </w:pPr>
      <w:r>
        <w:rPr>
          <w:rFonts w:eastAsia="Calibri"/>
        </w:rPr>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14:paraId="083933F3" w14:textId="77777777" w:rsidR="00D31980" w:rsidRDefault="00D31980">
      <w:pPr>
        <w:spacing w:line="276" w:lineRule="auto"/>
        <w:jc w:val="both"/>
        <w:rPr>
          <w:rFonts w:eastAsia="Calibri"/>
        </w:rPr>
      </w:pPr>
    </w:p>
    <w:p w14:paraId="158AAC2D" w14:textId="77777777" w:rsidR="00D31980" w:rsidRDefault="002967C7">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14:paraId="03FBE4FC" w14:textId="77777777" w:rsidR="00D31980" w:rsidRDefault="00D31980">
      <w:pPr>
        <w:spacing w:line="276" w:lineRule="auto"/>
        <w:jc w:val="both"/>
        <w:rPr>
          <w:rFonts w:eastAsia="Calibri"/>
        </w:rPr>
      </w:pPr>
    </w:p>
    <w:p w14:paraId="718C5895" w14:textId="77777777" w:rsidR="00D31980" w:rsidRDefault="002967C7">
      <w:pPr>
        <w:spacing w:line="276" w:lineRule="auto"/>
        <w:jc w:val="both"/>
        <w:rPr>
          <w:rFonts w:eastAsia="Calibri"/>
          <w:u w:val="single"/>
        </w:rPr>
      </w:pPr>
      <w:r>
        <w:rPr>
          <w:rFonts w:eastAsia="Calibri"/>
        </w:rPr>
        <w:t>2.4.</w:t>
      </w:r>
      <w:r>
        <w:rPr>
          <w:rFonts w:eastAsia="Calibri"/>
        </w:rPr>
        <w:tab/>
        <w:t xml:space="preserve">Felek kölcsönösen megállapodnak abban, hogy jelen Szerződés keretében elvégzendő tevékenységre, illetve koordinálására kapcsolattartó személyeket jelölnek ki. </w:t>
      </w:r>
    </w:p>
    <w:p w14:paraId="302F3F72" w14:textId="77777777" w:rsidR="00D31980" w:rsidRDefault="00D31980">
      <w:pPr>
        <w:spacing w:line="276" w:lineRule="auto"/>
        <w:jc w:val="both"/>
        <w:rPr>
          <w:rFonts w:eastAsia="Calibri"/>
          <w:u w:val="single"/>
        </w:rPr>
      </w:pPr>
    </w:p>
    <w:p w14:paraId="1FA1C0DF" w14:textId="77777777" w:rsidR="00D31980" w:rsidRDefault="002967C7">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14:paraId="1B70F74B" w14:textId="77777777" w:rsidR="00D31980" w:rsidRDefault="00D31980">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D31980" w14:paraId="3B036FD4" w14:textId="77777777">
        <w:tc>
          <w:tcPr>
            <w:tcW w:w="8363" w:type="dxa"/>
          </w:tcPr>
          <w:p w14:paraId="57CBA846" w14:textId="673C7F22" w:rsidR="00D31980" w:rsidRDefault="002967C7" w:rsidP="00D15F39">
            <w:pPr>
              <w:spacing w:line="276" w:lineRule="auto"/>
              <w:jc w:val="both"/>
              <w:rPr>
                <w:rFonts w:eastAsia="Calibri"/>
                <w:b/>
                <w:bCs/>
              </w:rPr>
            </w:pPr>
            <w:r>
              <w:rPr>
                <w:rFonts w:eastAsia="Calibri"/>
              </w:rPr>
              <w:t xml:space="preserve">Név: </w:t>
            </w:r>
          </w:p>
        </w:tc>
      </w:tr>
      <w:tr w:rsidR="00D31980" w14:paraId="4914B4E3" w14:textId="77777777">
        <w:tc>
          <w:tcPr>
            <w:tcW w:w="8363" w:type="dxa"/>
          </w:tcPr>
          <w:p w14:paraId="0DE5EF29" w14:textId="38F109B7" w:rsidR="00D31980" w:rsidRDefault="002967C7" w:rsidP="00D15F39">
            <w:pPr>
              <w:spacing w:line="276" w:lineRule="auto"/>
              <w:jc w:val="both"/>
              <w:rPr>
                <w:rFonts w:eastAsia="Calibri"/>
                <w:b/>
                <w:bCs/>
              </w:rPr>
            </w:pPr>
            <w:r>
              <w:rPr>
                <w:rFonts w:eastAsia="Calibri"/>
              </w:rPr>
              <w:t xml:space="preserve">Telefon: </w:t>
            </w:r>
          </w:p>
        </w:tc>
      </w:tr>
      <w:tr w:rsidR="00D31980" w14:paraId="6563C593" w14:textId="77777777">
        <w:tc>
          <w:tcPr>
            <w:tcW w:w="8363" w:type="dxa"/>
          </w:tcPr>
          <w:p w14:paraId="3A6C3CC3" w14:textId="77777777" w:rsidR="00D31980" w:rsidRDefault="002967C7">
            <w:pPr>
              <w:spacing w:line="276" w:lineRule="auto"/>
              <w:jc w:val="both"/>
              <w:rPr>
                <w:rFonts w:eastAsia="Calibri"/>
                <w:b/>
                <w:bCs/>
              </w:rPr>
            </w:pPr>
            <w:r>
              <w:rPr>
                <w:rFonts w:eastAsia="Calibri"/>
              </w:rPr>
              <w:t xml:space="preserve">Fax:   </w:t>
            </w:r>
          </w:p>
        </w:tc>
      </w:tr>
      <w:tr w:rsidR="00D31980" w14:paraId="6852481E" w14:textId="77777777">
        <w:tc>
          <w:tcPr>
            <w:tcW w:w="8363" w:type="dxa"/>
          </w:tcPr>
          <w:p w14:paraId="3F9F9635" w14:textId="1946D03E" w:rsidR="00D31980" w:rsidRDefault="002967C7" w:rsidP="00D15F39">
            <w:pPr>
              <w:spacing w:line="276" w:lineRule="auto"/>
              <w:jc w:val="both"/>
              <w:rPr>
                <w:rFonts w:eastAsia="Calibri"/>
                <w:b/>
                <w:bCs/>
              </w:rPr>
            </w:pPr>
            <w:r>
              <w:rPr>
                <w:rFonts w:eastAsia="Calibri"/>
              </w:rPr>
              <w:t xml:space="preserve">E-mail: </w:t>
            </w:r>
          </w:p>
        </w:tc>
      </w:tr>
    </w:tbl>
    <w:p w14:paraId="37A59113" w14:textId="77777777" w:rsidR="00D31980" w:rsidRDefault="00D31980">
      <w:pPr>
        <w:spacing w:line="276" w:lineRule="auto"/>
        <w:jc w:val="both"/>
        <w:rPr>
          <w:rFonts w:eastAsia="Calibri"/>
          <w:i/>
        </w:rPr>
      </w:pPr>
    </w:p>
    <w:p w14:paraId="65BB4823" w14:textId="77777777" w:rsidR="00D31980" w:rsidRDefault="002967C7">
      <w:pPr>
        <w:spacing w:line="276" w:lineRule="auto"/>
        <w:jc w:val="both"/>
        <w:rPr>
          <w:rFonts w:eastAsia="Calibri"/>
        </w:rPr>
      </w:pPr>
      <w:r>
        <w:rPr>
          <w:rFonts w:eastAsia="Calibri"/>
        </w:rPr>
        <w:t>2.4.2. Eladó részéről kapcsolattartó személy az 1. sz. mellékletben meghatározott személy.</w:t>
      </w:r>
    </w:p>
    <w:p w14:paraId="5CCB566E" w14:textId="77777777" w:rsidR="00D31980" w:rsidRDefault="00D31980">
      <w:pPr>
        <w:spacing w:line="276" w:lineRule="auto"/>
        <w:jc w:val="both"/>
        <w:rPr>
          <w:rFonts w:eastAsia="Calibri"/>
        </w:rPr>
      </w:pPr>
    </w:p>
    <w:p w14:paraId="7FBFB37E" w14:textId="77777777" w:rsidR="00D31980" w:rsidRDefault="002967C7">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14:paraId="7855DA70" w14:textId="77777777" w:rsidR="00D31980" w:rsidRDefault="00D31980">
      <w:pPr>
        <w:spacing w:line="276" w:lineRule="auto"/>
        <w:jc w:val="both"/>
      </w:pPr>
    </w:p>
    <w:p w14:paraId="10A9E9A9" w14:textId="77777777" w:rsidR="00D31980" w:rsidRDefault="002967C7">
      <w:pPr>
        <w:spacing w:line="276" w:lineRule="auto"/>
        <w:jc w:val="both"/>
        <w:rPr>
          <w:rFonts w:eastAsia="Calibri"/>
        </w:rPr>
      </w:pPr>
      <w:r>
        <w:rPr>
          <w:b/>
          <w:bCs/>
        </w:rPr>
        <w:t>3.</w:t>
      </w:r>
      <w:r>
        <w:rPr>
          <w:b/>
          <w:bCs/>
        </w:rPr>
        <w:tab/>
        <w:t>Szerződésmódosítás</w:t>
      </w:r>
    </w:p>
    <w:p w14:paraId="6175AC51" w14:textId="77777777" w:rsidR="00D31980" w:rsidRDefault="00D31980">
      <w:pPr>
        <w:spacing w:line="276" w:lineRule="auto"/>
        <w:jc w:val="both"/>
        <w:rPr>
          <w:rFonts w:eastAsia="Calibri"/>
        </w:rPr>
      </w:pPr>
    </w:p>
    <w:p w14:paraId="7A609AE8" w14:textId="77777777" w:rsidR="00D31980" w:rsidRDefault="002967C7">
      <w:pPr>
        <w:spacing w:line="276" w:lineRule="auto"/>
        <w:jc w:val="both"/>
        <w:rPr>
          <w:rFonts w:eastAsia="Calibri"/>
        </w:rPr>
      </w:pPr>
      <w:r>
        <w:rPr>
          <w:rFonts w:eastAsia="Calibri"/>
        </w:rPr>
        <w:t xml:space="preserve">Jelen Szerződés módosítása a Felek kölcsönös megegyezésével, írásban lehetséges. </w:t>
      </w:r>
    </w:p>
    <w:p w14:paraId="67239D4E" w14:textId="77777777" w:rsidR="00D31980" w:rsidRDefault="00D31980">
      <w:pPr>
        <w:spacing w:line="276" w:lineRule="auto"/>
        <w:jc w:val="both"/>
        <w:rPr>
          <w:rFonts w:eastAsia="Calibri"/>
        </w:rPr>
      </w:pPr>
    </w:p>
    <w:p w14:paraId="5C56B03F" w14:textId="77777777" w:rsidR="00D31980" w:rsidRDefault="002967C7">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14:paraId="04B444D8" w14:textId="77777777" w:rsidR="00D31980" w:rsidRDefault="00D31980">
      <w:pPr>
        <w:spacing w:line="276" w:lineRule="auto"/>
        <w:jc w:val="both"/>
        <w:rPr>
          <w:rFonts w:eastAsia="Calibri"/>
        </w:rPr>
      </w:pPr>
    </w:p>
    <w:p w14:paraId="12C1D1C9" w14:textId="77777777" w:rsidR="00D31980" w:rsidRDefault="002967C7">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14:paraId="3099D227" w14:textId="77777777" w:rsidR="00D31980" w:rsidRDefault="00D31980">
      <w:pPr>
        <w:spacing w:line="276" w:lineRule="auto"/>
        <w:jc w:val="both"/>
        <w:rPr>
          <w:rFonts w:eastAsia="Calibri"/>
          <w:b/>
          <w:bCs/>
          <w:i/>
        </w:rPr>
      </w:pPr>
    </w:p>
    <w:p w14:paraId="181FFC9C" w14:textId="77777777" w:rsidR="00D31980" w:rsidRDefault="002967C7">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14:paraId="1E2AA95E" w14:textId="77777777" w:rsidR="00D31980" w:rsidRDefault="00D31980">
      <w:pPr>
        <w:spacing w:line="276" w:lineRule="auto"/>
        <w:ind w:right="1"/>
        <w:jc w:val="both"/>
      </w:pPr>
    </w:p>
    <w:p w14:paraId="65B03391" w14:textId="77777777" w:rsidR="00D31980" w:rsidRDefault="002967C7">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14:paraId="33B73943" w14:textId="77777777" w:rsidR="00D31980" w:rsidRDefault="00D31980">
      <w:pPr>
        <w:spacing w:line="276" w:lineRule="auto"/>
        <w:ind w:right="1"/>
        <w:jc w:val="both"/>
      </w:pPr>
    </w:p>
    <w:p w14:paraId="171C9549" w14:textId="77777777" w:rsidR="00D31980" w:rsidRDefault="002967C7">
      <w:pPr>
        <w:spacing w:line="276" w:lineRule="auto"/>
        <w:ind w:right="1"/>
        <w:jc w:val="both"/>
      </w:pPr>
      <w:r>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14:paraId="3E97D21C" w14:textId="77777777" w:rsidR="00D31980" w:rsidRDefault="00D31980">
      <w:pPr>
        <w:spacing w:line="276" w:lineRule="auto"/>
        <w:ind w:right="1"/>
        <w:jc w:val="both"/>
      </w:pPr>
    </w:p>
    <w:p w14:paraId="616445AD" w14:textId="77777777" w:rsidR="00D31980" w:rsidRDefault="002967C7">
      <w:pPr>
        <w:spacing w:line="276" w:lineRule="auto"/>
        <w:ind w:right="1"/>
        <w:jc w:val="both"/>
      </w:pPr>
      <w:r>
        <w:t>4.3.</w:t>
      </w:r>
      <w:r>
        <w:tab/>
        <w:t xml:space="preserve">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w:t>
      </w:r>
      <w:r>
        <w:lastRenderedPageBreak/>
        <w:t>megfelelően vissza kell szolgáltatni vagy meg kell semmisíteni az alábbi esetekben: a Szerződés teljesül, a Szerződés megszűnik, az információtulajdonos azt megkívánja.</w:t>
      </w:r>
    </w:p>
    <w:p w14:paraId="5ED1DEF4" w14:textId="77777777" w:rsidR="00D31980" w:rsidRDefault="00D31980">
      <w:pPr>
        <w:spacing w:line="276" w:lineRule="auto"/>
        <w:ind w:right="1"/>
        <w:jc w:val="both"/>
      </w:pPr>
    </w:p>
    <w:p w14:paraId="34632011" w14:textId="77777777" w:rsidR="00D31980" w:rsidRDefault="002967C7">
      <w:pPr>
        <w:spacing w:line="276" w:lineRule="auto"/>
        <w:ind w:right="1"/>
        <w:jc w:val="both"/>
      </w:pPr>
      <w:r>
        <w:t>4.4.</w:t>
      </w:r>
      <w:r>
        <w:tab/>
        <w:t>A jelen pont szerinti titoktartási kötelezettség a Szerződés megszűnését követően időkorlát nélkül fennmarad.</w:t>
      </w:r>
    </w:p>
    <w:p w14:paraId="59D1F574" w14:textId="77777777" w:rsidR="00D31980" w:rsidRDefault="00D31980">
      <w:pPr>
        <w:spacing w:line="276" w:lineRule="auto"/>
        <w:ind w:right="1"/>
        <w:jc w:val="both"/>
      </w:pPr>
    </w:p>
    <w:p w14:paraId="66C255B4" w14:textId="77777777" w:rsidR="00D31980" w:rsidRDefault="002967C7">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14:paraId="485ED02D" w14:textId="77777777" w:rsidR="00D31980" w:rsidRDefault="00D31980">
      <w:pPr>
        <w:spacing w:line="276" w:lineRule="auto"/>
        <w:ind w:right="1"/>
        <w:jc w:val="both"/>
      </w:pPr>
    </w:p>
    <w:p w14:paraId="78653CDD" w14:textId="77777777" w:rsidR="00D31980" w:rsidRDefault="002967C7">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14:paraId="5EDCE76A" w14:textId="77777777" w:rsidR="00D31980" w:rsidRDefault="00D31980">
      <w:pPr>
        <w:spacing w:line="276" w:lineRule="auto"/>
        <w:ind w:right="1"/>
        <w:jc w:val="both"/>
      </w:pPr>
    </w:p>
    <w:p w14:paraId="5BA6B488" w14:textId="77777777" w:rsidR="00D31980" w:rsidRDefault="002967C7">
      <w:pPr>
        <w:spacing w:line="276" w:lineRule="auto"/>
        <w:ind w:right="1"/>
        <w:jc w:val="both"/>
      </w:pPr>
      <w:r>
        <w:t xml:space="preserve">4.7. </w:t>
      </w:r>
      <w:proofErr w:type="gramStart"/>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proofErr w:type="spellStart"/>
      <w:r>
        <w:rPr>
          <w:b/>
          <w:bCs/>
        </w:rPr>
        <w:t>Infotv</w:t>
      </w:r>
      <w:proofErr w:type="spellEnd"/>
      <w:r>
        <w:t xml:space="preserve">.”) alapján történik. </w:t>
      </w:r>
      <w:proofErr w:type="gramEnd"/>
      <w:r>
        <w:t>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14:paraId="2568BC3F" w14:textId="77777777" w:rsidR="00D31980" w:rsidRDefault="00D31980">
      <w:pPr>
        <w:spacing w:line="276" w:lineRule="auto"/>
        <w:ind w:right="1"/>
        <w:jc w:val="both"/>
      </w:pPr>
    </w:p>
    <w:p w14:paraId="3E0A7383" w14:textId="77777777" w:rsidR="00D31980" w:rsidRDefault="002967C7">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w:t>
      </w:r>
      <w:proofErr w:type="spellStart"/>
      <w:r>
        <w:t>törli</w:t>
      </w:r>
      <w:proofErr w:type="spellEnd"/>
      <w:r>
        <w:t xml:space="preserve">. </w:t>
      </w:r>
    </w:p>
    <w:p w14:paraId="31FE2C07" w14:textId="77777777" w:rsidR="00D31980" w:rsidRDefault="00D31980">
      <w:pPr>
        <w:spacing w:line="276" w:lineRule="auto"/>
        <w:ind w:right="1"/>
        <w:jc w:val="both"/>
      </w:pPr>
    </w:p>
    <w:p w14:paraId="7EEBCE4C" w14:textId="77777777" w:rsidR="00D31980" w:rsidRDefault="002967C7">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14:paraId="37563DEF" w14:textId="77777777" w:rsidR="00D31980" w:rsidRDefault="00D31980">
      <w:pPr>
        <w:spacing w:line="276" w:lineRule="auto"/>
        <w:ind w:right="1"/>
        <w:jc w:val="both"/>
      </w:pPr>
    </w:p>
    <w:p w14:paraId="0292CB46" w14:textId="77777777" w:rsidR="00D31980" w:rsidRDefault="002967C7">
      <w:pPr>
        <w:spacing w:line="276" w:lineRule="auto"/>
        <w:ind w:right="1"/>
        <w:jc w:val="both"/>
      </w:pPr>
      <w:r>
        <w:t xml:space="preserve">4.10. Az MNV Zrt. adatkezeléséről szóló részletes tájékoztatója a </w:t>
      </w:r>
      <w:hyperlink r:id="rId13">
        <w:r>
          <w:rPr>
            <w:rStyle w:val="Hiperhivatkozs"/>
          </w:rPr>
          <w:t>http://www.mnvzrt.hu/felso_menu/adatvedelem/adatvedelmi_tajekoztato</w:t>
        </w:r>
      </w:hyperlink>
      <w:r>
        <w:t xml:space="preserve"> webcímen található.</w:t>
      </w:r>
    </w:p>
    <w:p w14:paraId="548D00EA" w14:textId="77777777" w:rsidR="00D31980" w:rsidRDefault="002967C7">
      <w:pPr>
        <w:spacing w:line="276" w:lineRule="auto"/>
        <w:ind w:right="1"/>
        <w:jc w:val="both"/>
      </w:pPr>
      <w:r>
        <w:t xml:space="preserve">A MÁV Szolgáltató Központ Zrt. adatkezeléséről szóló részletes tájékoztató a </w:t>
      </w:r>
      <w:hyperlink r:id="rId14">
        <w:r>
          <w:rPr>
            <w:rStyle w:val="Hiperhivatkozs"/>
          </w:rPr>
          <w:t>https://www.mavcsoport.hu/mav-szk/adatkezelesi-tajekoztato</w:t>
        </w:r>
      </w:hyperlink>
      <w:r>
        <w:t xml:space="preserve"> webcímen található. </w:t>
      </w:r>
    </w:p>
    <w:p w14:paraId="4068EB99" w14:textId="77777777" w:rsidR="00D31980" w:rsidRDefault="002967C7">
      <w:pPr>
        <w:spacing w:line="276" w:lineRule="auto"/>
        <w:ind w:right="1"/>
        <w:jc w:val="both"/>
      </w:pPr>
      <w:r>
        <w:t xml:space="preserve">A MÁV Zrt. vonatkozó adatkezeléséről szóló részletes adatkezelési tájékoztatója a </w:t>
      </w:r>
      <w:hyperlink r:id="rId15">
        <w:r>
          <w:rPr>
            <w:rStyle w:val="Hiperhivatkozs"/>
          </w:rPr>
          <w:t>https://www.mavcsoport.hu/szerzodeskotesekhez-kapcs-alt-adatkezelesi-tajekoztato</w:t>
        </w:r>
      </w:hyperlink>
      <w:r>
        <w:t xml:space="preserve"> webcímen található. </w:t>
      </w:r>
    </w:p>
    <w:p w14:paraId="14232E37" w14:textId="77777777" w:rsidR="00D31980" w:rsidRDefault="00D31980">
      <w:pPr>
        <w:spacing w:line="276" w:lineRule="auto"/>
        <w:ind w:right="1"/>
        <w:jc w:val="both"/>
      </w:pPr>
    </w:p>
    <w:p w14:paraId="24B0C175" w14:textId="77777777" w:rsidR="00D31980" w:rsidRDefault="002967C7">
      <w:pPr>
        <w:spacing w:line="276" w:lineRule="auto"/>
        <w:ind w:right="1"/>
        <w:jc w:val="both"/>
      </w:pPr>
      <w:r>
        <w:t xml:space="preserve">A Vevő a jelen Szerződés aláírásával igazolja, hogy a jelen pontban megadott webcímeken található adatkezelési tájékoztatók tartalmát megismerte és az azokban foglaltakat tudomásul vette, illetve azokat az </w:t>
      </w:r>
      <w:proofErr w:type="spellStart"/>
      <w:r>
        <w:t>érintettel</w:t>
      </w:r>
      <w:proofErr w:type="spellEnd"/>
      <w:r>
        <w:t xml:space="preserve"> – igazolható módon – megismertette.</w:t>
      </w:r>
    </w:p>
    <w:p w14:paraId="2BFA784D" w14:textId="77777777" w:rsidR="00D31980" w:rsidRDefault="00D31980">
      <w:pPr>
        <w:spacing w:line="276" w:lineRule="auto"/>
        <w:ind w:right="1"/>
        <w:jc w:val="both"/>
        <w:rPr>
          <w:b/>
          <w:bCs/>
        </w:rPr>
      </w:pPr>
    </w:p>
    <w:p w14:paraId="42E5F0CC" w14:textId="77777777" w:rsidR="00D31980" w:rsidRDefault="002967C7">
      <w:pPr>
        <w:spacing w:line="276" w:lineRule="auto"/>
        <w:jc w:val="both"/>
        <w:rPr>
          <w:b/>
          <w:bCs/>
        </w:rPr>
      </w:pPr>
      <w:r>
        <w:rPr>
          <w:b/>
          <w:bCs/>
        </w:rPr>
        <w:t>5. Vis maior</w:t>
      </w:r>
    </w:p>
    <w:p w14:paraId="0A539F40" w14:textId="77777777" w:rsidR="00D31980" w:rsidRDefault="00D31980">
      <w:pPr>
        <w:spacing w:line="276" w:lineRule="auto"/>
        <w:jc w:val="both"/>
      </w:pPr>
    </w:p>
    <w:p w14:paraId="45110542" w14:textId="77777777" w:rsidR="00D31980" w:rsidRDefault="002967C7">
      <w:pPr>
        <w:spacing w:line="276" w:lineRule="auto"/>
        <w:jc w:val="both"/>
      </w:pPr>
      <w:r>
        <w:t>Mentesülnek a Felek a szerződésszegés jogkövetkezményei alól, ha a teljesítés elmaradása vis maiorra vezethető vissza.</w:t>
      </w:r>
    </w:p>
    <w:p w14:paraId="390398DB" w14:textId="77777777" w:rsidR="00D31980" w:rsidRDefault="00D31980">
      <w:pPr>
        <w:spacing w:line="276" w:lineRule="auto"/>
        <w:jc w:val="both"/>
      </w:pPr>
    </w:p>
    <w:p w14:paraId="5A0BE844" w14:textId="77777777" w:rsidR="00D31980" w:rsidRDefault="002967C7">
      <w:pPr>
        <w:spacing w:line="276" w:lineRule="auto"/>
        <w:jc w:val="both"/>
      </w:pPr>
      <w:r>
        <w:t>Vis maiornak minősül minden olyan rendkívüli, előre nem látható tény, körülmény, amely a szerződésszegő Fél érdekkörén kívül esik, Felek akaratától független és elháríthatatlan.</w:t>
      </w:r>
    </w:p>
    <w:p w14:paraId="15DA6953" w14:textId="77777777" w:rsidR="00D31980" w:rsidRDefault="00D31980">
      <w:pPr>
        <w:spacing w:line="276" w:lineRule="auto"/>
        <w:jc w:val="both"/>
      </w:pPr>
    </w:p>
    <w:p w14:paraId="770748DA" w14:textId="77777777" w:rsidR="00D31980" w:rsidRDefault="002967C7">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14:paraId="6D82B9C5" w14:textId="77777777" w:rsidR="00D31980" w:rsidRDefault="00D31980">
      <w:pPr>
        <w:spacing w:line="276" w:lineRule="auto"/>
        <w:jc w:val="both"/>
      </w:pPr>
    </w:p>
    <w:p w14:paraId="4B1DAE08" w14:textId="77777777" w:rsidR="00D31980" w:rsidRDefault="002967C7">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4CAA3F4C" w14:textId="77777777" w:rsidR="00D31980" w:rsidRDefault="00D31980">
      <w:pPr>
        <w:spacing w:line="276" w:lineRule="auto"/>
        <w:ind w:right="1"/>
        <w:jc w:val="both"/>
      </w:pPr>
    </w:p>
    <w:p w14:paraId="3A4B3102" w14:textId="77777777" w:rsidR="00D31980" w:rsidRDefault="002967C7">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71A3F0DE" w14:textId="77777777" w:rsidR="00D31980" w:rsidRDefault="00D31980">
      <w:pPr>
        <w:spacing w:line="276" w:lineRule="auto"/>
        <w:jc w:val="both"/>
        <w:rPr>
          <w:rFonts w:eastAsia="Calibri"/>
        </w:rPr>
      </w:pPr>
    </w:p>
    <w:p w14:paraId="395C5801" w14:textId="77777777" w:rsidR="00D31980" w:rsidRDefault="002967C7">
      <w:pPr>
        <w:spacing w:line="276" w:lineRule="auto"/>
        <w:jc w:val="both"/>
        <w:rPr>
          <w:rFonts w:eastAsia="Calibri"/>
        </w:rPr>
      </w:pPr>
      <w:r>
        <w:rPr>
          <w:rFonts w:eastAsia="Calibri"/>
          <w:b/>
          <w:bCs/>
        </w:rPr>
        <w:t>6.</w:t>
      </w:r>
      <w:r>
        <w:rPr>
          <w:rFonts w:eastAsia="Calibri"/>
          <w:b/>
          <w:bCs/>
        </w:rPr>
        <w:tab/>
        <w:t>Záró rendelkezések</w:t>
      </w:r>
    </w:p>
    <w:p w14:paraId="26A8F2CF" w14:textId="77777777" w:rsidR="00D31980" w:rsidRDefault="00D31980">
      <w:pPr>
        <w:spacing w:line="276" w:lineRule="auto"/>
        <w:jc w:val="both"/>
        <w:rPr>
          <w:rFonts w:eastAsia="Calibri"/>
        </w:rPr>
      </w:pPr>
    </w:p>
    <w:p w14:paraId="3A77BDE0" w14:textId="77777777" w:rsidR="00D31980" w:rsidRDefault="002967C7">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14:paraId="1EBC0994" w14:textId="77777777" w:rsidR="00D31980" w:rsidRDefault="00D31980">
      <w:pPr>
        <w:spacing w:line="276" w:lineRule="auto"/>
        <w:jc w:val="both"/>
        <w:rPr>
          <w:rFonts w:eastAsia="Calibri"/>
        </w:rPr>
      </w:pPr>
    </w:p>
    <w:p w14:paraId="2EC82605" w14:textId="77777777" w:rsidR="00D31980" w:rsidRDefault="002967C7">
      <w:pPr>
        <w:spacing w:line="276" w:lineRule="auto"/>
        <w:jc w:val="both"/>
        <w:rPr>
          <w:rFonts w:eastAsia="Calibri"/>
        </w:rPr>
      </w:pPr>
      <w:r>
        <w:rPr>
          <w:rFonts w:eastAsia="Calibri"/>
        </w:rPr>
        <w:lastRenderedPageBreak/>
        <w:t xml:space="preserve">6.2. A jelen szerződésben nem rögzített kérdésekben a Ptk., és az egyéb vonatkozó, hatályos jogszabályok rendelkezései irányadóak. </w:t>
      </w:r>
    </w:p>
    <w:p w14:paraId="4F674A95" w14:textId="77777777" w:rsidR="00D31980" w:rsidRDefault="00D31980">
      <w:pPr>
        <w:spacing w:line="276" w:lineRule="auto"/>
        <w:jc w:val="both"/>
        <w:rPr>
          <w:rFonts w:eastAsia="Calibri"/>
        </w:rPr>
      </w:pPr>
    </w:p>
    <w:p w14:paraId="48A51BE2" w14:textId="77777777" w:rsidR="00D31980" w:rsidRDefault="002967C7">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14:paraId="012B7A35" w14:textId="77777777" w:rsidR="00D31980" w:rsidRDefault="00D31980">
      <w:pPr>
        <w:spacing w:line="276" w:lineRule="auto"/>
        <w:jc w:val="both"/>
        <w:rPr>
          <w:rFonts w:eastAsia="Calibri"/>
        </w:rPr>
      </w:pPr>
    </w:p>
    <w:p w14:paraId="7BFBF334" w14:textId="77777777" w:rsidR="00D31980" w:rsidRDefault="002967C7">
      <w:pPr>
        <w:spacing w:line="276" w:lineRule="auto"/>
        <w:jc w:val="both"/>
        <w:rPr>
          <w:rFonts w:eastAsia="Calibri"/>
        </w:rPr>
      </w:pPr>
      <w:r>
        <w:rPr>
          <w:rFonts w:eastAsia="Calibri"/>
        </w:rPr>
        <w:t xml:space="preserve">6.3. Vevő nyilatkozik, hogy az (MNV Zrt.) Eladó vezető állású munkavállalóival, választott tisztségviselőivel, </w:t>
      </w:r>
      <w:proofErr w:type="spellStart"/>
      <w:r>
        <w:rPr>
          <w:rFonts w:eastAsia="Calibri"/>
        </w:rPr>
        <w:t>alkalmazottaival</w:t>
      </w:r>
      <w:proofErr w:type="spellEnd"/>
      <w:r>
        <w:rPr>
          <w:rFonts w:eastAsia="Calibri"/>
        </w:rPr>
        <w:t xml:space="preserve">, illetőleg </w:t>
      </w:r>
      <w:proofErr w:type="gramStart"/>
      <w:r>
        <w:rPr>
          <w:rFonts w:eastAsia="Calibri"/>
        </w:rPr>
        <w:t>ezen</w:t>
      </w:r>
      <w:proofErr w:type="gramEnd"/>
      <w:r>
        <w:rPr>
          <w:rFonts w:eastAsia="Calibri"/>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14:paraId="0BAE1BB0" w14:textId="77777777" w:rsidR="00D31980" w:rsidRDefault="00D31980">
      <w:pPr>
        <w:spacing w:line="276" w:lineRule="auto"/>
        <w:jc w:val="both"/>
        <w:rPr>
          <w:rFonts w:eastAsia="Calibri"/>
        </w:rPr>
      </w:pPr>
    </w:p>
    <w:p w14:paraId="3168EF74" w14:textId="77777777" w:rsidR="00D31980" w:rsidRDefault="002967C7">
      <w:pPr>
        <w:spacing w:line="276" w:lineRule="auto"/>
        <w:jc w:val="both"/>
        <w:rPr>
          <w:rFonts w:eastAsia="Calibri"/>
        </w:rPr>
      </w:pPr>
      <w:r>
        <w:rPr>
          <w:rFonts w:eastAsia="Calibri"/>
        </w:rPr>
        <w:t>6.5.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w:t>
      </w:r>
      <w:proofErr w:type="gramStart"/>
      <w:r>
        <w:rPr>
          <w:rFonts w:eastAsia="Calibri"/>
        </w:rPr>
        <w:t>.  nevében</w:t>
      </w:r>
      <w:proofErr w:type="gramEnd"/>
      <w:r>
        <w:rPr>
          <w:rFonts w:eastAsia="Calibri"/>
        </w:rPr>
        <w:t xml:space="preserve"> eljáró személy(</w:t>
      </w:r>
      <w:proofErr w:type="spellStart"/>
      <w:r>
        <w:rPr>
          <w:rFonts w:eastAsia="Calibri"/>
        </w:rPr>
        <w:t>ek</w:t>
      </w:r>
      <w:proofErr w:type="spellEnd"/>
      <w:r>
        <w:rPr>
          <w:rFonts w:eastAsia="Calibri"/>
        </w:rPr>
        <w:t>) Etikai Kódexet sértő cselekményé(</w:t>
      </w:r>
      <w:proofErr w:type="spellStart"/>
      <w:r>
        <w:rPr>
          <w:rFonts w:eastAsia="Calibri"/>
        </w:rPr>
        <w:t>ei</w:t>
      </w:r>
      <w:proofErr w:type="spellEnd"/>
      <w:r>
        <w:rPr>
          <w:rFonts w:eastAsia="Calibri"/>
        </w:rPr>
        <w:t>)t jelzi a MÁV Zrt. által működtetett etikai bejelentő és tanácsadó csatornán keresztül.</w:t>
      </w:r>
    </w:p>
    <w:p w14:paraId="21B6F7AE" w14:textId="77777777" w:rsidR="00D31980" w:rsidRDefault="00D31980">
      <w:pPr>
        <w:spacing w:line="276" w:lineRule="auto"/>
        <w:jc w:val="both"/>
      </w:pPr>
    </w:p>
    <w:p w14:paraId="03488D14" w14:textId="77777777" w:rsidR="00D31980" w:rsidRDefault="002967C7">
      <w:pPr>
        <w:spacing w:line="276" w:lineRule="auto"/>
        <w:jc w:val="both"/>
        <w:rPr>
          <w:rFonts w:eastAsia="Calibri"/>
        </w:rPr>
      </w:pPr>
      <w:r>
        <w:rPr>
          <w:rFonts w:eastAsia="Calibri"/>
        </w:rPr>
        <w:t>6.6.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14:paraId="1158FAF4" w14:textId="77777777" w:rsidR="00D31980" w:rsidRDefault="00D31980">
      <w:pPr>
        <w:spacing w:line="276" w:lineRule="auto"/>
        <w:jc w:val="both"/>
        <w:rPr>
          <w:rFonts w:eastAsia="Calibri"/>
        </w:rPr>
      </w:pPr>
    </w:p>
    <w:p w14:paraId="1DA02F72" w14:textId="77777777" w:rsidR="00D31980" w:rsidRDefault="002967C7">
      <w:pPr>
        <w:spacing w:line="276" w:lineRule="auto"/>
        <w:jc w:val="both"/>
        <w:rPr>
          <w:rFonts w:eastAsia="Calibri"/>
        </w:rPr>
      </w:pPr>
      <w:r>
        <w:rPr>
          <w:rFonts w:eastAsia="Calibri"/>
        </w:rPr>
        <w:t xml:space="preserve">6.7. </w:t>
      </w:r>
      <w:proofErr w:type="gramStart"/>
      <w:r>
        <w:rPr>
          <w:rFonts w:eastAsia="Calibri"/>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14:paraId="2548F9DD" w14:textId="77777777" w:rsidR="00D31980" w:rsidRDefault="00D31980">
      <w:pPr>
        <w:spacing w:line="276" w:lineRule="auto"/>
        <w:jc w:val="both"/>
        <w:rPr>
          <w:rFonts w:eastAsia="Calibri"/>
        </w:rPr>
      </w:pPr>
    </w:p>
    <w:p w14:paraId="7BA657C4" w14:textId="77777777" w:rsidR="00D31980" w:rsidRDefault="002967C7">
      <w:pPr>
        <w:spacing w:line="276" w:lineRule="auto"/>
        <w:jc w:val="both"/>
        <w:rPr>
          <w:rFonts w:eastAsia="Calibri"/>
        </w:rPr>
      </w:pPr>
      <w:r>
        <w:rPr>
          <w:rFonts w:eastAsia="Calibri"/>
        </w:rPr>
        <w:t>6.8.</w:t>
      </w:r>
      <w:r>
        <w:rPr>
          <w:rFonts w:eastAsia="Calibri"/>
        </w:rPr>
        <w:tab/>
        <w:t>Jelen Szerződés kizárólag mellékleteivel együtt érvényes.</w:t>
      </w:r>
    </w:p>
    <w:p w14:paraId="3781FB28" w14:textId="77777777" w:rsidR="00D31980" w:rsidRDefault="00D31980">
      <w:pPr>
        <w:spacing w:line="276" w:lineRule="auto"/>
        <w:jc w:val="both"/>
        <w:rPr>
          <w:rFonts w:eastAsia="Calibri"/>
        </w:rPr>
      </w:pPr>
    </w:p>
    <w:p w14:paraId="108CF83D" w14:textId="77777777" w:rsidR="00D31980" w:rsidRDefault="002967C7">
      <w:pPr>
        <w:spacing w:line="276" w:lineRule="auto"/>
        <w:jc w:val="both"/>
        <w:rPr>
          <w:rFonts w:eastAsia="Calibri"/>
        </w:rPr>
      </w:pPr>
      <w:r>
        <w:rPr>
          <w:rFonts w:eastAsia="Calibri"/>
        </w:rPr>
        <w:t xml:space="preserve">6.9.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w:t>
      </w:r>
      <w:r>
        <w:rPr>
          <w:rFonts w:eastAsia="Calibri"/>
        </w:rPr>
        <w:lastRenderedPageBreak/>
        <w:t>rögzítik, hogy az esetleges korlátozás megszegéséből eredő teljes felelősség az aláírót terheli, a korlátozás az Eladóval szemben nem hatályos és annak semmilyen következménye az Eladót nem terheli.</w:t>
      </w:r>
    </w:p>
    <w:p w14:paraId="0B1BF350" w14:textId="77777777" w:rsidR="00D31980" w:rsidRDefault="00D31980">
      <w:pPr>
        <w:pStyle w:val="Szvegtrzs1"/>
        <w:shd w:val="clear" w:color="auto" w:fill="auto"/>
        <w:spacing w:before="0" w:after="0" w:line="276" w:lineRule="auto"/>
        <w:ind w:right="40" w:firstLine="0"/>
        <w:rPr>
          <w:sz w:val="24"/>
          <w:szCs w:val="24"/>
        </w:rPr>
      </w:pPr>
    </w:p>
    <w:p w14:paraId="4A51EB8D" w14:textId="77777777" w:rsidR="00D31980" w:rsidRDefault="002967C7">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14:paraId="43C64F7F"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14:paraId="29E49BB9"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Árverési hirdetmény másolata</w:t>
      </w:r>
    </w:p>
    <w:p w14:paraId="4236C0DA"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Árverési jegyzőkönyv másolata</w:t>
      </w:r>
    </w:p>
    <w:p w14:paraId="49915153"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14:paraId="66E9A6BB"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14:paraId="2CAE3C03"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14:paraId="3340FE08" w14:textId="77777777" w:rsidR="00D31980" w:rsidRDefault="00D31980">
      <w:pPr>
        <w:pStyle w:val="Szvegtrzs1"/>
        <w:spacing w:before="0" w:after="0" w:line="276" w:lineRule="auto"/>
        <w:ind w:left="714" w:right="40" w:firstLine="0"/>
        <w:rPr>
          <w:sz w:val="24"/>
          <w:szCs w:val="24"/>
        </w:rPr>
      </w:pPr>
    </w:p>
    <w:p w14:paraId="5F5E428F" w14:textId="77777777" w:rsidR="00D31980" w:rsidRDefault="002967C7">
      <w:pPr>
        <w:spacing w:after="200" w:line="276" w:lineRule="auto"/>
      </w:pPr>
      <w:r>
        <w:t>Jelen Szerződés 6 (hat) példányban készült, melyből 5 (öt) példány az Eladót, 1 (egy) példány a Vevőt illeti meg.</w:t>
      </w:r>
    </w:p>
    <w:p w14:paraId="3E2C56FE" w14:textId="77777777" w:rsidR="00D31980" w:rsidRDefault="002967C7">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19"/>
        <w:gridCol w:w="236"/>
        <w:gridCol w:w="2709"/>
        <w:gridCol w:w="2708"/>
      </w:tblGrid>
      <w:tr w:rsidR="00D31980" w14:paraId="12FC600A" w14:textId="77777777">
        <w:tc>
          <w:tcPr>
            <w:tcW w:w="3423" w:type="dxa"/>
            <w:vAlign w:val="center"/>
          </w:tcPr>
          <w:p w14:paraId="46122F75" w14:textId="77777777" w:rsidR="00D31980" w:rsidRDefault="002967C7">
            <w:pPr>
              <w:widowControl w:val="0"/>
              <w:spacing w:line="276" w:lineRule="auto"/>
              <w:jc w:val="center"/>
            </w:pPr>
            <w:r>
              <w:t>Kelt</w:t>
            </w:r>
            <w:proofErr w:type="gramStart"/>
            <w:r>
              <w:t>,………….</w:t>
            </w:r>
            <w:proofErr w:type="gramEnd"/>
            <w:r>
              <w:t>202……………..</w:t>
            </w:r>
          </w:p>
        </w:tc>
        <w:tc>
          <w:tcPr>
            <w:tcW w:w="238" w:type="dxa"/>
            <w:vAlign w:val="center"/>
          </w:tcPr>
          <w:p w14:paraId="42B36589" w14:textId="77777777" w:rsidR="00D31980" w:rsidRDefault="00D31980">
            <w:pPr>
              <w:widowControl w:val="0"/>
              <w:spacing w:line="276" w:lineRule="auto"/>
              <w:jc w:val="center"/>
            </w:pPr>
          </w:p>
        </w:tc>
        <w:tc>
          <w:tcPr>
            <w:tcW w:w="5627" w:type="dxa"/>
            <w:gridSpan w:val="2"/>
            <w:vAlign w:val="center"/>
          </w:tcPr>
          <w:p w14:paraId="774AFDED" w14:textId="77777777" w:rsidR="00D31980" w:rsidRDefault="002967C7">
            <w:pPr>
              <w:widowControl w:val="0"/>
              <w:spacing w:line="276" w:lineRule="auto"/>
              <w:jc w:val="center"/>
            </w:pPr>
            <w:r>
              <w:t>Kelt</w:t>
            </w:r>
            <w:proofErr w:type="gramStart"/>
            <w:r>
              <w:t>,………….</w:t>
            </w:r>
            <w:proofErr w:type="gramEnd"/>
            <w:r>
              <w:t>202……………..</w:t>
            </w:r>
          </w:p>
        </w:tc>
      </w:tr>
      <w:tr w:rsidR="00D31980" w14:paraId="29ECFD66" w14:textId="77777777">
        <w:tc>
          <w:tcPr>
            <w:tcW w:w="3423" w:type="dxa"/>
            <w:vAlign w:val="center"/>
          </w:tcPr>
          <w:p w14:paraId="76FD2BAF" w14:textId="77777777" w:rsidR="00D31980" w:rsidRDefault="00D31980">
            <w:pPr>
              <w:widowControl w:val="0"/>
              <w:spacing w:line="276" w:lineRule="auto"/>
              <w:jc w:val="center"/>
            </w:pPr>
          </w:p>
        </w:tc>
        <w:tc>
          <w:tcPr>
            <w:tcW w:w="238" w:type="dxa"/>
            <w:vAlign w:val="center"/>
          </w:tcPr>
          <w:p w14:paraId="6981C06C" w14:textId="77777777" w:rsidR="00D31980" w:rsidRDefault="00D31980">
            <w:pPr>
              <w:widowControl w:val="0"/>
              <w:spacing w:line="276" w:lineRule="auto"/>
              <w:jc w:val="center"/>
            </w:pPr>
          </w:p>
        </w:tc>
        <w:tc>
          <w:tcPr>
            <w:tcW w:w="5627" w:type="dxa"/>
            <w:gridSpan w:val="2"/>
            <w:vAlign w:val="center"/>
          </w:tcPr>
          <w:p w14:paraId="31BFE626" w14:textId="77777777" w:rsidR="00D31980" w:rsidRDefault="00D31980">
            <w:pPr>
              <w:widowControl w:val="0"/>
              <w:spacing w:line="276" w:lineRule="auto"/>
              <w:jc w:val="center"/>
            </w:pPr>
          </w:p>
        </w:tc>
      </w:tr>
      <w:tr w:rsidR="00D31980" w14:paraId="7C7A774A" w14:textId="77777777">
        <w:tc>
          <w:tcPr>
            <w:tcW w:w="3423" w:type="dxa"/>
            <w:vAlign w:val="center"/>
          </w:tcPr>
          <w:p w14:paraId="03C1F160" w14:textId="77777777" w:rsidR="00D31980" w:rsidRDefault="002967C7">
            <w:pPr>
              <w:widowControl w:val="0"/>
              <w:spacing w:line="276" w:lineRule="auto"/>
              <w:jc w:val="center"/>
              <w:rPr>
                <w:b/>
                <w:bCs/>
              </w:rPr>
            </w:pPr>
            <w:r>
              <w:rPr>
                <w:b/>
                <w:bCs/>
              </w:rPr>
              <w:t>Vevő részéről:</w:t>
            </w:r>
          </w:p>
        </w:tc>
        <w:tc>
          <w:tcPr>
            <w:tcW w:w="238" w:type="dxa"/>
            <w:vAlign w:val="center"/>
          </w:tcPr>
          <w:p w14:paraId="42558FA5" w14:textId="77777777" w:rsidR="00D31980" w:rsidRDefault="00D31980">
            <w:pPr>
              <w:widowControl w:val="0"/>
              <w:spacing w:line="276" w:lineRule="auto"/>
              <w:jc w:val="center"/>
              <w:rPr>
                <w:b/>
                <w:bCs/>
              </w:rPr>
            </w:pPr>
          </w:p>
        </w:tc>
        <w:tc>
          <w:tcPr>
            <w:tcW w:w="5627" w:type="dxa"/>
            <w:gridSpan w:val="2"/>
            <w:vAlign w:val="center"/>
          </w:tcPr>
          <w:p w14:paraId="67748761" w14:textId="77777777" w:rsidR="00D31980" w:rsidRDefault="002967C7">
            <w:pPr>
              <w:widowControl w:val="0"/>
              <w:spacing w:line="276" w:lineRule="auto"/>
              <w:jc w:val="center"/>
              <w:rPr>
                <w:b/>
                <w:bCs/>
              </w:rPr>
            </w:pPr>
            <w:r>
              <w:rPr>
                <w:b/>
                <w:bCs/>
              </w:rPr>
              <w:t>Eladó részéről:</w:t>
            </w:r>
          </w:p>
        </w:tc>
      </w:tr>
      <w:tr w:rsidR="00D31980" w14:paraId="374BAF4D" w14:textId="77777777">
        <w:trPr>
          <w:trHeight w:val="1169"/>
        </w:trPr>
        <w:tc>
          <w:tcPr>
            <w:tcW w:w="3423" w:type="dxa"/>
            <w:vAlign w:val="center"/>
          </w:tcPr>
          <w:p w14:paraId="013F5709" w14:textId="77777777" w:rsidR="00D31980" w:rsidRDefault="00D31980">
            <w:pPr>
              <w:widowControl w:val="0"/>
              <w:spacing w:line="276" w:lineRule="auto"/>
              <w:jc w:val="center"/>
            </w:pPr>
          </w:p>
        </w:tc>
        <w:tc>
          <w:tcPr>
            <w:tcW w:w="238" w:type="dxa"/>
            <w:vAlign w:val="center"/>
          </w:tcPr>
          <w:p w14:paraId="75FA9F33" w14:textId="77777777" w:rsidR="00D31980" w:rsidRDefault="00D31980">
            <w:pPr>
              <w:widowControl w:val="0"/>
              <w:spacing w:line="276" w:lineRule="auto"/>
              <w:jc w:val="center"/>
            </w:pPr>
          </w:p>
        </w:tc>
        <w:tc>
          <w:tcPr>
            <w:tcW w:w="5627" w:type="dxa"/>
            <w:gridSpan w:val="2"/>
            <w:vAlign w:val="center"/>
          </w:tcPr>
          <w:p w14:paraId="2ABA6ACE" w14:textId="77777777" w:rsidR="00D31980" w:rsidRDefault="002967C7">
            <w:pPr>
              <w:widowControl w:val="0"/>
              <w:spacing w:line="276" w:lineRule="auto"/>
              <w:jc w:val="center"/>
            </w:pPr>
            <w:r>
              <w:t>Magyar Állam,</w:t>
            </w:r>
            <w:r>
              <w:br/>
              <w:t>mint tulajdonos képviseletében eljáró MNV Zrt.</w:t>
            </w:r>
            <w:r>
              <w:br/>
              <w:t>megbízásából eljáró MÁV Zrt. képviseletében eljárva:</w:t>
            </w:r>
          </w:p>
          <w:p w14:paraId="4CA028D7" w14:textId="77777777" w:rsidR="00D31980" w:rsidRDefault="00D31980">
            <w:pPr>
              <w:widowControl w:val="0"/>
              <w:spacing w:line="276" w:lineRule="auto"/>
              <w:jc w:val="center"/>
            </w:pPr>
          </w:p>
        </w:tc>
      </w:tr>
      <w:tr w:rsidR="00D31980" w14:paraId="276804CE" w14:textId="77777777">
        <w:trPr>
          <w:trHeight w:val="1118"/>
        </w:trPr>
        <w:tc>
          <w:tcPr>
            <w:tcW w:w="3423" w:type="dxa"/>
            <w:vAlign w:val="center"/>
          </w:tcPr>
          <w:p w14:paraId="6D90E5BA" w14:textId="77777777" w:rsidR="00D31980" w:rsidRDefault="002967C7">
            <w:pPr>
              <w:widowControl w:val="0"/>
              <w:spacing w:line="276" w:lineRule="auto"/>
              <w:jc w:val="center"/>
            </w:pPr>
            <w:r>
              <w:t>……………………………</w:t>
            </w:r>
          </w:p>
          <w:p w14:paraId="61579743" w14:textId="77777777" w:rsidR="00D31980" w:rsidRDefault="00D31980">
            <w:pPr>
              <w:widowControl w:val="0"/>
              <w:spacing w:line="276" w:lineRule="auto"/>
              <w:jc w:val="center"/>
            </w:pPr>
          </w:p>
          <w:p w14:paraId="7852DF3F" w14:textId="77777777" w:rsidR="00D31980" w:rsidRDefault="00D31980">
            <w:pPr>
              <w:widowControl w:val="0"/>
              <w:spacing w:line="276" w:lineRule="auto"/>
              <w:jc w:val="center"/>
            </w:pPr>
          </w:p>
          <w:p w14:paraId="1E4B6209" w14:textId="77777777" w:rsidR="00D31980" w:rsidRDefault="00D31980">
            <w:pPr>
              <w:widowControl w:val="0"/>
              <w:spacing w:line="276" w:lineRule="auto"/>
              <w:jc w:val="center"/>
            </w:pPr>
          </w:p>
          <w:p w14:paraId="4CFCA758" w14:textId="77777777" w:rsidR="00D31980" w:rsidRDefault="00D31980">
            <w:pPr>
              <w:widowControl w:val="0"/>
              <w:spacing w:line="276" w:lineRule="auto"/>
              <w:jc w:val="center"/>
            </w:pPr>
          </w:p>
        </w:tc>
        <w:tc>
          <w:tcPr>
            <w:tcW w:w="238" w:type="dxa"/>
            <w:vAlign w:val="center"/>
          </w:tcPr>
          <w:p w14:paraId="13ACBE07" w14:textId="77777777" w:rsidR="00D31980" w:rsidRDefault="00D31980">
            <w:pPr>
              <w:widowControl w:val="0"/>
              <w:spacing w:line="276" w:lineRule="auto"/>
              <w:jc w:val="center"/>
            </w:pPr>
          </w:p>
        </w:tc>
        <w:tc>
          <w:tcPr>
            <w:tcW w:w="2826" w:type="dxa"/>
            <w:vAlign w:val="center"/>
          </w:tcPr>
          <w:p w14:paraId="6502CAF6" w14:textId="77777777" w:rsidR="00D31980" w:rsidRDefault="002967C7">
            <w:pPr>
              <w:widowControl w:val="0"/>
              <w:spacing w:line="276" w:lineRule="auto"/>
              <w:ind w:left="-108" w:hanging="21"/>
              <w:jc w:val="center"/>
            </w:pPr>
            <w:r>
              <w:t>…..……………..</w:t>
            </w:r>
          </w:p>
          <w:p w14:paraId="373136F4" w14:textId="77777777" w:rsidR="00D31980" w:rsidRDefault="002967C7">
            <w:pPr>
              <w:widowControl w:val="0"/>
              <w:ind w:left="-108" w:hanging="21"/>
              <w:jc w:val="center"/>
            </w:pPr>
            <w:r>
              <w:t>dr. Prieszol Eszter</w:t>
            </w:r>
          </w:p>
          <w:p w14:paraId="76160495" w14:textId="77777777" w:rsidR="00D31980" w:rsidRDefault="002967C7">
            <w:pPr>
              <w:widowControl w:val="0"/>
              <w:spacing w:line="276" w:lineRule="auto"/>
              <w:ind w:left="-108" w:hanging="21"/>
              <w:jc w:val="center"/>
            </w:pPr>
            <w:r>
              <w:t>üzletágvezető</w:t>
            </w:r>
          </w:p>
          <w:p w14:paraId="45BAAF15" w14:textId="77777777" w:rsidR="00D31980" w:rsidRDefault="00D31980">
            <w:pPr>
              <w:widowControl w:val="0"/>
              <w:spacing w:line="276" w:lineRule="auto"/>
              <w:ind w:left="-108" w:hanging="21"/>
              <w:jc w:val="center"/>
            </w:pPr>
          </w:p>
          <w:p w14:paraId="25DB8249" w14:textId="77777777" w:rsidR="00D31980" w:rsidRDefault="00D31980">
            <w:pPr>
              <w:widowControl w:val="0"/>
              <w:spacing w:line="276" w:lineRule="auto"/>
              <w:ind w:left="-108" w:hanging="21"/>
              <w:jc w:val="center"/>
            </w:pPr>
          </w:p>
          <w:p w14:paraId="7121F333" w14:textId="77777777" w:rsidR="00D31980" w:rsidRDefault="00D31980">
            <w:pPr>
              <w:widowControl w:val="0"/>
              <w:spacing w:line="276" w:lineRule="auto"/>
              <w:ind w:left="-108" w:hanging="21"/>
              <w:jc w:val="center"/>
            </w:pPr>
          </w:p>
        </w:tc>
        <w:tc>
          <w:tcPr>
            <w:tcW w:w="2801" w:type="dxa"/>
            <w:vAlign w:val="center"/>
          </w:tcPr>
          <w:p w14:paraId="3E7BCCB6" w14:textId="77777777" w:rsidR="00D31980" w:rsidRDefault="002967C7">
            <w:pPr>
              <w:widowControl w:val="0"/>
              <w:spacing w:line="276" w:lineRule="auto"/>
              <w:ind w:left="-108" w:hanging="21"/>
              <w:jc w:val="center"/>
            </w:pPr>
            <w:r>
              <w:t>……………..….</w:t>
            </w:r>
          </w:p>
          <w:p w14:paraId="2E692C39" w14:textId="77777777" w:rsidR="00D31980" w:rsidRDefault="002967C7">
            <w:pPr>
              <w:widowControl w:val="0"/>
              <w:ind w:left="-108" w:hanging="21"/>
              <w:jc w:val="center"/>
            </w:pPr>
            <w:r>
              <w:t>Tóthné Kobra Mária</w:t>
            </w:r>
          </w:p>
          <w:p w14:paraId="13D252D6" w14:textId="77777777" w:rsidR="00D31980" w:rsidRDefault="002967C7">
            <w:pPr>
              <w:widowControl w:val="0"/>
              <w:ind w:left="-108" w:hanging="21"/>
              <w:jc w:val="center"/>
            </w:pPr>
            <w:r>
              <w:t xml:space="preserve">Környezetvédelem, szállítás, leltározás </w:t>
            </w:r>
          </w:p>
          <w:p w14:paraId="06C0A434" w14:textId="77777777" w:rsidR="00D31980" w:rsidRDefault="002967C7">
            <w:pPr>
              <w:widowControl w:val="0"/>
              <w:spacing w:line="276" w:lineRule="auto"/>
              <w:ind w:left="-108" w:hanging="21"/>
              <w:jc w:val="center"/>
            </w:pPr>
            <w:r>
              <w:tab/>
            </w:r>
            <w:r>
              <w:tab/>
              <w:t>és vasúti tevékenység vezető</w:t>
            </w:r>
          </w:p>
        </w:tc>
      </w:tr>
      <w:tr w:rsidR="00D31980" w14:paraId="46B6D9A7" w14:textId="77777777">
        <w:tc>
          <w:tcPr>
            <w:tcW w:w="3423" w:type="dxa"/>
            <w:vAlign w:val="center"/>
          </w:tcPr>
          <w:p w14:paraId="5C8D293A" w14:textId="43AA3443" w:rsidR="00D31980" w:rsidRDefault="00D31980">
            <w:pPr>
              <w:widowControl w:val="0"/>
              <w:spacing w:line="276" w:lineRule="auto"/>
              <w:jc w:val="center"/>
              <w:rPr>
                <w:b/>
                <w:bCs/>
              </w:rPr>
            </w:pPr>
          </w:p>
        </w:tc>
        <w:tc>
          <w:tcPr>
            <w:tcW w:w="238" w:type="dxa"/>
            <w:vAlign w:val="center"/>
          </w:tcPr>
          <w:p w14:paraId="2E738078" w14:textId="77777777" w:rsidR="00D31980" w:rsidRDefault="00D31980">
            <w:pPr>
              <w:widowControl w:val="0"/>
              <w:spacing w:line="276" w:lineRule="auto"/>
              <w:jc w:val="center"/>
              <w:rPr>
                <w:b/>
                <w:bCs/>
              </w:rPr>
            </w:pPr>
          </w:p>
        </w:tc>
        <w:tc>
          <w:tcPr>
            <w:tcW w:w="5627" w:type="dxa"/>
            <w:gridSpan w:val="2"/>
            <w:vAlign w:val="center"/>
          </w:tcPr>
          <w:p w14:paraId="201452BD" w14:textId="77777777" w:rsidR="00D31980" w:rsidRDefault="002967C7">
            <w:pPr>
              <w:widowControl w:val="0"/>
              <w:spacing w:line="276" w:lineRule="auto"/>
              <w:jc w:val="center"/>
              <w:rPr>
                <w:b/>
                <w:bCs/>
              </w:rPr>
            </w:pPr>
            <w:r>
              <w:rPr>
                <w:b/>
                <w:bCs/>
              </w:rPr>
              <w:t>MÁV Szolgáltató Központ Zrt.</w:t>
            </w:r>
          </w:p>
        </w:tc>
      </w:tr>
    </w:tbl>
    <w:p w14:paraId="6FC8AFF6" w14:textId="77777777" w:rsidR="00D31980" w:rsidRDefault="00D31980">
      <w:pPr>
        <w:spacing w:line="276" w:lineRule="auto"/>
        <w:sectPr w:rsidR="00D31980">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14:paraId="01135779" w14:textId="77777777" w:rsidR="00D31980" w:rsidRDefault="00D31980">
      <w:pPr>
        <w:spacing w:line="276" w:lineRule="auto"/>
        <w:rPr>
          <w:sz w:val="22"/>
          <w:szCs w:val="22"/>
        </w:rPr>
      </w:pPr>
    </w:p>
    <w:p w14:paraId="5E0F6E09" w14:textId="77777777" w:rsidR="00D31980" w:rsidRDefault="002967C7">
      <w:pPr>
        <w:spacing w:line="276" w:lineRule="auto"/>
        <w:rPr>
          <w:sz w:val="22"/>
          <w:szCs w:val="22"/>
        </w:rPr>
      </w:pPr>
      <w:r>
        <w:rPr>
          <w:sz w:val="22"/>
          <w:szCs w:val="22"/>
        </w:rPr>
        <w:t>1.</w:t>
      </w:r>
      <w:r>
        <w:rPr>
          <w:sz w:val="22"/>
          <w:szCs w:val="22"/>
        </w:rPr>
        <w:tab/>
        <w:t xml:space="preserve">sz. melléklet: </w:t>
      </w:r>
      <w:r>
        <w:t>Értékesítés tárgyát képező fémhulladékok adatai, teljesítési hely, nettó árak (nettó egységár), kapcsolattartó</w:t>
      </w:r>
    </w:p>
    <w:tbl>
      <w:tblPr>
        <w:tblStyle w:val="Rcsostblzat"/>
        <w:tblW w:w="16019" w:type="dxa"/>
        <w:jc w:val="center"/>
        <w:tblLook w:val="04A0" w:firstRow="1" w:lastRow="0" w:firstColumn="1" w:lastColumn="0" w:noHBand="0" w:noVBand="1"/>
      </w:tblPr>
      <w:tblGrid>
        <w:gridCol w:w="5358"/>
        <w:gridCol w:w="10661"/>
      </w:tblGrid>
      <w:tr w:rsidR="00D31980" w14:paraId="33FBEB7E" w14:textId="77777777">
        <w:trPr>
          <w:trHeight w:val="85"/>
          <w:jc w:val="center"/>
        </w:trPr>
        <w:tc>
          <w:tcPr>
            <w:tcW w:w="5358" w:type="dxa"/>
            <w:vAlign w:val="center"/>
          </w:tcPr>
          <w:p w14:paraId="10FD2824" w14:textId="77777777" w:rsidR="00D31980" w:rsidRDefault="002967C7">
            <w:pPr>
              <w:jc w:val="center"/>
            </w:pPr>
            <w:r>
              <w:t>Teljesítés (tárolás) tényleges helye:</w:t>
            </w:r>
          </w:p>
        </w:tc>
        <w:tc>
          <w:tcPr>
            <w:tcW w:w="10661" w:type="dxa"/>
            <w:vAlign w:val="center"/>
          </w:tcPr>
          <w:p w14:paraId="5AF995FD" w14:textId="77777777" w:rsidR="00D31980" w:rsidRDefault="002967C7">
            <w:pPr>
              <w:jc w:val="center"/>
            </w:pPr>
            <w:r>
              <w:t>PROVIX HÍD Kft. Csepeli telephely</w:t>
            </w:r>
          </w:p>
        </w:tc>
      </w:tr>
      <w:tr w:rsidR="00D31980" w14:paraId="57E2E599" w14:textId="77777777">
        <w:trPr>
          <w:trHeight w:val="85"/>
          <w:jc w:val="center"/>
        </w:trPr>
        <w:tc>
          <w:tcPr>
            <w:tcW w:w="5358" w:type="dxa"/>
            <w:vAlign w:val="center"/>
          </w:tcPr>
          <w:p w14:paraId="62861FC8" w14:textId="77777777" w:rsidR="00D31980" w:rsidRDefault="002967C7">
            <w:pPr>
              <w:jc w:val="center"/>
            </w:pPr>
            <w:r>
              <w:t>Azonosító kód:</w:t>
            </w:r>
          </w:p>
        </w:tc>
        <w:tc>
          <w:tcPr>
            <w:tcW w:w="10661" w:type="dxa"/>
            <w:vAlign w:val="center"/>
          </w:tcPr>
          <w:p w14:paraId="4E7E21C8" w14:textId="77777777" w:rsidR="00D31980" w:rsidRDefault="002967C7">
            <w:pPr>
              <w:jc w:val="center"/>
            </w:pPr>
            <w:r>
              <w:t>17 04 05</w:t>
            </w:r>
          </w:p>
        </w:tc>
      </w:tr>
      <w:tr w:rsidR="00D31980" w14:paraId="0653ECE7" w14:textId="77777777">
        <w:trPr>
          <w:trHeight w:val="85"/>
          <w:jc w:val="center"/>
        </w:trPr>
        <w:tc>
          <w:tcPr>
            <w:tcW w:w="5358" w:type="dxa"/>
            <w:vAlign w:val="center"/>
          </w:tcPr>
          <w:p w14:paraId="368F06A9" w14:textId="77777777" w:rsidR="00D31980" w:rsidRDefault="002967C7">
            <w:pPr>
              <w:jc w:val="center"/>
            </w:pPr>
            <w:r>
              <w:rPr>
                <w:sz w:val="22"/>
                <w:szCs w:val="22"/>
              </w:rPr>
              <w:t>Kapcsolattartó neve:</w:t>
            </w:r>
          </w:p>
        </w:tc>
        <w:tc>
          <w:tcPr>
            <w:tcW w:w="10661" w:type="dxa"/>
            <w:vAlign w:val="center"/>
          </w:tcPr>
          <w:p w14:paraId="27FF4056" w14:textId="61CDCFAD" w:rsidR="00D31980" w:rsidRDefault="00075F63">
            <w:pPr>
              <w:jc w:val="center"/>
            </w:pPr>
            <w:r>
              <w:t>Udvari Bálint</w:t>
            </w:r>
          </w:p>
        </w:tc>
      </w:tr>
      <w:tr w:rsidR="00D31980" w14:paraId="5F74E936" w14:textId="77777777">
        <w:trPr>
          <w:trHeight w:val="85"/>
          <w:jc w:val="center"/>
        </w:trPr>
        <w:tc>
          <w:tcPr>
            <w:tcW w:w="5358" w:type="dxa"/>
            <w:vAlign w:val="center"/>
          </w:tcPr>
          <w:p w14:paraId="5CB3FC3C" w14:textId="77777777" w:rsidR="00D31980" w:rsidRDefault="002967C7">
            <w:pPr>
              <w:jc w:val="center"/>
            </w:pPr>
            <w:r>
              <w:rPr>
                <w:sz w:val="22"/>
                <w:szCs w:val="22"/>
              </w:rPr>
              <w:t>Kapcsolattartó telefonszáma:</w:t>
            </w:r>
          </w:p>
        </w:tc>
        <w:tc>
          <w:tcPr>
            <w:tcW w:w="10661" w:type="dxa"/>
            <w:vAlign w:val="center"/>
          </w:tcPr>
          <w:p w14:paraId="7FE06AFA" w14:textId="4615B711" w:rsidR="00D31980" w:rsidRDefault="00075F63">
            <w:pPr>
              <w:jc w:val="center"/>
            </w:pPr>
            <w:r w:rsidRPr="00075F63">
              <w:t>+36303297279</w:t>
            </w:r>
          </w:p>
        </w:tc>
      </w:tr>
      <w:tr w:rsidR="00D31980" w14:paraId="660EADEE" w14:textId="77777777">
        <w:trPr>
          <w:trHeight w:val="85"/>
          <w:jc w:val="center"/>
        </w:trPr>
        <w:tc>
          <w:tcPr>
            <w:tcW w:w="5358" w:type="dxa"/>
            <w:vAlign w:val="center"/>
          </w:tcPr>
          <w:p w14:paraId="2323A824" w14:textId="77777777" w:rsidR="00D31980" w:rsidRDefault="002967C7">
            <w:pPr>
              <w:jc w:val="center"/>
            </w:pPr>
            <w:r>
              <w:rPr>
                <w:sz w:val="22"/>
                <w:szCs w:val="22"/>
              </w:rPr>
              <w:t>Kapcsolattartó email címe:</w:t>
            </w:r>
          </w:p>
        </w:tc>
        <w:tc>
          <w:tcPr>
            <w:tcW w:w="10661" w:type="dxa"/>
            <w:vAlign w:val="center"/>
          </w:tcPr>
          <w:p w14:paraId="29F639A8" w14:textId="336B240C" w:rsidR="00D31980" w:rsidRDefault="00075F63">
            <w:pPr>
              <w:jc w:val="center"/>
            </w:pPr>
            <w:r>
              <w:t>udvari.balint@mav.hu</w:t>
            </w:r>
          </w:p>
        </w:tc>
      </w:tr>
      <w:tr w:rsidR="00D31980" w14:paraId="5604A7E0" w14:textId="77777777">
        <w:trPr>
          <w:trHeight w:val="85"/>
          <w:jc w:val="center"/>
        </w:trPr>
        <w:tc>
          <w:tcPr>
            <w:tcW w:w="5358" w:type="dxa"/>
            <w:vAlign w:val="center"/>
          </w:tcPr>
          <w:p w14:paraId="623BC400" w14:textId="77777777" w:rsidR="00D31980" w:rsidRDefault="002967C7">
            <w:pPr>
              <w:jc w:val="center"/>
            </w:pPr>
            <w:r>
              <w:t>FAJ-kód:</w:t>
            </w:r>
          </w:p>
        </w:tc>
        <w:tc>
          <w:tcPr>
            <w:tcW w:w="10661" w:type="dxa"/>
            <w:vAlign w:val="center"/>
          </w:tcPr>
          <w:p w14:paraId="29DB1D6D" w14:textId="77777777" w:rsidR="00D31980" w:rsidRDefault="002967C7">
            <w:pPr>
              <w:jc w:val="center"/>
            </w:pPr>
            <w:r>
              <w:t>20</w:t>
            </w:r>
          </w:p>
        </w:tc>
      </w:tr>
      <w:tr w:rsidR="00D31980" w14:paraId="1FCB18FB" w14:textId="77777777">
        <w:trPr>
          <w:trHeight w:val="85"/>
          <w:jc w:val="center"/>
        </w:trPr>
        <w:tc>
          <w:tcPr>
            <w:tcW w:w="5358" w:type="dxa"/>
            <w:vAlign w:val="center"/>
          </w:tcPr>
          <w:p w14:paraId="0BA92EF2" w14:textId="77777777" w:rsidR="00D31980" w:rsidRDefault="002967C7">
            <w:pPr>
              <w:jc w:val="center"/>
            </w:pPr>
            <w:r>
              <w:t>VTSZ szám:</w:t>
            </w:r>
          </w:p>
        </w:tc>
        <w:tc>
          <w:tcPr>
            <w:tcW w:w="10661" w:type="dxa"/>
            <w:vAlign w:val="center"/>
          </w:tcPr>
          <w:p w14:paraId="747AA2F9" w14:textId="77777777" w:rsidR="00D31980" w:rsidRDefault="002967C7">
            <w:pPr>
              <w:jc w:val="center"/>
            </w:pPr>
            <w:r>
              <w:t>72044910</w:t>
            </w:r>
          </w:p>
        </w:tc>
      </w:tr>
      <w:tr w:rsidR="00D31980" w14:paraId="27B092F1" w14:textId="77777777">
        <w:trPr>
          <w:trHeight w:val="85"/>
          <w:jc w:val="center"/>
        </w:trPr>
        <w:tc>
          <w:tcPr>
            <w:tcW w:w="5358" w:type="dxa"/>
            <w:vAlign w:val="center"/>
          </w:tcPr>
          <w:p w14:paraId="4D8A05A9" w14:textId="77777777" w:rsidR="00D31980" w:rsidRDefault="002967C7">
            <w:pPr>
              <w:jc w:val="center"/>
            </w:pPr>
            <w:r>
              <w:t>MÁV (SAP) tételszám:</w:t>
            </w:r>
          </w:p>
        </w:tc>
        <w:tc>
          <w:tcPr>
            <w:tcW w:w="10661" w:type="dxa"/>
            <w:vAlign w:val="center"/>
          </w:tcPr>
          <w:p w14:paraId="4308123D" w14:textId="77777777" w:rsidR="00D31980" w:rsidRDefault="00D31980">
            <w:pPr>
              <w:jc w:val="center"/>
            </w:pPr>
          </w:p>
        </w:tc>
      </w:tr>
      <w:tr w:rsidR="00D31980" w14:paraId="0065A135" w14:textId="77777777">
        <w:trPr>
          <w:trHeight w:val="85"/>
          <w:jc w:val="center"/>
        </w:trPr>
        <w:tc>
          <w:tcPr>
            <w:tcW w:w="5358" w:type="dxa"/>
            <w:vAlign w:val="center"/>
          </w:tcPr>
          <w:p w14:paraId="3C01E6CA" w14:textId="77777777" w:rsidR="00D31980" w:rsidRDefault="002967C7">
            <w:pPr>
              <w:jc w:val="center"/>
            </w:pPr>
            <w:r>
              <w:t>Anyag megnevezése:</w:t>
            </w:r>
          </w:p>
        </w:tc>
        <w:tc>
          <w:tcPr>
            <w:tcW w:w="10661" w:type="dxa"/>
            <w:vAlign w:val="center"/>
          </w:tcPr>
          <w:p w14:paraId="2FFFB8E9" w14:textId="77777777" w:rsidR="00D31980" w:rsidRDefault="002967C7">
            <w:pPr>
              <w:jc w:val="center"/>
            </w:pPr>
            <w:r>
              <w:t>Hídelem</w:t>
            </w:r>
          </w:p>
        </w:tc>
      </w:tr>
      <w:tr w:rsidR="00D31980" w14:paraId="5465F52E" w14:textId="77777777">
        <w:trPr>
          <w:trHeight w:val="85"/>
          <w:jc w:val="center"/>
        </w:trPr>
        <w:tc>
          <w:tcPr>
            <w:tcW w:w="5358" w:type="dxa"/>
            <w:vAlign w:val="center"/>
          </w:tcPr>
          <w:p w14:paraId="55E62A92" w14:textId="77777777" w:rsidR="00D31980" w:rsidRDefault="002967C7">
            <w:pPr>
              <w:jc w:val="center"/>
            </w:pPr>
            <w:r>
              <w:t>Mennyiség (tonna):</w:t>
            </w:r>
          </w:p>
        </w:tc>
        <w:tc>
          <w:tcPr>
            <w:tcW w:w="10661" w:type="dxa"/>
            <w:vAlign w:val="center"/>
          </w:tcPr>
          <w:p w14:paraId="79FC0558" w14:textId="7D5AE11B" w:rsidR="00D31980" w:rsidRDefault="00D15F39">
            <w:pPr>
              <w:jc w:val="center"/>
            </w:pPr>
            <w:r>
              <w:t>976</w:t>
            </w:r>
          </w:p>
        </w:tc>
      </w:tr>
      <w:tr w:rsidR="00D31980" w14:paraId="12EDEAE9" w14:textId="77777777">
        <w:trPr>
          <w:trHeight w:val="85"/>
          <w:jc w:val="center"/>
        </w:trPr>
        <w:tc>
          <w:tcPr>
            <w:tcW w:w="5358" w:type="dxa"/>
            <w:vAlign w:val="center"/>
          </w:tcPr>
          <w:p w14:paraId="667BDB6C" w14:textId="77777777" w:rsidR="00D31980" w:rsidRDefault="002967C7">
            <w:pPr>
              <w:jc w:val="center"/>
            </w:pPr>
            <w:r>
              <w:t>Egységár (Ft/tonna):</w:t>
            </w:r>
          </w:p>
        </w:tc>
        <w:tc>
          <w:tcPr>
            <w:tcW w:w="10661" w:type="dxa"/>
            <w:noWrap/>
            <w:vAlign w:val="center"/>
          </w:tcPr>
          <w:p w14:paraId="389DA5C9" w14:textId="2B1D40D4" w:rsidR="00D31980" w:rsidRDefault="00D31980">
            <w:pPr>
              <w:jc w:val="center"/>
            </w:pPr>
          </w:p>
        </w:tc>
      </w:tr>
      <w:tr w:rsidR="00D31980" w14:paraId="52070FBC" w14:textId="77777777">
        <w:trPr>
          <w:trHeight w:val="85"/>
          <w:jc w:val="center"/>
        </w:trPr>
        <w:tc>
          <w:tcPr>
            <w:tcW w:w="5358" w:type="dxa"/>
            <w:vAlign w:val="center"/>
          </w:tcPr>
          <w:p w14:paraId="4C59ACC8" w14:textId="77777777" w:rsidR="00D31980" w:rsidRDefault="002967C7">
            <w:pPr>
              <w:jc w:val="center"/>
            </w:pPr>
            <w:r>
              <w:t>Összérték (Ft):</w:t>
            </w:r>
          </w:p>
        </w:tc>
        <w:tc>
          <w:tcPr>
            <w:tcW w:w="10661" w:type="dxa"/>
            <w:noWrap/>
            <w:vAlign w:val="center"/>
          </w:tcPr>
          <w:p w14:paraId="27466114" w14:textId="1C4CC83B" w:rsidR="00D31980" w:rsidRDefault="00D31980">
            <w:pPr>
              <w:jc w:val="center"/>
            </w:pPr>
          </w:p>
        </w:tc>
      </w:tr>
    </w:tbl>
    <w:p w14:paraId="73F38678" w14:textId="77777777" w:rsidR="00D31980" w:rsidRDefault="00D31980">
      <w:pPr>
        <w:spacing w:line="276" w:lineRule="auto"/>
      </w:pPr>
    </w:p>
    <w:tbl>
      <w:tblPr>
        <w:tblStyle w:val="Rcsostblzat"/>
        <w:tblW w:w="13359" w:type="dxa"/>
        <w:jc w:val="center"/>
        <w:tblBorders>
          <w:top w:val="nil"/>
          <w:left w:val="nil"/>
          <w:bottom w:val="nil"/>
          <w:right w:val="nil"/>
          <w:insideH w:val="nil"/>
          <w:insideV w:val="nil"/>
        </w:tblBorders>
        <w:tblLook w:val="04A0" w:firstRow="1" w:lastRow="0" w:firstColumn="1" w:lastColumn="0" w:noHBand="0" w:noVBand="1"/>
      </w:tblPr>
      <w:tblGrid>
        <w:gridCol w:w="5563"/>
        <w:gridCol w:w="250"/>
        <w:gridCol w:w="3685"/>
        <w:gridCol w:w="3861"/>
      </w:tblGrid>
      <w:tr w:rsidR="00D31980" w14:paraId="129D53C2" w14:textId="77777777">
        <w:trPr>
          <w:jc w:val="center"/>
        </w:trPr>
        <w:tc>
          <w:tcPr>
            <w:tcW w:w="5563" w:type="dxa"/>
            <w:vAlign w:val="center"/>
          </w:tcPr>
          <w:p w14:paraId="607AAE5D" w14:textId="77777777" w:rsidR="00D31980" w:rsidRDefault="002967C7">
            <w:pPr>
              <w:widowControl w:val="0"/>
              <w:spacing w:line="276" w:lineRule="auto"/>
              <w:jc w:val="center"/>
            </w:pPr>
            <w:r>
              <w:t>Kelt</w:t>
            </w:r>
            <w:proofErr w:type="gramStart"/>
            <w:r>
              <w:t>,………….</w:t>
            </w:r>
            <w:proofErr w:type="gramEnd"/>
            <w:r>
              <w:t>202……………..</w:t>
            </w:r>
          </w:p>
        </w:tc>
        <w:tc>
          <w:tcPr>
            <w:tcW w:w="250" w:type="dxa"/>
            <w:vAlign w:val="center"/>
          </w:tcPr>
          <w:p w14:paraId="5D8020E4" w14:textId="77777777" w:rsidR="00D31980" w:rsidRDefault="00D31980">
            <w:pPr>
              <w:widowControl w:val="0"/>
              <w:spacing w:line="276" w:lineRule="auto"/>
              <w:jc w:val="center"/>
            </w:pPr>
          </w:p>
        </w:tc>
        <w:tc>
          <w:tcPr>
            <w:tcW w:w="7546" w:type="dxa"/>
            <w:gridSpan w:val="2"/>
            <w:vAlign w:val="center"/>
          </w:tcPr>
          <w:p w14:paraId="177AB561" w14:textId="77777777" w:rsidR="00D31980" w:rsidRDefault="002967C7">
            <w:pPr>
              <w:widowControl w:val="0"/>
              <w:spacing w:line="276" w:lineRule="auto"/>
              <w:jc w:val="center"/>
            </w:pPr>
            <w:r>
              <w:t>Kelt</w:t>
            </w:r>
            <w:proofErr w:type="gramStart"/>
            <w:r>
              <w:t>,………….</w:t>
            </w:r>
            <w:proofErr w:type="gramEnd"/>
            <w:r>
              <w:t>202……………..</w:t>
            </w:r>
          </w:p>
          <w:p w14:paraId="598D08F4" w14:textId="77777777" w:rsidR="00D31980" w:rsidRDefault="00D31980">
            <w:pPr>
              <w:widowControl w:val="0"/>
              <w:spacing w:line="276" w:lineRule="auto"/>
              <w:jc w:val="center"/>
            </w:pPr>
          </w:p>
        </w:tc>
      </w:tr>
      <w:tr w:rsidR="00D31980" w14:paraId="24826F64" w14:textId="77777777">
        <w:trPr>
          <w:jc w:val="center"/>
        </w:trPr>
        <w:tc>
          <w:tcPr>
            <w:tcW w:w="5563" w:type="dxa"/>
            <w:vAlign w:val="center"/>
          </w:tcPr>
          <w:p w14:paraId="38A2E828" w14:textId="77777777" w:rsidR="00D31980" w:rsidRDefault="002967C7">
            <w:pPr>
              <w:widowControl w:val="0"/>
              <w:spacing w:line="276" w:lineRule="auto"/>
              <w:jc w:val="center"/>
              <w:rPr>
                <w:b/>
                <w:bCs/>
              </w:rPr>
            </w:pPr>
            <w:r>
              <w:rPr>
                <w:b/>
                <w:bCs/>
              </w:rPr>
              <w:t>Vevő részéről:</w:t>
            </w:r>
          </w:p>
        </w:tc>
        <w:tc>
          <w:tcPr>
            <w:tcW w:w="250" w:type="dxa"/>
            <w:vAlign w:val="center"/>
          </w:tcPr>
          <w:p w14:paraId="5CB12697" w14:textId="77777777" w:rsidR="00D31980" w:rsidRDefault="00D31980">
            <w:pPr>
              <w:widowControl w:val="0"/>
              <w:spacing w:line="276" w:lineRule="auto"/>
              <w:jc w:val="center"/>
              <w:rPr>
                <w:b/>
                <w:bCs/>
              </w:rPr>
            </w:pPr>
          </w:p>
        </w:tc>
        <w:tc>
          <w:tcPr>
            <w:tcW w:w="7546" w:type="dxa"/>
            <w:gridSpan w:val="2"/>
            <w:vAlign w:val="center"/>
          </w:tcPr>
          <w:p w14:paraId="13224374" w14:textId="77777777" w:rsidR="00D31980" w:rsidRDefault="002967C7">
            <w:pPr>
              <w:widowControl w:val="0"/>
              <w:spacing w:line="276" w:lineRule="auto"/>
              <w:jc w:val="center"/>
              <w:rPr>
                <w:b/>
                <w:bCs/>
              </w:rPr>
            </w:pPr>
            <w:r>
              <w:rPr>
                <w:b/>
                <w:bCs/>
              </w:rPr>
              <w:t>Eladó részéről:</w:t>
            </w:r>
          </w:p>
        </w:tc>
      </w:tr>
      <w:tr w:rsidR="00D31980" w14:paraId="5A0A36D1" w14:textId="77777777">
        <w:trPr>
          <w:trHeight w:val="1169"/>
          <w:jc w:val="center"/>
        </w:trPr>
        <w:tc>
          <w:tcPr>
            <w:tcW w:w="5563" w:type="dxa"/>
            <w:vAlign w:val="center"/>
          </w:tcPr>
          <w:p w14:paraId="3AF81649" w14:textId="77777777" w:rsidR="00D31980" w:rsidRDefault="00D31980">
            <w:pPr>
              <w:widowControl w:val="0"/>
              <w:spacing w:line="276" w:lineRule="auto"/>
              <w:jc w:val="center"/>
            </w:pPr>
          </w:p>
        </w:tc>
        <w:tc>
          <w:tcPr>
            <w:tcW w:w="250" w:type="dxa"/>
            <w:vAlign w:val="center"/>
          </w:tcPr>
          <w:p w14:paraId="5A7BC8E2" w14:textId="77777777" w:rsidR="00D31980" w:rsidRDefault="00D31980">
            <w:pPr>
              <w:widowControl w:val="0"/>
              <w:spacing w:line="276" w:lineRule="auto"/>
              <w:jc w:val="center"/>
            </w:pPr>
          </w:p>
        </w:tc>
        <w:tc>
          <w:tcPr>
            <w:tcW w:w="7546" w:type="dxa"/>
            <w:gridSpan w:val="2"/>
            <w:vAlign w:val="center"/>
          </w:tcPr>
          <w:p w14:paraId="59D66230" w14:textId="77777777" w:rsidR="00D31980" w:rsidRDefault="002967C7">
            <w:pPr>
              <w:widowControl w:val="0"/>
              <w:spacing w:line="276" w:lineRule="auto"/>
              <w:jc w:val="center"/>
            </w:pPr>
            <w:r>
              <w:t>Magyar Állam,</w:t>
            </w:r>
            <w:r>
              <w:br/>
              <w:t>mint tulajdonos képviseletében eljáró MNV Zrt.</w:t>
            </w:r>
            <w:r>
              <w:br/>
              <w:t>megbízásából eljáró MÁV Zrt. képviseletében eljárva:</w:t>
            </w:r>
          </w:p>
          <w:p w14:paraId="1081AE59" w14:textId="77777777" w:rsidR="00D31980" w:rsidRDefault="00D31980">
            <w:pPr>
              <w:widowControl w:val="0"/>
              <w:spacing w:line="276" w:lineRule="auto"/>
              <w:jc w:val="center"/>
            </w:pPr>
          </w:p>
        </w:tc>
      </w:tr>
      <w:tr w:rsidR="00D31980" w14:paraId="76FF29BE" w14:textId="77777777">
        <w:trPr>
          <w:trHeight w:val="1118"/>
          <w:jc w:val="center"/>
        </w:trPr>
        <w:tc>
          <w:tcPr>
            <w:tcW w:w="5563" w:type="dxa"/>
            <w:vAlign w:val="center"/>
          </w:tcPr>
          <w:p w14:paraId="54E5C964" w14:textId="77777777" w:rsidR="00D31980" w:rsidRDefault="002967C7">
            <w:pPr>
              <w:widowControl w:val="0"/>
              <w:spacing w:line="276" w:lineRule="auto"/>
              <w:jc w:val="center"/>
            </w:pPr>
            <w:r>
              <w:t>……………………………</w:t>
            </w:r>
          </w:p>
          <w:p w14:paraId="5A119A4F" w14:textId="77777777" w:rsidR="00D31980" w:rsidRDefault="00D31980" w:rsidP="00D15F39">
            <w:pPr>
              <w:widowControl w:val="0"/>
              <w:spacing w:line="276" w:lineRule="auto"/>
              <w:jc w:val="center"/>
            </w:pPr>
          </w:p>
        </w:tc>
        <w:tc>
          <w:tcPr>
            <w:tcW w:w="250" w:type="dxa"/>
            <w:vAlign w:val="center"/>
          </w:tcPr>
          <w:p w14:paraId="7059BB69" w14:textId="77777777" w:rsidR="00D31980" w:rsidRDefault="00D31980">
            <w:pPr>
              <w:widowControl w:val="0"/>
              <w:spacing w:line="276" w:lineRule="auto"/>
              <w:jc w:val="center"/>
            </w:pPr>
          </w:p>
        </w:tc>
        <w:tc>
          <w:tcPr>
            <w:tcW w:w="3685" w:type="dxa"/>
            <w:vAlign w:val="center"/>
          </w:tcPr>
          <w:p w14:paraId="3D77AEDE" w14:textId="77777777" w:rsidR="00D31980" w:rsidRDefault="002967C7">
            <w:pPr>
              <w:widowControl w:val="0"/>
              <w:spacing w:line="276" w:lineRule="auto"/>
              <w:ind w:left="-108" w:hanging="21"/>
              <w:jc w:val="center"/>
            </w:pPr>
            <w:r>
              <w:t>…..……………..</w:t>
            </w:r>
          </w:p>
          <w:p w14:paraId="337C6114" w14:textId="77777777" w:rsidR="00D31980" w:rsidRDefault="002967C7">
            <w:pPr>
              <w:widowControl w:val="0"/>
              <w:ind w:left="-108" w:hanging="21"/>
              <w:jc w:val="center"/>
            </w:pPr>
            <w:r>
              <w:t>dr. Prieszol Eszter</w:t>
            </w:r>
          </w:p>
          <w:p w14:paraId="45A4FB5B" w14:textId="77777777" w:rsidR="00D31980" w:rsidRDefault="002967C7">
            <w:pPr>
              <w:widowControl w:val="0"/>
              <w:spacing w:line="276" w:lineRule="auto"/>
              <w:ind w:left="-108" w:hanging="21"/>
              <w:jc w:val="center"/>
            </w:pPr>
            <w:r>
              <w:t>üzletágvezető</w:t>
            </w:r>
          </w:p>
          <w:p w14:paraId="654BA9A6" w14:textId="77777777" w:rsidR="00D31980" w:rsidRDefault="00D31980">
            <w:pPr>
              <w:widowControl w:val="0"/>
              <w:spacing w:line="276" w:lineRule="auto"/>
              <w:ind w:left="-108" w:hanging="21"/>
              <w:jc w:val="center"/>
            </w:pPr>
          </w:p>
        </w:tc>
        <w:tc>
          <w:tcPr>
            <w:tcW w:w="3861" w:type="dxa"/>
            <w:vAlign w:val="center"/>
          </w:tcPr>
          <w:p w14:paraId="22B82C1C" w14:textId="77777777" w:rsidR="00D31980" w:rsidRDefault="002967C7">
            <w:pPr>
              <w:widowControl w:val="0"/>
              <w:spacing w:line="276" w:lineRule="auto"/>
              <w:ind w:left="-108" w:hanging="21"/>
              <w:jc w:val="center"/>
            </w:pPr>
            <w:r>
              <w:t>…..……………..</w:t>
            </w:r>
          </w:p>
          <w:p w14:paraId="0E80E9BE" w14:textId="77777777" w:rsidR="00D31980" w:rsidRDefault="002967C7">
            <w:pPr>
              <w:widowControl w:val="0"/>
              <w:ind w:left="-108" w:hanging="21"/>
              <w:jc w:val="center"/>
            </w:pPr>
            <w:r>
              <w:t>Tóthné Kobra Mária</w:t>
            </w:r>
          </w:p>
          <w:p w14:paraId="0293E103" w14:textId="77777777" w:rsidR="00D31980" w:rsidRDefault="002967C7">
            <w:pPr>
              <w:widowControl w:val="0"/>
              <w:ind w:left="-108" w:hanging="21"/>
              <w:jc w:val="center"/>
            </w:pPr>
            <w:r>
              <w:t xml:space="preserve">Környezetvédelem, szállítás, leltározás </w:t>
            </w:r>
          </w:p>
          <w:p w14:paraId="7E2BF266" w14:textId="77777777" w:rsidR="00D31980" w:rsidRDefault="002967C7">
            <w:pPr>
              <w:widowControl w:val="0"/>
              <w:spacing w:line="276" w:lineRule="auto"/>
              <w:ind w:left="-108" w:hanging="21"/>
              <w:jc w:val="center"/>
            </w:pPr>
            <w:r>
              <w:tab/>
            </w:r>
            <w:r>
              <w:tab/>
              <w:t>és vasúti tevékenység vezető</w:t>
            </w:r>
          </w:p>
        </w:tc>
      </w:tr>
      <w:tr w:rsidR="00D31980" w14:paraId="49D8C610" w14:textId="77777777">
        <w:trPr>
          <w:jc w:val="center"/>
        </w:trPr>
        <w:tc>
          <w:tcPr>
            <w:tcW w:w="5563" w:type="dxa"/>
            <w:vAlign w:val="center"/>
          </w:tcPr>
          <w:p w14:paraId="35F14427" w14:textId="4A37513E" w:rsidR="00D31980" w:rsidRDefault="00D31980">
            <w:pPr>
              <w:widowControl w:val="0"/>
              <w:spacing w:line="276" w:lineRule="auto"/>
              <w:jc w:val="center"/>
              <w:rPr>
                <w:b/>
                <w:bCs/>
              </w:rPr>
            </w:pPr>
          </w:p>
        </w:tc>
        <w:tc>
          <w:tcPr>
            <w:tcW w:w="250" w:type="dxa"/>
            <w:vAlign w:val="center"/>
          </w:tcPr>
          <w:p w14:paraId="03D055D4" w14:textId="77777777" w:rsidR="00D31980" w:rsidRDefault="00D31980">
            <w:pPr>
              <w:widowControl w:val="0"/>
              <w:spacing w:line="276" w:lineRule="auto"/>
              <w:jc w:val="center"/>
              <w:rPr>
                <w:b/>
                <w:bCs/>
              </w:rPr>
            </w:pPr>
          </w:p>
        </w:tc>
        <w:tc>
          <w:tcPr>
            <w:tcW w:w="7546" w:type="dxa"/>
            <w:gridSpan w:val="2"/>
            <w:vAlign w:val="center"/>
          </w:tcPr>
          <w:p w14:paraId="6A794855" w14:textId="77777777" w:rsidR="00D31980" w:rsidRDefault="002967C7">
            <w:pPr>
              <w:widowControl w:val="0"/>
              <w:spacing w:line="276" w:lineRule="auto"/>
              <w:jc w:val="center"/>
              <w:rPr>
                <w:b/>
                <w:bCs/>
              </w:rPr>
            </w:pPr>
            <w:r>
              <w:rPr>
                <w:b/>
                <w:bCs/>
              </w:rPr>
              <w:t>MÁV Szolgáltató Központ Zrt.</w:t>
            </w:r>
          </w:p>
        </w:tc>
      </w:tr>
    </w:tbl>
    <w:p w14:paraId="1C331DD8" w14:textId="77777777" w:rsidR="00D31980" w:rsidRDefault="00D31980">
      <w:pPr>
        <w:spacing w:line="276" w:lineRule="auto"/>
      </w:pPr>
    </w:p>
    <w:sectPr w:rsidR="00D31980">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34D53" w14:textId="77777777" w:rsidR="00587E57" w:rsidRDefault="00587E57">
      <w:r>
        <w:separator/>
      </w:r>
    </w:p>
  </w:endnote>
  <w:endnote w:type="continuationSeparator" w:id="0">
    <w:p w14:paraId="0C3ED381" w14:textId="77777777" w:rsidR="00587E57" w:rsidRDefault="00587E57">
      <w:r>
        <w:continuationSeparator/>
      </w:r>
    </w:p>
  </w:endnote>
  <w:endnote w:type="continuationNotice" w:id="1">
    <w:p w14:paraId="231E6D3F" w14:textId="77777777" w:rsidR="00587E57" w:rsidRDefault="00587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31EE" w14:textId="17FC9AC2" w:rsidR="00D31980" w:rsidRDefault="002967C7">
    <w:pPr>
      <w:pStyle w:val="llb"/>
      <w:rPr>
        <w:rStyle w:val="Oldalszm"/>
        <w:sz w:val="20"/>
        <w:szCs w:val="20"/>
      </w:rPr>
    </w:pPr>
    <w:r>
      <w:rPr>
        <w:rStyle w:val="Oldalszm"/>
        <w:sz w:val="20"/>
        <w:szCs w:val="20"/>
      </w:rPr>
      <w:t>Tárgy:1</w:t>
    </w:r>
    <w:r w:rsidR="00D15F39">
      <w:rPr>
        <w:rStyle w:val="Oldalszm"/>
        <w:sz w:val="20"/>
        <w:szCs w:val="20"/>
      </w:rPr>
      <w:t>8</w:t>
    </w:r>
    <w:r>
      <w:rPr>
        <w:rStyle w:val="Oldalszm"/>
        <w:sz w:val="20"/>
        <w:szCs w:val="20"/>
      </w:rPr>
      <w:t>. Kincstári fémhulladék árverés 1. tétel</w:t>
    </w:r>
    <w:r>
      <w:rPr>
        <w:rStyle w:val="Oldalszm"/>
        <w:sz w:val="20"/>
        <w:szCs w:val="20"/>
      </w:rPr>
      <w:tab/>
    </w:r>
    <w:r>
      <w:rPr>
        <w:rStyle w:val="Oldalszm"/>
        <w:sz w:val="20"/>
        <w:szCs w:val="20"/>
      </w:rPr>
      <w:tab/>
    </w:r>
  </w:p>
  <w:p w14:paraId="79C14AA1" w14:textId="05CE17E7" w:rsidR="00D31980" w:rsidRDefault="00587E57">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2967C7">
              <w:rPr>
                <w:sz w:val="20"/>
                <w:szCs w:val="20"/>
              </w:rPr>
              <w:t xml:space="preserve">Oldal </w:t>
            </w:r>
            <w:r w:rsidR="002967C7">
              <w:rPr>
                <w:b/>
                <w:bCs/>
                <w:sz w:val="20"/>
                <w:szCs w:val="20"/>
              </w:rPr>
              <w:fldChar w:fldCharType="begin"/>
            </w:r>
            <w:r w:rsidR="002967C7">
              <w:rPr>
                <w:b/>
                <w:bCs/>
                <w:sz w:val="20"/>
                <w:szCs w:val="20"/>
              </w:rPr>
              <w:instrText xml:space="preserve">PAGE </w:instrText>
            </w:r>
            <w:r w:rsidR="002967C7">
              <w:rPr>
                <w:b/>
                <w:bCs/>
                <w:sz w:val="20"/>
                <w:szCs w:val="20"/>
              </w:rPr>
              <w:fldChar w:fldCharType="separate"/>
            </w:r>
            <w:r w:rsidR="00126759">
              <w:rPr>
                <w:b/>
                <w:bCs/>
                <w:noProof/>
                <w:sz w:val="20"/>
                <w:szCs w:val="20"/>
              </w:rPr>
              <w:t>14</w:t>
            </w:r>
            <w:r w:rsidR="002967C7">
              <w:rPr>
                <w:b/>
                <w:bCs/>
                <w:sz w:val="20"/>
                <w:szCs w:val="20"/>
              </w:rPr>
              <w:fldChar w:fldCharType="end"/>
            </w:r>
            <w:r w:rsidR="002967C7">
              <w:rPr>
                <w:sz w:val="20"/>
                <w:szCs w:val="20"/>
              </w:rPr>
              <w:t xml:space="preserve"> / </w:t>
            </w:r>
            <w:r w:rsidR="002967C7">
              <w:rPr>
                <w:b/>
                <w:bCs/>
                <w:sz w:val="20"/>
                <w:szCs w:val="20"/>
              </w:rPr>
              <w:fldChar w:fldCharType="begin"/>
            </w:r>
            <w:r w:rsidR="002967C7">
              <w:rPr>
                <w:b/>
                <w:bCs/>
                <w:sz w:val="20"/>
                <w:szCs w:val="20"/>
              </w:rPr>
              <w:instrText xml:space="preserve">NUMPAGES </w:instrText>
            </w:r>
            <w:r w:rsidR="002967C7">
              <w:rPr>
                <w:b/>
                <w:bCs/>
                <w:sz w:val="20"/>
                <w:szCs w:val="20"/>
              </w:rPr>
              <w:fldChar w:fldCharType="separate"/>
            </w:r>
            <w:r w:rsidR="00126759">
              <w:rPr>
                <w:b/>
                <w:bCs/>
                <w:noProof/>
                <w:sz w:val="20"/>
                <w:szCs w:val="20"/>
              </w:rPr>
              <w:t>15</w:t>
            </w:r>
            <w:r w:rsidR="002967C7">
              <w:rPr>
                <w:b/>
                <w:bCs/>
                <w:sz w:val="20"/>
                <w:szCs w:val="20"/>
              </w:rPr>
              <w:fldChar w:fldCharType="end"/>
            </w:r>
          </w:sdtContent>
        </w:sdt>
      </w:sdtContent>
    </w:sdt>
  </w:p>
  <w:p w14:paraId="0758F429" w14:textId="77777777" w:rsidR="00D31980" w:rsidRDefault="00D3198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7616"/>
      <w:docPartObj>
        <w:docPartGallery w:val="Page Numbers (Bottom of Page)"/>
        <w:docPartUnique/>
      </w:docPartObj>
    </w:sdtPr>
    <w:sdtEndPr/>
    <w:sdtContent>
      <w:p w14:paraId="2A5B8037" w14:textId="478EAC85" w:rsidR="00D31980" w:rsidRDefault="002967C7">
        <w:pPr>
          <w:pStyle w:val="llb"/>
          <w:jc w:val="center"/>
        </w:pPr>
        <w:r>
          <w:fldChar w:fldCharType="begin"/>
        </w:r>
        <w:r>
          <w:instrText>PAGE \* MERGEFORMAT</w:instrText>
        </w:r>
        <w:r>
          <w:fldChar w:fldCharType="separate"/>
        </w:r>
        <w:r w:rsidR="00126759">
          <w:rPr>
            <w:noProof/>
          </w:rPr>
          <w:t>1</w:t>
        </w:r>
        <w:r>
          <w:fldChar w:fldCharType="end"/>
        </w:r>
      </w:p>
    </w:sdtContent>
  </w:sdt>
  <w:p w14:paraId="13528DEF" w14:textId="77777777" w:rsidR="00D31980" w:rsidRDefault="00D3198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B26F" w14:textId="77777777" w:rsidR="00D31980" w:rsidRDefault="00D3198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F22E" w14:textId="77777777" w:rsidR="00D31980" w:rsidRDefault="00D3198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BDD6D" w14:textId="77777777" w:rsidR="00587E57" w:rsidRDefault="00587E57">
      <w:r>
        <w:separator/>
      </w:r>
    </w:p>
  </w:footnote>
  <w:footnote w:type="continuationSeparator" w:id="0">
    <w:p w14:paraId="727C3BAB" w14:textId="77777777" w:rsidR="00587E57" w:rsidRDefault="00587E57">
      <w:r>
        <w:continuationSeparator/>
      </w:r>
    </w:p>
  </w:footnote>
  <w:footnote w:type="continuationNotice" w:id="1">
    <w:p w14:paraId="52628743" w14:textId="77777777" w:rsidR="00587E57" w:rsidRDefault="00587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A7A1" w14:textId="77777777" w:rsidR="00D31980" w:rsidRDefault="00587E57">
    <w:pPr>
      <w:pStyle w:val="lfej"/>
      <w:jc w:val="right"/>
      <w:rPr>
        <w:rFonts w:ascii="Arial" w:hAnsi="Arial" w:cs="Arial"/>
        <w:sz w:val="20"/>
        <w:szCs w:val="20"/>
      </w:rPr>
    </w:pPr>
    <w:r>
      <w:pict w14:anchorId="1BFD0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2" o:spid="_x0000_s2051" type="#_x0000_t136" style="position:absolute;left:0;text-align:left;margin-left:0;margin-top:0;width:511.5pt;height:127.85pt;rotation:-45;z-index:-251653120;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r w:rsidR="002967C7">
      <w:rPr>
        <w:rFonts w:ascii="Arial" w:hAnsi="Arial" w:cs="Arial"/>
        <w:sz w:val="20"/>
        <w:szCs w:val="20"/>
      </w:rPr>
      <w:t>Ikt.sz</w:t>
    </w:r>
    <w:proofErr w:type="gramStart"/>
    <w:r w:rsidR="002967C7">
      <w:rPr>
        <w:rFonts w:ascii="Arial" w:hAnsi="Arial" w:cs="Arial"/>
        <w:sz w:val="20"/>
        <w:szCs w:val="20"/>
      </w:rPr>
      <w:t>.:</w:t>
    </w:r>
    <w:proofErr w:type="gramEnd"/>
    <w:r w:rsidR="002967C7">
      <w:rPr>
        <w:rFonts w:ascii="Arial" w:hAnsi="Arial" w:cs="Arial"/>
        <w:sz w:val="20"/>
        <w:szCs w:val="20"/>
      </w:rPr>
      <w:t xml:space="preserve"> 7076-1/2021/SZK</w:t>
    </w:r>
  </w:p>
  <w:p w14:paraId="1377BB5C" w14:textId="77777777" w:rsidR="00D31980" w:rsidRDefault="002967C7">
    <w:pPr>
      <w:pStyle w:val="lfej"/>
      <w:jc w:val="right"/>
      <w:rPr>
        <w:rFonts w:ascii="Arial" w:hAnsi="Arial" w:cs="Arial"/>
        <w:sz w:val="20"/>
        <w:szCs w:val="20"/>
      </w:rPr>
    </w:pPr>
    <w:proofErr w:type="gramStart"/>
    <w:r>
      <w:rPr>
        <w:rFonts w:ascii="Arial" w:hAnsi="Arial" w:cs="Arial"/>
        <w:sz w:val="20"/>
        <w:szCs w:val="20"/>
      </w:rPr>
      <w:t>verzió</w:t>
    </w:r>
    <w:proofErr w:type="gramEnd"/>
    <w:r>
      <w:rPr>
        <w:rFonts w:ascii="Arial" w:hAnsi="Arial" w:cs="Arial"/>
        <w:sz w:val="20"/>
        <w:szCs w:val="20"/>
      </w:rPr>
      <w:t xml:space="preserve">: </w:t>
    </w:r>
  </w:p>
  <w:p w14:paraId="735B732A" w14:textId="77777777" w:rsidR="00D31980" w:rsidRDefault="00D3198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F7EE" w14:textId="0A04062F" w:rsidR="00D31980" w:rsidRDefault="002967C7">
    <w:pPr>
      <w:jc w:val="right"/>
    </w:pPr>
    <w:r>
      <w:tab/>
    </w:r>
    <w:r>
      <w:tab/>
    </w:r>
    <w:r>
      <w:rPr>
        <w:rFonts w:ascii="Arial" w:eastAsia="Arial" w:hAnsi="Arial" w:cs="Arial"/>
        <w:sz w:val="20"/>
        <w:szCs w:val="20"/>
      </w:rPr>
      <w:t xml:space="preserve">Ikt.sz.: </w:t>
    </w:r>
  </w:p>
  <w:p w14:paraId="7759339C" w14:textId="320C71CE" w:rsidR="00D31980" w:rsidRDefault="00587E57" w:rsidP="00781E7F">
    <w:pPr>
      <w:jc w:val="center"/>
      <w:rPr>
        <w:rFonts w:ascii="Arial" w:hAnsi="Arial" w:cs="Arial"/>
        <w:sz w:val="20"/>
        <w:szCs w:val="20"/>
      </w:rPr>
    </w:pPr>
    <w:r>
      <w:pict w14:anchorId="55D7D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0" o:spid="_x0000_s2049" type="#_x0000_t136" style="position:absolute;left:0;text-align:left;margin-left:0;margin-top:0;width:511.5pt;height:127.85pt;rotation:-45;z-index:-251657216;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t xml:space="preserve">      </w:t>
    </w:r>
    <w:proofErr w:type="gramStart"/>
    <w:r w:rsidR="00781E7F">
      <w:rPr>
        <w:rFonts w:ascii="Arial" w:hAnsi="Arial" w:cs="Arial"/>
        <w:sz w:val="20"/>
        <w:szCs w:val="20"/>
      </w:rPr>
      <w:t>verzió</w:t>
    </w:r>
    <w:proofErr w:type="gramEnd"/>
    <w:r w:rsidR="00781E7F">
      <w:rPr>
        <w:rFonts w:ascii="Arial" w:hAnsi="Arial" w:cs="Arial"/>
        <w:sz w:val="20"/>
        <w:szCs w:val="20"/>
      </w:rPr>
      <w:t xml:space="preserve">: </w:t>
    </w:r>
  </w:p>
  <w:p w14:paraId="341DD2D2" w14:textId="77777777" w:rsidR="00D31980" w:rsidRDefault="002967C7">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3130" w14:textId="77777777" w:rsidR="00D31980" w:rsidRDefault="00587E57">
    <w:pPr>
      <w:pStyle w:val="lfej"/>
    </w:pPr>
    <w:r>
      <w:pict w14:anchorId="54E5A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5" o:spid="_x0000_s2054" type="#_x0000_t136" style="position:absolute;margin-left:0;margin-top:0;width:511.5pt;height:127.85pt;rotation:-45;z-index:-251646976;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675D" w14:textId="77777777" w:rsidR="00D31980" w:rsidRDefault="00587E57">
    <w:pPr>
      <w:pStyle w:val="lfej"/>
    </w:pPr>
    <w:r>
      <w:pict w14:anchorId="0A903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3" o:spid="_x0000_s2052" type="#_x0000_t136" style="position:absolute;margin-left:0;margin-top:0;width:511.5pt;height:127.85pt;rotation:-45;z-index:-251651072;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7E23"/>
    <w:rsid w:val="000241F4"/>
    <w:rsid w:val="000248DE"/>
    <w:rsid w:val="00025DA3"/>
    <w:rsid w:val="00031BEA"/>
    <w:rsid w:val="000328B4"/>
    <w:rsid w:val="000403FC"/>
    <w:rsid w:val="00041698"/>
    <w:rsid w:val="00043E73"/>
    <w:rsid w:val="00071ED6"/>
    <w:rsid w:val="000749A4"/>
    <w:rsid w:val="00075AB1"/>
    <w:rsid w:val="00075F63"/>
    <w:rsid w:val="00084663"/>
    <w:rsid w:val="000857EB"/>
    <w:rsid w:val="00095F9F"/>
    <w:rsid w:val="000A00D9"/>
    <w:rsid w:val="000A4F7D"/>
    <w:rsid w:val="000A5035"/>
    <w:rsid w:val="000A52F7"/>
    <w:rsid w:val="000A5EC9"/>
    <w:rsid w:val="000B16A3"/>
    <w:rsid w:val="000B256D"/>
    <w:rsid w:val="000B514D"/>
    <w:rsid w:val="000B6285"/>
    <w:rsid w:val="000B6B55"/>
    <w:rsid w:val="000B74E8"/>
    <w:rsid w:val="000C0FA7"/>
    <w:rsid w:val="000C612D"/>
    <w:rsid w:val="000C64AC"/>
    <w:rsid w:val="000D16BB"/>
    <w:rsid w:val="000E2A85"/>
    <w:rsid w:val="000E2AB8"/>
    <w:rsid w:val="000E317A"/>
    <w:rsid w:val="000E6A1A"/>
    <w:rsid w:val="000E6EA1"/>
    <w:rsid w:val="000F10A5"/>
    <w:rsid w:val="000F1842"/>
    <w:rsid w:val="000F23B6"/>
    <w:rsid w:val="000F500F"/>
    <w:rsid w:val="000F62FF"/>
    <w:rsid w:val="000F6B41"/>
    <w:rsid w:val="000F759F"/>
    <w:rsid w:val="00101C41"/>
    <w:rsid w:val="00103E65"/>
    <w:rsid w:val="0011795B"/>
    <w:rsid w:val="00124577"/>
    <w:rsid w:val="00126759"/>
    <w:rsid w:val="001354A5"/>
    <w:rsid w:val="00141782"/>
    <w:rsid w:val="00142D98"/>
    <w:rsid w:val="0014761A"/>
    <w:rsid w:val="00152384"/>
    <w:rsid w:val="0015583B"/>
    <w:rsid w:val="00157B93"/>
    <w:rsid w:val="00161A82"/>
    <w:rsid w:val="00162E9D"/>
    <w:rsid w:val="00163208"/>
    <w:rsid w:val="0017074C"/>
    <w:rsid w:val="0017091F"/>
    <w:rsid w:val="00172851"/>
    <w:rsid w:val="00172D4A"/>
    <w:rsid w:val="00175B1D"/>
    <w:rsid w:val="00177CE5"/>
    <w:rsid w:val="00187345"/>
    <w:rsid w:val="00190C75"/>
    <w:rsid w:val="001942EC"/>
    <w:rsid w:val="001A08C4"/>
    <w:rsid w:val="001A10EE"/>
    <w:rsid w:val="001A34F2"/>
    <w:rsid w:val="001A5D5A"/>
    <w:rsid w:val="001B0EB4"/>
    <w:rsid w:val="001B32DB"/>
    <w:rsid w:val="001C250A"/>
    <w:rsid w:val="001C6E8B"/>
    <w:rsid w:val="001C70E6"/>
    <w:rsid w:val="001D5FAC"/>
    <w:rsid w:val="001D6520"/>
    <w:rsid w:val="001D6B70"/>
    <w:rsid w:val="001E22EA"/>
    <w:rsid w:val="001E2E14"/>
    <w:rsid w:val="001E698D"/>
    <w:rsid w:val="001E7D2B"/>
    <w:rsid w:val="001F4D66"/>
    <w:rsid w:val="001F5D75"/>
    <w:rsid w:val="001F6C9C"/>
    <w:rsid w:val="002007E8"/>
    <w:rsid w:val="0020259E"/>
    <w:rsid w:val="0020291F"/>
    <w:rsid w:val="00202B3C"/>
    <w:rsid w:val="00205F09"/>
    <w:rsid w:val="00215293"/>
    <w:rsid w:val="00217EFC"/>
    <w:rsid w:val="0022260E"/>
    <w:rsid w:val="00222921"/>
    <w:rsid w:val="00223BCF"/>
    <w:rsid w:val="0022501A"/>
    <w:rsid w:val="00227B8B"/>
    <w:rsid w:val="00232D23"/>
    <w:rsid w:val="00236B8C"/>
    <w:rsid w:val="0024073B"/>
    <w:rsid w:val="00241A15"/>
    <w:rsid w:val="00244B49"/>
    <w:rsid w:val="00246BA8"/>
    <w:rsid w:val="0025053A"/>
    <w:rsid w:val="00250D62"/>
    <w:rsid w:val="00263504"/>
    <w:rsid w:val="0026776B"/>
    <w:rsid w:val="00267F84"/>
    <w:rsid w:val="002735C9"/>
    <w:rsid w:val="002815C0"/>
    <w:rsid w:val="002847E2"/>
    <w:rsid w:val="00284FAD"/>
    <w:rsid w:val="0028749F"/>
    <w:rsid w:val="002945CB"/>
    <w:rsid w:val="002967C7"/>
    <w:rsid w:val="002A40F6"/>
    <w:rsid w:val="002A4691"/>
    <w:rsid w:val="002A7AAE"/>
    <w:rsid w:val="002B248C"/>
    <w:rsid w:val="002B4FD8"/>
    <w:rsid w:val="002C407E"/>
    <w:rsid w:val="002E1EED"/>
    <w:rsid w:val="002E2201"/>
    <w:rsid w:val="002E7A1A"/>
    <w:rsid w:val="002F11E3"/>
    <w:rsid w:val="002F20FF"/>
    <w:rsid w:val="002F399B"/>
    <w:rsid w:val="002F4441"/>
    <w:rsid w:val="002F5418"/>
    <w:rsid w:val="0030422F"/>
    <w:rsid w:val="00304435"/>
    <w:rsid w:val="00313977"/>
    <w:rsid w:val="00320751"/>
    <w:rsid w:val="00331917"/>
    <w:rsid w:val="00335CAF"/>
    <w:rsid w:val="00336B6C"/>
    <w:rsid w:val="00341667"/>
    <w:rsid w:val="003438C3"/>
    <w:rsid w:val="00346CB1"/>
    <w:rsid w:val="00351E50"/>
    <w:rsid w:val="00352C46"/>
    <w:rsid w:val="00353C49"/>
    <w:rsid w:val="0036417E"/>
    <w:rsid w:val="0036453F"/>
    <w:rsid w:val="0036499D"/>
    <w:rsid w:val="0037273E"/>
    <w:rsid w:val="00374A25"/>
    <w:rsid w:val="00377D07"/>
    <w:rsid w:val="00377F15"/>
    <w:rsid w:val="00382D06"/>
    <w:rsid w:val="00385030"/>
    <w:rsid w:val="00392106"/>
    <w:rsid w:val="00397FAD"/>
    <w:rsid w:val="003A2B5E"/>
    <w:rsid w:val="003A3550"/>
    <w:rsid w:val="003A479F"/>
    <w:rsid w:val="003B2B95"/>
    <w:rsid w:val="003B472A"/>
    <w:rsid w:val="003B54A5"/>
    <w:rsid w:val="003C10DF"/>
    <w:rsid w:val="003C3E82"/>
    <w:rsid w:val="003C634D"/>
    <w:rsid w:val="003D51A8"/>
    <w:rsid w:val="003E38AF"/>
    <w:rsid w:val="003E714B"/>
    <w:rsid w:val="003F432A"/>
    <w:rsid w:val="00411E3D"/>
    <w:rsid w:val="00412B6E"/>
    <w:rsid w:val="004224A0"/>
    <w:rsid w:val="00437127"/>
    <w:rsid w:val="004411DC"/>
    <w:rsid w:val="004413B3"/>
    <w:rsid w:val="0044294F"/>
    <w:rsid w:val="004452D5"/>
    <w:rsid w:val="00447935"/>
    <w:rsid w:val="00453737"/>
    <w:rsid w:val="00454643"/>
    <w:rsid w:val="00455F54"/>
    <w:rsid w:val="00464A2F"/>
    <w:rsid w:val="00474874"/>
    <w:rsid w:val="00481C5E"/>
    <w:rsid w:val="00486A06"/>
    <w:rsid w:val="00487B8C"/>
    <w:rsid w:val="00493ED1"/>
    <w:rsid w:val="004966A7"/>
    <w:rsid w:val="00496D4D"/>
    <w:rsid w:val="004A0248"/>
    <w:rsid w:val="004A5034"/>
    <w:rsid w:val="004A51C5"/>
    <w:rsid w:val="004B0D91"/>
    <w:rsid w:val="004B5FE7"/>
    <w:rsid w:val="004B647B"/>
    <w:rsid w:val="004B7949"/>
    <w:rsid w:val="004C30A9"/>
    <w:rsid w:val="004C41F1"/>
    <w:rsid w:val="004C65CA"/>
    <w:rsid w:val="004D3432"/>
    <w:rsid w:val="004D4080"/>
    <w:rsid w:val="004D4856"/>
    <w:rsid w:val="004E022C"/>
    <w:rsid w:val="004E04DF"/>
    <w:rsid w:val="004F0D46"/>
    <w:rsid w:val="004F2167"/>
    <w:rsid w:val="004F52B2"/>
    <w:rsid w:val="00500A3C"/>
    <w:rsid w:val="00500A74"/>
    <w:rsid w:val="00504476"/>
    <w:rsid w:val="00505140"/>
    <w:rsid w:val="00505AEF"/>
    <w:rsid w:val="005111F1"/>
    <w:rsid w:val="00516DF2"/>
    <w:rsid w:val="005223F2"/>
    <w:rsid w:val="005261BF"/>
    <w:rsid w:val="00530A4D"/>
    <w:rsid w:val="00534072"/>
    <w:rsid w:val="00541511"/>
    <w:rsid w:val="00546354"/>
    <w:rsid w:val="005471CE"/>
    <w:rsid w:val="00547997"/>
    <w:rsid w:val="00555EFD"/>
    <w:rsid w:val="00562A8E"/>
    <w:rsid w:val="00564986"/>
    <w:rsid w:val="00565D7E"/>
    <w:rsid w:val="005702E5"/>
    <w:rsid w:val="00570627"/>
    <w:rsid w:val="005717AB"/>
    <w:rsid w:val="00571A80"/>
    <w:rsid w:val="00576F2D"/>
    <w:rsid w:val="00582A94"/>
    <w:rsid w:val="00587E57"/>
    <w:rsid w:val="005938D3"/>
    <w:rsid w:val="00594F3A"/>
    <w:rsid w:val="00595E3B"/>
    <w:rsid w:val="005A12B2"/>
    <w:rsid w:val="005B1ECD"/>
    <w:rsid w:val="005C0D21"/>
    <w:rsid w:val="005C2F48"/>
    <w:rsid w:val="005C40FB"/>
    <w:rsid w:val="005C4BD5"/>
    <w:rsid w:val="005C6F83"/>
    <w:rsid w:val="005D3BD9"/>
    <w:rsid w:val="005D4E28"/>
    <w:rsid w:val="005D6865"/>
    <w:rsid w:val="005D753E"/>
    <w:rsid w:val="005F74C0"/>
    <w:rsid w:val="006033AD"/>
    <w:rsid w:val="00604430"/>
    <w:rsid w:val="0060618B"/>
    <w:rsid w:val="00610279"/>
    <w:rsid w:val="00611196"/>
    <w:rsid w:val="006121B6"/>
    <w:rsid w:val="006162D7"/>
    <w:rsid w:val="00616CDB"/>
    <w:rsid w:val="00616ECF"/>
    <w:rsid w:val="0061732E"/>
    <w:rsid w:val="00617482"/>
    <w:rsid w:val="0063029E"/>
    <w:rsid w:val="00631072"/>
    <w:rsid w:val="006314BB"/>
    <w:rsid w:val="00636578"/>
    <w:rsid w:val="0064210E"/>
    <w:rsid w:val="00661B91"/>
    <w:rsid w:val="00670C6E"/>
    <w:rsid w:val="0067274D"/>
    <w:rsid w:val="006779F2"/>
    <w:rsid w:val="00680D30"/>
    <w:rsid w:val="00681DC9"/>
    <w:rsid w:val="0069065A"/>
    <w:rsid w:val="0069474F"/>
    <w:rsid w:val="00694F3D"/>
    <w:rsid w:val="00696087"/>
    <w:rsid w:val="006A0123"/>
    <w:rsid w:val="006A0753"/>
    <w:rsid w:val="006A1F19"/>
    <w:rsid w:val="006A74BD"/>
    <w:rsid w:val="006A7B69"/>
    <w:rsid w:val="006B15E9"/>
    <w:rsid w:val="006B5B18"/>
    <w:rsid w:val="006D30F2"/>
    <w:rsid w:val="006D5321"/>
    <w:rsid w:val="006D6D72"/>
    <w:rsid w:val="006D7073"/>
    <w:rsid w:val="006D7600"/>
    <w:rsid w:val="006E3D2A"/>
    <w:rsid w:val="006F55F8"/>
    <w:rsid w:val="00702371"/>
    <w:rsid w:val="00706664"/>
    <w:rsid w:val="007163B9"/>
    <w:rsid w:val="00720B4D"/>
    <w:rsid w:val="00720CEB"/>
    <w:rsid w:val="00721D0F"/>
    <w:rsid w:val="00732CB2"/>
    <w:rsid w:val="007337B1"/>
    <w:rsid w:val="007360CB"/>
    <w:rsid w:val="007420E5"/>
    <w:rsid w:val="00743739"/>
    <w:rsid w:val="0074632B"/>
    <w:rsid w:val="007478A3"/>
    <w:rsid w:val="00750922"/>
    <w:rsid w:val="00754322"/>
    <w:rsid w:val="0076095C"/>
    <w:rsid w:val="00762F3F"/>
    <w:rsid w:val="00764D52"/>
    <w:rsid w:val="00765314"/>
    <w:rsid w:val="007719D1"/>
    <w:rsid w:val="007733B4"/>
    <w:rsid w:val="00775522"/>
    <w:rsid w:val="0077736C"/>
    <w:rsid w:val="00781E47"/>
    <w:rsid w:val="00781E7F"/>
    <w:rsid w:val="00787F8F"/>
    <w:rsid w:val="00790729"/>
    <w:rsid w:val="00792046"/>
    <w:rsid w:val="00792FFF"/>
    <w:rsid w:val="00793FE8"/>
    <w:rsid w:val="0079542A"/>
    <w:rsid w:val="0079688F"/>
    <w:rsid w:val="007A07D7"/>
    <w:rsid w:val="007A192B"/>
    <w:rsid w:val="007A3A60"/>
    <w:rsid w:val="007A7BE9"/>
    <w:rsid w:val="007B1976"/>
    <w:rsid w:val="007B50C4"/>
    <w:rsid w:val="007B669F"/>
    <w:rsid w:val="007C2CE5"/>
    <w:rsid w:val="007D6C36"/>
    <w:rsid w:val="007E1616"/>
    <w:rsid w:val="007E5DA4"/>
    <w:rsid w:val="007F56A0"/>
    <w:rsid w:val="007F66E6"/>
    <w:rsid w:val="0081180D"/>
    <w:rsid w:val="00811CE8"/>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71563"/>
    <w:rsid w:val="00872BA9"/>
    <w:rsid w:val="00876F56"/>
    <w:rsid w:val="008805AE"/>
    <w:rsid w:val="008820A2"/>
    <w:rsid w:val="00882AFF"/>
    <w:rsid w:val="008857B3"/>
    <w:rsid w:val="008866F3"/>
    <w:rsid w:val="00887AE6"/>
    <w:rsid w:val="00887C4A"/>
    <w:rsid w:val="0089087F"/>
    <w:rsid w:val="00891451"/>
    <w:rsid w:val="00891A12"/>
    <w:rsid w:val="00893B3B"/>
    <w:rsid w:val="008951A8"/>
    <w:rsid w:val="008A4B4F"/>
    <w:rsid w:val="008A66F4"/>
    <w:rsid w:val="008C0823"/>
    <w:rsid w:val="008C0EDE"/>
    <w:rsid w:val="008D09AB"/>
    <w:rsid w:val="008D268F"/>
    <w:rsid w:val="008E2F2A"/>
    <w:rsid w:val="008E3D51"/>
    <w:rsid w:val="008E3E00"/>
    <w:rsid w:val="008F2189"/>
    <w:rsid w:val="008F2D2A"/>
    <w:rsid w:val="008F6D8E"/>
    <w:rsid w:val="00912243"/>
    <w:rsid w:val="009167E5"/>
    <w:rsid w:val="00916CD8"/>
    <w:rsid w:val="00921AD5"/>
    <w:rsid w:val="00922511"/>
    <w:rsid w:val="00922FD6"/>
    <w:rsid w:val="0092413B"/>
    <w:rsid w:val="0094051A"/>
    <w:rsid w:val="00944A22"/>
    <w:rsid w:val="009455E1"/>
    <w:rsid w:val="009552F6"/>
    <w:rsid w:val="00955510"/>
    <w:rsid w:val="00956885"/>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C3C9F"/>
    <w:rsid w:val="009C6AD0"/>
    <w:rsid w:val="009D0104"/>
    <w:rsid w:val="009D5827"/>
    <w:rsid w:val="009E0B95"/>
    <w:rsid w:val="009E2192"/>
    <w:rsid w:val="009E37C4"/>
    <w:rsid w:val="009E5BE4"/>
    <w:rsid w:val="009F3574"/>
    <w:rsid w:val="009F38BF"/>
    <w:rsid w:val="009F4E33"/>
    <w:rsid w:val="009F581C"/>
    <w:rsid w:val="00A05214"/>
    <w:rsid w:val="00A112AC"/>
    <w:rsid w:val="00A21CCD"/>
    <w:rsid w:val="00A279A3"/>
    <w:rsid w:val="00A335C9"/>
    <w:rsid w:val="00A42202"/>
    <w:rsid w:val="00A42E56"/>
    <w:rsid w:val="00A44C1D"/>
    <w:rsid w:val="00A462DA"/>
    <w:rsid w:val="00A47A3A"/>
    <w:rsid w:val="00A57E91"/>
    <w:rsid w:val="00A66FE8"/>
    <w:rsid w:val="00A73562"/>
    <w:rsid w:val="00A83AB9"/>
    <w:rsid w:val="00A87B8E"/>
    <w:rsid w:val="00A94420"/>
    <w:rsid w:val="00AA14F5"/>
    <w:rsid w:val="00AA4579"/>
    <w:rsid w:val="00AB0AD7"/>
    <w:rsid w:val="00AB4196"/>
    <w:rsid w:val="00AC3A9F"/>
    <w:rsid w:val="00AC44E3"/>
    <w:rsid w:val="00AC4BBC"/>
    <w:rsid w:val="00AD054A"/>
    <w:rsid w:val="00AD623F"/>
    <w:rsid w:val="00AD7D65"/>
    <w:rsid w:val="00AF33F1"/>
    <w:rsid w:val="00B02782"/>
    <w:rsid w:val="00B02D4E"/>
    <w:rsid w:val="00B0531D"/>
    <w:rsid w:val="00B062D0"/>
    <w:rsid w:val="00B07FB9"/>
    <w:rsid w:val="00B10D58"/>
    <w:rsid w:val="00B116FB"/>
    <w:rsid w:val="00B1469F"/>
    <w:rsid w:val="00B20950"/>
    <w:rsid w:val="00B2163A"/>
    <w:rsid w:val="00B2685A"/>
    <w:rsid w:val="00B315D6"/>
    <w:rsid w:val="00B32242"/>
    <w:rsid w:val="00B32FFC"/>
    <w:rsid w:val="00B33821"/>
    <w:rsid w:val="00B407AF"/>
    <w:rsid w:val="00B46046"/>
    <w:rsid w:val="00B46429"/>
    <w:rsid w:val="00B51BD6"/>
    <w:rsid w:val="00B60A75"/>
    <w:rsid w:val="00B6591F"/>
    <w:rsid w:val="00B77044"/>
    <w:rsid w:val="00B8098A"/>
    <w:rsid w:val="00B85062"/>
    <w:rsid w:val="00B97501"/>
    <w:rsid w:val="00BB1D49"/>
    <w:rsid w:val="00BB7E15"/>
    <w:rsid w:val="00BC4D53"/>
    <w:rsid w:val="00BC771C"/>
    <w:rsid w:val="00BD4729"/>
    <w:rsid w:val="00BD65A6"/>
    <w:rsid w:val="00BE34B2"/>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8155A"/>
    <w:rsid w:val="00C8371A"/>
    <w:rsid w:val="00C9103F"/>
    <w:rsid w:val="00C9182A"/>
    <w:rsid w:val="00C95E84"/>
    <w:rsid w:val="00CA3EA7"/>
    <w:rsid w:val="00CA5186"/>
    <w:rsid w:val="00CA7095"/>
    <w:rsid w:val="00CB66FB"/>
    <w:rsid w:val="00CC3781"/>
    <w:rsid w:val="00CC44B3"/>
    <w:rsid w:val="00CC45FB"/>
    <w:rsid w:val="00CC4940"/>
    <w:rsid w:val="00CC6278"/>
    <w:rsid w:val="00CD53ED"/>
    <w:rsid w:val="00CD5E77"/>
    <w:rsid w:val="00CD6F8C"/>
    <w:rsid w:val="00CD7167"/>
    <w:rsid w:val="00CE00FA"/>
    <w:rsid w:val="00CE2A92"/>
    <w:rsid w:val="00CE4192"/>
    <w:rsid w:val="00CF0DEC"/>
    <w:rsid w:val="00D00217"/>
    <w:rsid w:val="00D06F01"/>
    <w:rsid w:val="00D13869"/>
    <w:rsid w:val="00D15F39"/>
    <w:rsid w:val="00D178D1"/>
    <w:rsid w:val="00D20D64"/>
    <w:rsid w:val="00D20FBB"/>
    <w:rsid w:val="00D214B4"/>
    <w:rsid w:val="00D244BA"/>
    <w:rsid w:val="00D27AE9"/>
    <w:rsid w:val="00D30193"/>
    <w:rsid w:val="00D31980"/>
    <w:rsid w:val="00D33A51"/>
    <w:rsid w:val="00D43052"/>
    <w:rsid w:val="00D433A3"/>
    <w:rsid w:val="00D45EA3"/>
    <w:rsid w:val="00D46A2F"/>
    <w:rsid w:val="00D5008A"/>
    <w:rsid w:val="00D56466"/>
    <w:rsid w:val="00D63CD2"/>
    <w:rsid w:val="00D7459D"/>
    <w:rsid w:val="00D74A98"/>
    <w:rsid w:val="00D75D98"/>
    <w:rsid w:val="00D77D6F"/>
    <w:rsid w:val="00D80DAF"/>
    <w:rsid w:val="00D80E19"/>
    <w:rsid w:val="00D83284"/>
    <w:rsid w:val="00D83C98"/>
    <w:rsid w:val="00D92161"/>
    <w:rsid w:val="00D95131"/>
    <w:rsid w:val="00D96CD9"/>
    <w:rsid w:val="00DA13CF"/>
    <w:rsid w:val="00DA7293"/>
    <w:rsid w:val="00DB34B7"/>
    <w:rsid w:val="00DC0322"/>
    <w:rsid w:val="00DE2782"/>
    <w:rsid w:val="00DE30C6"/>
    <w:rsid w:val="00DE351F"/>
    <w:rsid w:val="00DF06C7"/>
    <w:rsid w:val="00DF45DB"/>
    <w:rsid w:val="00DF50D9"/>
    <w:rsid w:val="00DF7C05"/>
    <w:rsid w:val="00DF7D86"/>
    <w:rsid w:val="00E028BD"/>
    <w:rsid w:val="00E02B64"/>
    <w:rsid w:val="00E113BA"/>
    <w:rsid w:val="00E1173C"/>
    <w:rsid w:val="00E13275"/>
    <w:rsid w:val="00E15DBD"/>
    <w:rsid w:val="00E23392"/>
    <w:rsid w:val="00E25095"/>
    <w:rsid w:val="00E27FBE"/>
    <w:rsid w:val="00E31324"/>
    <w:rsid w:val="00E3164F"/>
    <w:rsid w:val="00E32815"/>
    <w:rsid w:val="00E337B6"/>
    <w:rsid w:val="00E35712"/>
    <w:rsid w:val="00E40A6A"/>
    <w:rsid w:val="00E43450"/>
    <w:rsid w:val="00E4641F"/>
    <w:rsid w:val="00E539A5"/>
    <w:rsid w:val="00E56338"/>
    <w:rsid w:val="00E575DC"/>
    <w:rsid w:val="00E57A68"/>
    <w:rsid w:val="00E60BE4"/>
    <w:rsid w:val="00E641F4"/>
    <w:rsid w:val="00E75C23"/>
    <w:rsid w:val="00E75ED7"/>
    <w:rsid w:val="00E76527"/>
    <w:rsid w:val="00E80B9A"/>
    <w:rsid w:val="00E83552"/>
    <w:rsid w:val="00E905ED"/>
    <w:rsid w:val="00E94EA9"/>
    <w:rsid w:val="00EA0036"/>
    <w:rsid w:val="00EA0BAD"/>
    <w:rsid w:val="00EA1A1C"/>
    <w:rsid w:val="00EA3EC6"/>
    <w:rsid w:val="00EA72D5"/>
    <w:rsid w:val="00EB0B8F"/>
    <w:rsid w:val="00EB1FCF"/>
    <w:rsid w:val="00EB2162"/>
    <w:rsid w:val="00EB704E"/>
    <w:rsid w:val="00EC00FD"/>
    <w:rsid w:val="00EC3FA4"/>
    <w:rsid w:val="00EC6F91"/>
    <w:rsid w:val="00EC79D0"/>
    <w:rsid w:val="00ED22DB"/>
    <w:rsid w:val="00ED298D"/>
    <w:rsid w:val="00ED55BC"/>
    <w:rsid w:val="00EE14C5"/>
    <w:rsid w:val="00EE160F"/>
    <w:rsid w:val="00EE2619"/>
    <w:rsid w:val="00EE3DE9"/>
    <w:rsid w:val="00EE516F"/>
    <w:rsid w:val="00EE696F"/>
    <w:rsid w:val="00EF41C6"/>
    <w:rsid w:val="00EF562B"/>
    <w:rsid w:val="00F009D6"/>
    <w:rsid w:val="00F05A98"/>
    <w:rsid w:val="00F06BD4"/>
    <w:rsid w:val="00F10409"/>
    <w:rsid w:val="00F11D44"/>
    <w:rsid w:val="00F16412"/>
    <w:rsid w:val="00F165A0"/>
    <w:rsid w:val="00F209C8"/>
    <w:rsid w:val="00F20A09"/>
    <w:rsid w:val="00F220BE"/>
    <w:rsid w:val="00F23CBD"/>
    <w:rsid w:val="00F274C0"/>
    <w:rsid w:val="00F311A1"/>
    <w:rsid w:val="00F36597"/>
    <w:rsid w:val="00F37ACE"/>
    <w:rsid w:val="00F40879"/>
    <w:rsid w:val="00F40B76"/>
    <w:rsid w:val="00F41231"/>
    <w:rsid w:val="00F44562"/>
    <w:rsid w:val="00F4588F"/>
    <w:rsid w:val="00F47817"/>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603A"/>
    <w:rsid w:val="00FE06CE"/>
    <w:rsid w:val="00FE58CA"/>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2D6FFB"/>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2.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3.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4.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03968D-90D5-4598-94C6-C8916646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4686</Words>
  <Characters>32337</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12</cp:revision>
  <cp:lastPrinted>2021-04-22T10:49:00Z</cp:lastPrinted>
  <dcterms:created xsi:type="dcterms:W3CDTF">2021-07-29T07:49:00Z</dcterms:created>
  <dcterms:modified xsi:type="dcterms:W3CDTF">2022-02-02T13:45:00Z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212386603</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