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A63976" w:rsidP="00A63976">
      <w:pPr>
        <w:jc w:val="center"/>
        <w:rPr>
          <w:b/>
          <w:caps/>
          <w:sz w:val="22"/>
          <w:szCs w:val="22"/>
        </w:rPr>
      </w:pPr>
      <w:r w:rsidRPr="00D460A5">
        <w:rPr>
          <w:b/>
          <w:caps/>
          <w:sz w:val="22"/>
          <w:szCs w:val="22"/>
        </w:rPr>
        <w:t>Felolvasólap</w:t>
      </w:r>
    </w:p>
    <w:p w:rsidR="00A63976" w:rsidRDefault="00182990" w:rsidP="00182990">
      <w:pPr>
        <w:jc w:val="center"/>
        <w:rPr>
          <w:sz w:val="22"/>
          <w:szCs w:val="22"/>
        </w:rPr>
      </w:pPr>
      <w:proofErr w:type="gramStart"/>
      <w:r w:rsidRPr="004A6A95">
        <w:rPr>
          <w:sz w:val="22"/>
          <w:szCs w:val="22"/>
        </w:rPr>
        <w:t>a</w:t>
      </w:r>
      <w:proofErr w:type="gramEnd"/>
      <w:r w:rsidRPr="004A6A95">
        <w:rPr>
          <w:sz w:val="22"/>
          <w:szCs w:val="22"/>
        </w:rPr>
        <w:t xml:space="preserve"> </w:t>
      </w:r>
      <w:r w:rsidR="003E10EA" w:rsidRPr="003E10EA">
        <w:rPr>
          <w:sz w:val="22"/>
          <w:szCs w:val="22"/>
        </w:rPr>
        <w:t xml:space="preserve">8453/2022/SZK </w:t>
      </w:r>
      <w:r w:rsidRPr="004A6A95">
        <w:rPr>
          <w:sz w:val="22"/>
          <w:szCs w:val="22"/>
        </w:rPr>
        <w:t>iktatószámú árveréshez</w:t>
      </w:r>
    </w:p>
    <w:p w:rsidR="00041245" w:rsidRPr="004A6A95" w:rsidRDefault="00041245" w:rsidP="00182990">
      <w:pPr>
        <w:jc w:val="center"/>
        <w:rPr>
          <w:sz w:val="22"/>
          <w:szCs w:val="22"/>
        </w:rPr>
      </w:pPr>
    </w:p>
    <w:p w:rsidR="00182990" w:rsidRPr="004A6A95" w:rsidRDefault="00182990" w:rsidP="00182990">
      <w:pPr>
        <w:jc w:val="center"/>
        <w:rPr>
          <w:sz w:val="16"/>
          <w:szCs w:val="16"/>
        </w:rPr>
      </w:pPr>
    </w:p>
    <w:p w:rsidR="00A63976" w:rsidRPr="004A6A95" w:rsidRDefault="00A63976" w:rsidP="00EB3E9B">
      <w:pPr>
        <w:numPr>
          <w:ilvl w:val="0"/>
          <w:numId w:val="1"/>
        </w:numPr>
        <w:tabs>
          <w:tab w:val="clear" w:pos="720"/>
          <w:tab w:val="num" w:pos="360"/>
          <w:tab w:val="left" w:pos="2300"/>
        </w:tabs>
        <w:spacing w:line="360" w:lineRule="auto"/>
        <w:ind w:left="360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Ajánlattevő neve:</w:t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</w:t>
      </w:r>
      <w:r w:rsidR="00A63976" w:rsidRPr="004A6A95">
        <w:rPr>
          <w:sz w:val="22"/>
          <w:szCs w:val="22"/>
        </w:rPr>
        <w:t>zékhelye: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Cégjegyzék száma: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Postai cím: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Bankszámlaszám: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Adószám: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Statisztikai számjel: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A63976" w:rsidRPr="004A6A9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</w:rPr>
      </w:pPr>
      <w:r w:rsidRPr="004A6A95">
        <w:rPr>
          <w:sz w:val="22"/>
          <w:szCs w:val="22"/>
        </w:rPr>
        <w:t>Környezetvédelmi Ügyfél Jel (KÜJ):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Pr="004A6A95">
        <w:rPr>
          <w:sz w:val="22"/>
          <w:szCs w:val="22"/>
        </w:rPr>
        <w:t xml:space="preserve"> </w:t>
      </w:r>
    </w:p>
    <w:p w:rsidR="00A63976" w:rsidRPr="0004124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 w:rsidRPr="004A6A95">
        <w:rPr>
          <w:sz w:val="22"/>
          <w:szCs w:val="22"/>
        </w:rPr>
        <w:t>Körny</w:t>
      </w:r>
      <w:r w:rsidR="00041245">
        <w:rPr>
          <w:sz w:val="22"/>
          <w:szCs w:val="22"/>
        </w:rPr>
        <w:t>ezetvédelmi Területi Jel (KTJ):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Fémkereskedelmi engedély 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K</w:t>
      </w:r>
      <w:r w:rsidR="00A63976" w:rsidRPr="004A6A95">
        <w:rPr>
          <w:sz w:val="22"/>
          <w:szCs w:val="22"/>
        </w:rPr>
        <w:t>apcsolattartó személy neve: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T</w:t>
      </w:r>
      <w:r w:rsidR="00A63976" w:rsidRPr="004A6A95">
        <w:rPr>
          <w:sz w:val="22"/>
          <w:szCs w:val="22"/>
        </w:rPr>
        <w:t>elefon: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Faxszám: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C75E08" w:rsidRDefault="00041245" w:rsidP="00EB3E9B">
      <w:pPr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E</w:t>
      </w:r>
      <w:r w:rsidR="00A63976" w:rsidRPr="004A6A95">
        <w:rPr>
          <w:sz w:val="22"/>
          <w:szCs w:val="22"/>
        </w:rPr>
        <w:t>-mail</w:t>
      </w:r>
      <w:r w:rsidR="004F5491">
        <w:rPr>
          <w:sz w:val="22"/>
          <w:szCs w:val="22"/>
        </w:rPr>
        <w:t xml:space="preserve"> címe</w:t>
      </w:r>
      <w:r w:rsidR="000D7070">
        <w:rPr>
          <w:sz w:val="22"/>
          <w:szCs w:val="22"/>
        </w:rPr>
        <w:t>*</w:t>
      </w:r>
      <w:r w:rsidR="004F5491">
        <w:rPr>
          <w:sz w:val="22"/>
          <w:szCs w:val="22"/>
        </w:rPr>
        <w:t>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EB3E9B" w:rsidRPr="00041245" w:rsidRDefault="00EB3E9B" w:rsidP="00EB3E9B">
      <w:pPr>
        <w:spacing w:line="360" w:lineRule="auto"/>
        <w:ind w:left="360"/>
        <w:rPr>
          <w:sz w:val="22"/>
          <w:szCs w:val="22"/>
          <w:u w:val="dotted"/>
        </w:rPr>
      </w:pPr>
    </w:p>
    <w:p w:rsidR="00A63976" w:rsidRDefault="00A63976" w:rsidP="00A63976">
      <w:pPr>
        <w:pStyle w:val="Szvegtrzs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A95">
        <w:rPr>
          <w:sz w:val="22"/>
          <w:szCs w:val="22"/>
        </w:rPr>
        <w:t xml:space="preserve">Ajánlat tárgya: Részvételi szándék és kezdő licit rögzítése a Magyar Állam tulajdonában és a </w:t>
      </w:r>
      <w:r w:rsidR="002C0F76">
        <w:rPr>
          <w:sz w:val="22"/>
          <w:szCs w:val="22"/>
        </w:rPr>
        <w:t>MÁV Zrt.</w:t>
      </w:r>
      <w:r w:rsidRPr="004A6A95">
        <w:rPr>
          <w:sz w:val="22"/>
          <w:szCs w:val="22"/>
        </w:rPr>
        <w:t xml:space="preserve"> vagyonkezelésében lévő, a Pályavasúti Üzletág területén tárolt, vasúti pályák javítása, karbantartása során keletkező különféle hulladékanyagok ért</w:t>
      </w:r>
      <w:r w:rsidR="00182990" w:rsidRPr="004A6A95">
        <w:rPr>
          <w:sz w:val="22"/>
          <w:szCs w:val="22"/>
        </w:rPr>
        <w:t>ékesítésére irányuló árverésre</w:t>
      </w:r>
    </w:p>
    <w:p w:rsidR="00F63978" w:rsidRDefault="00F63978" w:rsidP="00F63978">
      <w:pPr>
        <w:pStyle w:val="Szvegtrzs"/>
        <w:spacing w:after="0"/>
        <w:jc w:val="both"/>
        <w:rPr>
          <w:sz w:val="22"/>
          <w:szCs w:val="22"/>
        </w:rPr>
      </w:pPr>
    </w:p>
    <w:p w:rsidR="00F63978" w:rsidRDefault="00F63978" w:rsidP="00F63978">
      <w:pPr>
        <w:pStyle w:val="Szvegtrzs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40"/>
        <w:gridCol w:w="1558"/>
        <w:gridCol w:w="1975"/>
        <w:gridCol w:w="1415"/>
        <w:gridCol w:w="1771"/>
      </w:tblGrid>
      <w:tr w:rsidR="00F63978" w:rsidRPr="00F63978" w:rsidTr="00F63978">
        <w:trPr>
          <w:trHeight w:val="31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Csomag sorszáma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Telephely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Összmennyiség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Kikiáltási ár (nettó)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Árverési biztosíték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F63978" w:rsidRPr="00F63978" w:rsidTr="006E1168">
        <w:trPr>
          <w:trHeight w:val="312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78" w:rsidRPr="00F63978" w:rsidRDefault="00A4591F" w:rsidP="00F63978">
            <w:pPr>
              <w:jc w:val="center"/>
              <w:rPr>
                <w:color w:val="000000"/>
                <w:szCs w:val="24"/>
              </w:rPr>
            </w:pPr>
            <w:r w:rsidRPr="00A4591F">
              <w:rPr>
                <w:color w:val="000000"/>
                <w:szCs w:val="24"/>
              </w:rPr>
              <w:t>PROVIX HÍD Kft. Csepeli telephely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78" w:rsidRPr="00F63978" w:rsidRDefault="00680CC2" w:rsidP="00F6397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400</w:t>
            </w:r>
            <w:r w:rsidR="00A4591F">
              <w:rPr>
                <w:color w:val="000000"/>
                <w:szCs w:val="24"/>
              </w:rPr>
              <w:t xml:space="preserve"> tonna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78" w:rsidRPr="00F63978" w:rsidRDefault="00680CC2" w:rsidP="00F6397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38 400</w:t>
            </w:r>
            <w:r w:rsidR="00E77C55" w:rsidRPr="00E77C55">
              <w:rPr>
                <w:color w:val="000000"/>
                <w:szCs w:val="24"/>
              </w:rPr>
              <w:t xml:space="preserve"> 000 Ft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78" w:rsidRPr="00F63978" w:rsidRDefault="00680CC2" w:rsidP="00F6397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bookmarkStart w:id="0" w:name="_GoBack"/>
            <w:bookmarkEnd w:id="0"/>
            <w:r w:rsidR="00E77C55" w:rsidRPr="00E77C55">
              <w:rPr>
                <w:color w:val="000000"/>
                <w:szCs w:val="24"/>
              </w:rPr>
              <w:t xml:space="preserve"> 000 000 Ft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</w:p>
        </w:tc>
      </w:tr>
    </w:tbl>
    <w:p w:rsidR="002467D2" w:rsidRPr="002467D2" w:rsidRDefault="002467D2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*Kérjük, naponta ellenőrzött email címet adjon meg, az email a kapcsolattartás fő formája a jelen eljárásban.</w:t>
      </w:r>
    </w:p>
    <w:p w:rsidR="00182990" w:rsidRPr="002467D2" w:rsidRDefault="00182990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</w:t>
      </w:r>
      <w:r w:rsidR="002467D2" w:rsidRPr="002467D2">
        <w:rPr>
          <w:sz w:val="18"/>
          <w:szCs w:val="18"/>
        </w:rPr>
        <w:t>*</w:t>
      </w:r>
      <w:r w:rsidR="00A9282B">
        <w:rPr>
          <w:sz w:val="18"/>
          <w:szCs w:val="18"/>
        </w:rPr>
        <w:t>A</w:t>
      </w:r>
      <w:r w:rsidRPr="002467D2">
        <w:rPr>
          <w:sz w:val="18"/>
          <w:szCs w:val="18"/>
        </w:rPr>
        <w:t>mely csomag esetén a licitálási szándék fennáll, ott az „igen” szót kell feltüntetni. Az árverési biztosíték fizetendő összege a licitálási szándékkal megjelölt csomagok árverési biztosítékainak</w:t>
      </w:r>
      <w:r w:rsidRPr="002467D2">
        <w:rPr>
          <w:b/>
          <w:sz w:val="18"/>
          <w:szCs w:val="18"/>
        </w:rPr>
        <w:t xml:space="preserve"> összegéből</w:t>
      </w:r>
      <w:r w:rsidRPr="002467D2">
        <w:rPr>
          <w:sz w:val="18"/>
          <w:szCs w:val="18"/>
        </w:rPr>
        <w:t xml:space="preserve"> áll elő.</w:t>
      </w:r>
    </w:p>
    <w:p w:rsidR="00EF10F6" w:rsidRDefault="00EF10F6" w:rsidP="000D7070">
      <w:pPr>
        <w:rPr>
          <w:b/>
          <w:sz w:val="22"/>
          <w:szCs w:val="22"/>
        </w:rPr>
      </w:pPr>
    </w:p>
    <w:p w:rsidR="00894D7B" w:rsidRDefault="00894D7B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894D7B" w:rsidRDefault="00894D7B" w:rsidP="003E793A">
      <w:pPr>
        <w:jc w:val="center"/>
        <w:rPr>
          <w:b/>
          <w:sz w:val="22"/>
          <w:szCs w:val="22"/>
        </w:rPr>
      </w:pPr>
    </w:p>
    <w:p w:rsidR="003E793A" w:rsidRDefault="003E793A" w:rsidP="003E793A">
      <w:pPr>
        <w:jc w:val="center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NYILATKOZAT</w:t>
      </w:r>
    </w:p>
    <w:p w:rsidR="000D7070" w:rsidRDefault="000D7070" w:rsidP="003E793A">
      <w:pPr>
        <w:jc w:val="center"/>
        <w:rPr>
          <w:b/>
          <w:sz w:val="22"/>
          <w:szCs w:val="22"/>
        </w:rPr>
      </w:pPr>
    </w:p>
    <w:p w:rsidR="008333EB" w:rsidRDefault="008333EB" w:rsidP="003E793A">
      <w:pPr>
        <w:jc w:val="center"/>
        <w:rPr>
          <w:b/>
          <w:sz w:val="22"/>
          <w:szCs w:val="22"/>
        </w:rPr>
      </w:pPr>
    </w:p>
    <w:p w:rsidR="00F8438A" w:rsidRDefault="00F8438A" w:rsidP="003E793A">
      <w:pPr>
        <w:jc w:val="center"/>
        <w:rPr>
          <w:b/>
          <w:sz w:val="22"/>
          <w:szCs w:val="22"/>
        </w:rPr>
      </w:pPr>
    </w:p>
    <w:p w:rsidR="003E793A" w:rsidRPr="004A6A95" w:rsidRDefault="003E793A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___</w:t>
      </w:r>
      <w:r w:rsidR="004F5491">
        <w:rPr>
          <w:sz w:val="22"/>
          <w:szCs w:val="22"/>
        </w:rPr>
        <w:t>_________________________</w:t>
      </w:r>
      <w:r w:rsidR="004A6A95">
        <w:rPr>
          <w:sz w:val="22"/>
          <w:szCs w:val="22"/>
        </w:rPr>
        <w:t>___ a</w:t>
      </w:r>
      <w:r w:rsidR="004F5491">
        <w:rPr>
          <w:sz w:val="22"/>
          <w:szCs w:val="22"/>
        </w:rPr>
        <w:t xml:space="preserve"> </w:t>
      </w:r>
      <w:r w:rsidR="004A6A95">
        <w:rPr>
          <w:sz w:val="22"/>
          <w:szCs w:val="22"/>
        </w:rPr>
        <w:t>____</w:t>
      </w:r>
      <w:r w:rsidR="004F5491">
        <w:rPr>
          <w:sz w:val="22"/>
          <w:szCs w:val="22"/>
        </w:rPr>
        <w:t>_______________</w:t>
      </w:r>
      <w:r w:rsidR="004A6A95">
        <w:rPr>
          <w:sz w:val="22"/>
          <w:szCs w:val="22"/>
        </w:rPr>
        <w:t>_______________</w:t>
      </w:r>
      <w:r w:rsidRPr="004A6A95">
        <w:rPr>
          <w:sz w:val="22"/>
          <w:szCs w:val="22"/>
        </w:rPr>
        <w:t xml:space="preserve"> képviseletében az alábbi nyilatkozatot teszem:</w:t>
      </w:r>
    </w:p>
    <w:p w:rsidR="00F8438A" w:rsidRPr="004A6A95" w:rsidRDefault="00F8438A" w:rsidP="003E793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</w:t>
      </w:r>
      <w:r w:rsidR="0011336D">
        <w:rPr>
          <w:sz w:val="22"/>
          <w:szCs w:val="22"/>
        </w:rPr>
        <w:t>saságnak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>,</w:t>
      </w:r>
      <w:r w:rsidRPr="004A6A95">
        <w:rPr>
          <w:sz w:val="22"/>
          <w:szCs w:val="22"/>
        </w:rPr>
        <w:t xml:space="preserve"> bármely jogelődjével (ÁPV Zrt</w:t>
      </w:r>
      <w:proofErr w:type="gramStart"/>
      <w:r w:rsidRPr="004A6A95">
        <w:rPr>
          <w:sz w:val="22"/>
          <w:szCs w:val="22"/>
        </w:rPr>
        <w:t>.,</w:t>
      </w:r>
      <w:proofErr w:type="gramEnd"/>
      <w:r w:rsidRPr="004A6A95">
        <w:rPr>
          <w:sz w:val="22"/>
          <w:szCs w:val="22"/>
        </w:rPr>
        <w:t xml:space="preserve"> KVI, NFA)</w:t>
      </w:r>
      <w:r w:rsidR="0011336D">
        <w:rPr>
          <w:sz w:val="22"/>
          <w:szCs w:val="22"/>
        </w:rPr>
        <w:t>, illetve a MÁV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szemben lejárt tartozása nincs.</w:t>
      </w:r>
    </w:p>
    <w:p w:rsidR="00F8438A" w:rsidRPr="004A6A95" w:rsidRDefault="00F8438A" w:rsidP="00F8438A">
      <w:pPr>
        <w:ind w:left="360"/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</w:t>
      </w:r>
      <w:r w:rsidR="0011336D">
        <w:rPr>
          <w:sz w:val="22"/>
          <w:szCs w:val="22"/>
        </w:rPr>
        <w:t>zdasági társaság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vagy jogelődjével </w:t>
      </w:r>
      <w:r w:rsidR="0011336D">
        <w:rPr>
          <w:sz w:val="22"/>
          <w:szCs w:val="22"/>
        </w:rPr>
        <w:t>illetve a MÁV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perben nem áll.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árverés rendjére vonatkozó folyamatokat megismertük, az árverési eljárás rendjét</w:t>
      </w:r>
      <w:r w:rsidR="0011336D">
        <w:rPr>
          <w:sz w:val="22"/>
          <w:szCs w:val="22"/>
        </w:rPr>
        <w:t>,</w:t>
      </w:r>
      <w:r w:rsidR="002C0F76">
        <w:rPr>
          <w:sz w:val="22"/>
          <w:szCs w:val="22"/>
        </w:rPr>
        <w:t xml:space="preserve"> a szerződéses </w:t>
      </w:r>
      <w:r w:rsidR="0011336D">
        <w:rPr>
          <w:sz w:val="22"/>
          <w:szCs w:val="22"/>
        </w:rPr>
        <w:t xml:space="preserve">és az árverési hirdetményben meghatározott egyéb </w:t>
      </w:r>
      <w:r w:rsidR="002C0F76">
        <w:rPr>
          <w:sz w:val="22"/>
          <w:szCs w:val="22"/>
        </w:rPr>
        <w:t>feltételeket</w:t>
      </w:r>
      <w:r w:rsidRPr="004A6A95">
        <w:rPr>
          <w:sz w:val="22"/>
          <w:szCs w:val="22"/>
        </w:rPr>
        <w:t xml:space="preserve"> elfogadjuk.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társaságnak 60 (hatvan) napnál régebben lejárt esedékességű köztartozása nincs. Ennek alátámasztására rendelkezünk a következő eredeti, vagy hiteles másolatban rendelkezésre álló dokumentumokkal: székhely szerint illetékes Önkormányzat (Budapesti székhelyű cég esetén fővárosi és kerületi önkormányzat is) által, illetve a NAV által kiadott igazolás; illetve azokat a szerződéskötésig beszerzem.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</w:t>
      </w:r>
      <w:r w:rsidR="004A6A95" w:rsidRPr="004A6A95">
        <w:rPr>
          <w:sz w:val="22"/>
          <w:szCs w:val="22"/>
        </w:rPr>
        <w:t>z általam képviselt gazdasági társaság</w:t>
      </w:r>
      <w:r w:rsidRPr="004A6A95">
        <w:rPr>
          <w:sz w:val="22"/>
          <w:szCs w:val="22"/>
        </w:rPr>
        <w:t xml:space="preserve"> 2007. évi CVI. tv 25. § (1) bekezdése szerinti, az állami vagyon hasznosítására irányuló szerződés</w:t>
      </w:r>
      <w:r w:rsidR="004A6A95" w:rsidRPr="004A6A95">
        <w:rPr>
          <w:sz w:val="22"/>
          <w:szCs w:val="22"/>
        </w:rPr>
        <w:t>kötési tilalom alá nem tartozik.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Pr="004A6A95" w:rsidRDefault="003E793A" w:rsidP="00F8438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ajánlati kötöttséget</w:t>
      </w:r>
      <w:r w:rsidR="00F8438A">
        <w:rPr>
          <w:sz w:val="22"/>
          <w:szCs w:val="22"/>
        </w:rPr>
        <w:t xml:space="preserve"> (</w:t>
      </w:r>
      <w:r w:rsidR="00F8438A" w:rsidRPr="00F8438A">
        <w:rPr>
          <w:sz w:val="22"/>
          <w:szCs w:val="22"/>
        </w:rPr>
        <w:t>árverés időpontjától számított 60 munkanap</w:t>
      </w:r>
      <w:r w:rsidR="00F8438A">
        <w:rPr>
          <w:sz w:val="22"/>
          <w:szCs w:val="22"/>
        </w:rPr>
        <w:t>)</w:t>
      </w:r>
      <w:r w:rsidRPr="004A6A95">
        <w:rPr>
          <w:sz w:val="22"/>
          <w:szCs w:val="22"/>
        </w:rPr>
        <w:t xml:space="preserve"> vállalom, és tudomásul veszem, hogy az ajánlati kötöttség megszegése</w:t>
      </w:r>
      <w:r w:rsidR="00296381">
        <w:rPr>
          <w:sz w:val="22"/>
          <w:szCs w:val="22"/>
        </w:rPr>
        <w:t xml:space="preserve"> </w:t>
      </w:r>
      <w:r w:rsidR="00F91211">
        <w:rPr>
          <w:sz w:val="22"/>
          <w:szCs w:val="22"/>
        </w:rPr>
        <w:t xml:space="preserve">és </w:t>
      </w:r>
      <w:r w:rsidR="00296381">
        <w:rPr>
          <w:sz w:val="22"/>
          <w:szCs w:val="22"/>
        </w:rPr>
        <w:t>az árverési hirdetményben meghatározott egyéb feltételek</w:t>
      </w:r>
      <w:r w:rsidRPr="004A6A95">
        <w:rPr>
          <w:sz w:val="22"/>
          <w:szCs w:val="22"/>
        </w:rPr>
        <w:t xml:space="preserve"> esetén </w:t>
      </w:r>
      <w:r w:rsidR="004A6A95" w:rsidRPr="004A6A95">
        <w:rPr>
          <w:sz w:val="22"/>
          <w:szCs w:val="22"/>
        </w:rPr>
        <w:t>a befizetett árverési előleg az MNV Zrt</w:t>
      </w:r>
      <w:r w:rsidR="00CF2BF6">
        <w:rPr>
          <w:sz w:val="22"/>
          <w:szCs w:val="22"/>
        </w:rPr>
        <w:t>.</w:t>
      </w:r>
      <w:r w:rsidR="004A6A95" w:rsidRPr="004A6A95">
        <w:rPr>
          <w:sz w:val="22"/>
          <w:szCs w:val="22"/>
        </w:rPr>
        <w:t xml:space="preserve">-t </w:t>
      </w:r>
      <w:r w:rsidRPr="004A6A95">
        <w:rPr>
          <w:sz w:val="22"/>
          <w:szCs w:val="22"/>
        </w:rPr>
        <w:t>illeti.</w:t>
      </w:r>
    </w:p>
    <w:p w:rsidR="000D7070" w:rsidRPr="004A6A95" w:rsidRDefault="000D7070" w:rsidP="004A6A95">
      <w:pPr>
        <w:jc w:val="both"/>
        <w:rPr>
          <w:sz w:val="16"/>
          <w:szCs w:val="16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Default="004A6A95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proofErr w:type="gramStart"/>
      <w:r w:rsidRPr="004A6A95">
        <w:rPr>
          <w:sz w:val="22"/>
          <w:szCs w:val="22"/>
        </w:rPr>
        <w:t>cégszerű</w:t>
      </w:r>
      <w:proofErr w:type="gramEnd"/>
      <w:r w:rsidRPr="004A6A95">
        <w:rPr>
          <w:sz w:val="22"/>
          <w:szCs w:val="22"/>
        </w:rPr>
        <w:t xml:space="preserve"> aláírás</w:t>
      </w:r>
    </w:p>
    <w:sectPr w:rsidR="004A6A95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776" w:rsidRDefault="00E35776" w:rsidP="002467D2">
      <w:r>
        <w:separator/>
      </w:r>
    </w:p>
  </w:endnote>
  <w:endnote w:type="continuationSeparator" w:id="0">
    <w:p w:rsidR="00E35776" w:rsidRDefault="00E35776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776" w:rsidRDefault="00E35776" w:rsidP="002467D2">
      <w:r>
        <w:separator/>
      </w:r>
    </w:p>
  </w:footnote>
  <w:footnote w:type="continuationSeparator" w:id="0">
    <w:p w:rsidR="00E35776" w:rsidRDefault="00E35776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2467D2" w:rsidP="002467D2">
    <w:pPr>
      <w:jc w:val="right"/>
      <w:rPr>
        <w:b/>
        <w:sz w:val="22"/>
        <w:szCs w:val="22"/>
      </w:rPr>
    </w:pPr>
    <w:r w:rsidRPr="004F7F73">
      <w:rPr>
        <w:b/>
        <w:sz w:val="22"/>
        <w:szCs w:val="22"/>
      </w:rPr>
      <w:t>2.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76"/>
    <w:rsid w:val="00006552"/>
    <w:rsid w:val="00041245"/>
    <w:rsid w:val="00044BFE"/>
    <w:rsid w:val="000B4247"/>
    <w:rsid w:val="000B4EBB"/>
    <w:rsid w:val="000D65FC"/>
    <w:rsid w:val="000D7070"/>
    <w:rsid w:val="00110912"/>
    <w:rsid w:val="0011336D"/>
    <w:rsid w:val="00137499"/>
    <w:rsid w:val="00147AAC"/>
    <w:rsid w:val="00160F22"/>
    <w:rsid w:val="00182990"/>
    <w:rsid w:val="001C0F3F"/>
    <w:rsid w:val="001D7CEC"/>
    <w:rsid w:val="00225470"/>
    <w:rsid w:val="002467D2"/>
    <w:rsid w:val="00272B19"/>
    <w:rsid w:val="00296381"/>
    <w:rsid w:val="002A7140"/>
    <w:rsid w:val="002C0B64"/>
    <w:rsid w:val="002C0F76"/>
    <w:rsid w:val="002D077A"/>
    <w:rsid w:val="002D59C2"/>
    <w:rsid w:val="003328F7"/>
    <w:rsid w:val="00332A38"/>
    <w:rsid w:val="00333ADD"/>
    <w:rsid w:val="003878B3"/>
    <w:rsid w:val="003A581C"/>
    <w:rsid w:val="003B2912"/>
    <w:rsid w:val="003C428E"/>
    <w:rsid w:val="003E10EA"/>
    <w:rsid w:val="003E793A"/>
    <w:rsid w:val="00400BEC"/>
    <w:rsid w:val="00406F88"/>
    <w:rsid w:val="0042280E"/>
    <w:rsid w:val="00441A9B"/>
    <w:rsid w:val="00486119"/>
    <w:rsid w:val="004A6A95"/>
    <w:rsid w:val="004C7011"/>
    <w:rsid w:val="004D0F4C"/>
    <w:rsid w:val="004E6388"/>
    <w:rsid w:val="004F5491"/>
    <w:rsid w:val="004F5BD7"/>
    <w:rsid w:val="004F7F73"/>
    <w:rsid w:val="005B5965"/>
    <w:rsid w:val="005E6189"/>
    <w:rsid w:val="005F6C15"/>
    <w:rsid w:val="00630A3F"/>
    <w:rsid w:val="00651C0C"/>
    <w:rsid w:val="00657A86"/>
    <w:rsid w:val="00672D90"/>
    <w:rsid w:val="00680CC2"/>
    <w:rsid w:val="006B6DB6"/>
    <w:rsid w:val="006C56B1"/>
    <w:rsid w:val="006D7F0E"/>
    <w:rsid w:val="006E1168"/>
    <w:rsid w:val="00742DFD"/>
    <w:rsid w:val="007535B7"/>
    <w:rsid w:val="00770EB3"/>
    <w:rsid w:val="007F27C2"/>
    <w:rsid w:val="00804DAF"/>
    <w:rsid w:val="00822018"/>
    <w:rsid w:val="00826CD0"/>
    <w:rsid w:val="008333EB"/>
    <w:rsid w:val="00834DC4"/>
    <w:rsid w:val="00871BCB"/>
    <w:rsid w:val="00890B3A"/>
    <w:rsid w:val="00894D7B"/>
    <w:rsid w:val="008F0465"/>
    <w:rsid w:val="00904FDA"/>
    <w:rsid w:val="009328DB"/>
    <w:rsid w:val="009363A0"/>
    <w:rsid w:val="00993E8B"/>
    <w:rsid w:val="00A35365"/>
    <w:rsid w:val="00A4591F"/>
    <w:rsid w:val="00A63976"/>
    <w:rsid w:val="00A9282B"/>
    <w:rsid w:val="00A949E8"/>
    <w:rsid w:val="00AC5BC8"/>
    <w:rsid w:val="00B64E6F"/>
    <w:rsid w:val="00BC4DF8"/>
    <w:rsid w:val="00BD750D"/>
    <w:rsid w:val="00C047E0"/>
    <w:rsid w:val="00C157B7"/>
    <w:rsid w:val="00C22818"/>
    <w:rsid w:val="00C307AE"/>
    <w:rsid w:val="00C75E08"/>
    <w:rsid w:val="00C9018A"/>
    <w:rsid w:val="00CF2BF6"/>
    <w:rsid w:val="00D13EFE"/>
    <w:rsid w:val="00D460A5"/>
    <w:rsid w:val="00D72CE9"/>
    <w:rsid w:val="00DB0570"/>
    <w:rsid w:val="00DF24F6"/>
    <w:rsid w:val="00DF3BC2"/>
    <w:rsid w:val="00E27F3F"/>
    <w:rsid w:val="00E35776"/>
    <w:rsid w:val="00E500C1"/>
    <w:rsid w:val="00E77C55"/>
    <w:rsid w:val="00E92D23"/>
    <w:rsid w:val="00E96286"/>
    <w:rsid w:val="00EB3E9B"/>
    <w:rsid w:val="00EB46B6"/>
    <w:rsid w:val="00EB7789"/>
    <w:rsid w:val="00EF10F6"/>
    <w:rsid w:val="00F00392"/>
    <w:rsid w:val="00F1193D"/>
    <w:rsid w:val="00F30608"/>
    <w:rsid w:val="00F56944"/>
    <w:rsid w:val="00F63978"/>
    <w:rsid w:val="00F8438A"/>
    <w:rsid w:val="00F91211"/>
    <w:rsid w:val="00FA39CC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7900"/>
  <w15:docId w15:val="{77ABE631-8B37-4AEB-8401-33B1544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364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20</cp:revision>
  <dcterms:created xsi:type="dcterms:W3CDTF">2019-08-08T11:54:00Z</dcterms:created>
  <dcterms:modified xsi:type="dcterms:W3CDTF">2022-05-11T12:17:00Z</dcterms:modified>
</cp:coreProperties>
</file>