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842" w:rsidRPr="008E1F42" w:rsidRDefault="001A2842" w:rsidP="001A2842">
      <w:pPr>
        <w:pStyle w:val="Cmsor1"/>
        <w:keepLines/>
        <w:numPr>
          <w:ilvl w:val="0"/>
          <w:numId w:val="7"/>
        </w:numPr>
        <w:overflowPunct/>
        <w:autoSpaceDE/>
        <w:spacing w:before="0" w:after="0" w:line="540" w:lineRule="exact"/>
        <w:jc w:val="both"/>
        <w:textAlignment w:val="auto"/>
        <w:rPr>
          <w:rFonts w:ascii="Times New Roman" w:hAnsi="Times New Roman"/>
          <w:i/>
          <w:szCs w:val="24"/>
          <w:lang w:eastAsia="hu-HU"/>
        </w:rPr>
      </w:pPr>
      <w:r w:rsidRPr="008E1F42">
        <w:rPr>
          <w:rFonts w:ascii="Times New Roman" w:hAnsi="Times New Roman"/>
          <w:szCs w:val="24"/>
          <w:lang w:eastAsia="hu-HU"/>
        </w:rPr>
        <w:t>IGAZOLÁSOK, NYILATKOZATOK JEGYZÉKE</w:t>
      </w:r>
    </w:p>
    <w:p w:rsidR="001A2842" w:rsidRPr="008E1F42" w:rsidRDefault="001A2842" w:rsidP="001A2842">
      <w:pPr>
        <w:keepNext/>
        <w:keepLines/>
        <w:suppressAutoHyphens w:val="0"/>
        <w:overflowPunct/>
        <w:autoSpaceDE/>
        <w:jc w:val="both"/>
        <w:textAlignment w:val="auto"/>
        <w:rPr>
          <w:szCs w:val="24"/>
          <w:lang w:eastAsia="hu-HU"/>
        </w:rPr>
      </w:pPr>
    </w:p>
    <w:p w:rsidR="001A2842" w:rsidRPr="008E1F42" w:rsidRDefault="001A2842" w:rsidP="001A2842">
      <w:pPr>
        <w:suppressAutoHyphens w:val="0"/>
        <w:overflowPunct/>
        <w:autoSpaceDE/>
        <w:spacing w:after="120"/>
        <w:jc w:val="both"/>
        <w:textAlignment w:val="auto"/>
        <w:rPr>
          <w:szCs w:val="24"/>
          <w:lang w:eastAsia="hu-HU"/>
        </w:rPr>
      </w:pPr>
      <w:r w:rsidRPr="008E1F42">
        <w:rPr>
          <w:szCs w:val="24"/>
          <w:lang w:eastAsia="hu-HU"/>
        </w:rPr>
        <w:t xml:space="preserve">Felhívjuk Ajánlattevők figyelmét, hogy az alábbi formanyomtatványok ajánlatkérő </w:t>
      </w:r>
      <w:r w:rsidRPr="008E1F42">
        <w:rPr>
          <w:b/>
          <w:szCs w:val="24"/>
          <w:u w:val="single"/>
          <w:lang w:eastAsia="hu-HU"/>
        </w:rPr>
        <w:t>tartalmi</w:t>
      </w:r>
      <w:r w:rsidRPr="008E1F42">
        <w:rPr>
          <w:szCs w:val="24"/>
          <w:lang w:eastAsia="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w:t>
      </w:r>
      <w:r w:rsidRPr="008E1F42">
        <w:rPr>
          <w:b/>
          <w:szCs w:val="24"/>
          <w:u w:val="single"/>
          <w:lang w:eastAsia="hu-HU"/>
        </w:rPr>
        <w:t>saját felelősségükre alkalmazhatják</w:t>
      </w:r>
      <w:r w:rsidRPr="008E1F42">
        <w:rPr>
          <w:szCs w:val="24"/>
          <w:lang w:eastAsia="hu-HU"/>
        </w:rPr>
        <w:t xml:space="preserve">. </w:t>
      </w:r>
      <w:bookmarkStart w:id="0" w:name="_GoBack"/>
      <w:bookmarkEnd w:id="0"/>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771"/>
      </w:tblGrid>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textAlignment w:val="auto"/>
              <w:rPr>
                <w:b/>
                <w:szCs w:val="24"/>
                <w:lang w:eastAsia="hu-HU"/>
              </w:rPr>
            </w:pPr>
            <w:r w:rsidRPr="008E1F42">
              <w:rPr>
                <w:b/>
                <w:szCs w:val="24"/>
                <w:lang w:eastAsia="hu-HU"/>
              </w:rPr>
              <w:lastRenderedPageBreak/>
              <w:t>Melléklet a formanyomtatványok között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jc w:val="both"/>
              <w:textAlignment w:val="auto"/>
              <w:rPr>
                <w:b/>
                <w:szCs w:val="24"/>
                <w:lang w:eastAsia="hu-HU"/>
              </w:rPr>
            </w:pPr>
            <w:r w:rsidRPr="008E1F42">
              <w:rPr>
                <w:b/>
                <w:szCs w:val="24"/>
                <w:lang w:eastAsia="hu-HU"/>
              </w:rPr>
              <w:t>Iratanyag megnevezése, csatolandó dokumentumok, nyilatkozatok, igazolások megnevezése</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textAlignment w:val="auto"/>
              <w:rPr>
                <w:b/>
                <w:szCs w:val="24"/>
                <w:lang w:eastAsia="hu-HU"/>
              </w:rPr>
            </w:pP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jc w:val="both"/>
              <w:textAlignment w:val="auto"/>
              <w:rPr>
                <w:b/>
                <w:szCs w:val="24"/>
                <w:lang w:eastAsia="hu-HU"/>
              </w:rPr>
            </w:pPr>
            <w:r w:rsidRPr="008E1F42">
              <w:rPr>
                <w:b/>
                <w:szCs w:val="24"/>
                <w:lang w:eastAsia="hu-HU"/>
              </w:rPr>
              <w:t>Fedőlap (eljárás tárgya, ajánlattevő megnevezése)</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2.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jc w:val="both"/>
              <w:textAlignment w:val="auto"/>
              <w:rPr>
                <w:szCs w:val="24"/>
                <w:lang w:eastAsia="hu-HU"/>
              </w:rPr>
            </w:pPr>
            <w:r w:rsidRPr="008E1F42">
              <w:rPr>
                <w:szCs w:val="24"/>
                <w:lang w:eastAsia="hu-HU"/>
              </w:rPr>
              <w:t>Felolvasólap</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3.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jc w:val="both"/>
              <w:textAlignment w:val="auto"/>
              <w:rPr>
                <w:szCs w:val="24"/>
                <w:lang w:eastAsia="hu-HU"/>
              </w:rPr>
            </w:pPr>
            <w:r w:rsidRPr="008E1F42">
              <w:rPr>
                <w:szCs w:val="24"/>
                <w:lang w:eastAsia="hu-HU"/>
              </w:rPr>
              <w:t>Nyilatkozat a kizáró okokról</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4.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iCs/>
                <w:szCs w:val="24"/>
                <w:lang w:eastAsia="hu-HU"/>
              </w:rPr>
              <w:t>Nyilatkozat összeférhetetlenségről</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5.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szCs w:val="24"/>
                <w:lang w:eastAsia="hu-HU"/>
              </w:rPr>
              <w:t xml:space="preserve">Nyilatkozat a szerződés teljesítésébe bevonni kívánt szakemberről </w:t>
            </w:r>
            <w:r w:rsidRPr="008E1F42">
              <w:rPr>
                <w:i/>
                <w:szCs w:val="24"/>
                <w:lang w:eastAsia="hu-HU"/>
              </w:rPr>
              <w:t>(adott esetben)</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szCs w:val="24"/>
                <w:lang w:eastAsia="hu-HU"/>
              </w:rPr>
              <w:t>A képzettséget, végzettséget igazoló okirat(ok), igazolás(ok) (különös tekintettel az egyetemi vagy főiskolai diploma oklevél) egyszerű másolatban</w:t>
            </w:r>
            <w:r w:rsidRPr="008E1F42">
              <w:rPr>
                <w:i/>
                <w:szCs w:val="24"/>
                <w:lang w:eastAsia="hu-HU"/>
              </w:rPr>
              <w:t>(adott esetben)</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6.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szCs w:val="24"/>
                <w:lang w:eastAsia="hu-HU"/>
              </w:rPr>
              <w:t xml:space="preserve">A szakember rendelkezésre állási nyilatkozata, amennyiben a szakember nem Ajánlattevő munkaviszonyában áll </w:t>
            </w:r>
            <w:r w:rsidRPr="008E1F42">
              <w:rPr>
                <w:i/>
                <w:szCs w:val="24"/>
                <w:lang w:eastAsia="hu-HU"/>
              </w:rPr>
              <w:t>(adott esetben)</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7.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szCs w:val="24"/>
                <w:lang w:eastAsia="hu-HU"/>
              </w:rPr>
            </w:pPr>
            <w:r w:rsidRPr="008E1F42">
              <w:rPr>
                <w:szCs w:val="24"/>
                <w:lang w:eastAsia="hu-HU"/>
              </w:rPr>
              <w:t xml:space="preserve">A szakember által aláírt szakmai önéletrajz </w:t>
            </w:r>
            <w:r w:rsidRPr="008E1F42">
              <w:rPr>
                <w:i/>
                <w:szCs w:val="24"/>
                <w:lang w:eastAsia="hu-HU"/>
              </w:rPr>
              <w:t>(adott esetben)</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8.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Del="001E4C09" w:rsidRDefault="001A2842" w:rsidP="00A50CB5">
            <w:pPr>
              <w:keepNext/>
              <w:keepLines/>
              <w:suppressAutoHyphens w:val="0"/>
              <w:overflowPunct/>
              <w:autoSpaceDE/>
              <w:ind w:right="150"/>
              <w:jc w:val="both"/>
              <w:textAlignment w:val="auto"/>
              <w:rPr>
                <w:szCs w:val="24"/>
                <w:lang w:eastAsia="hu-HU"/>
              </w:rPr>
            </w:pPr>
            <w:r w:rsidRPr="008E1F42">
              <w:rPr>
                <w:szCs w:val="24"/>
                <w:lang w:eastAsia="hu-HU"/>
              </w:rPr>
              <w:t xml:space="preserve">Referencia nyilatkozat </w:t>
            </w:r>
            <w:r w:rsidRPr="008E1F42">
              <w:rPr>
                <w:i/>
                <w:szCs w:val="24"/>
                <w:lang w:eastAsia="hu-HU"/>
              </w:rPr>
              <w:t>(adott esetben)</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9.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
                <w:szCs w:val="24"/>
                <w:lang w:eastAsia="hu-HU"/>
              </w:rPr>
            </w:pPr>
            <w:r w:rsidRPr="008E1F42">
              <w:rPr>
                <w:iCs/>
                <w:szCs w:val="24"/>
                <w:lang w:eastAsia="hu-HU"/>
              </w:rPr>
              <w:t xml:space="preserve">Ajánlattevői nyilatkozat a szerződés kitöltéséhez </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10.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iCs/>
                <w:szCs w:val="24"/>
                <w:lang w:eastAsia="hu-HU"/>
              </w:rPr>
              <w:t>Nyilatkozat alvállalkozókról</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11.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iCs/>
                <w:szCs w:val="24"/>
                <w:lang w:eastAsia="hu-HU"/>
              </w:rPr>
              <w:t xml:space="preserve">Nyilatkozat közös ajánlattételről </w:t>
            </w:r>
            <w:r w:rsidRPr="008E1F42">
              <w:rPr>
                <w:i/>
                <w:iCs/>
                <w:szCs w:val="24"/>
                <w:lang w:eastAsia="hu-HU"/>
              </w:rPr>
              <w:t>(adott esetben)</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12.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iCs/>
                <w:szCs w:val="24"/>
                <w:lang w:eastAsia="hu-HU"/>
              </w:rPr>
              <w:t xml:space="preserve">Együttműködési megállapodás minta </w:t>
            </w:r>
            <w:r w:rsidRPr="008E1F42">
              <w:rPr>
                <w:i/>
                <w:iCs/>
                <w:szCs w:val="24"/>
                <w:lang w:eastAsia="hu-HU"/>
              </w:rPr>
              <w:t>(adott esetben)</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13.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iCs/>
                <w:szCs w:val="24"/>
                <w:lang w:eastAsia="hu-HU"/>
              </w:rPr>
              <w:t xml:space="preserve">Nyilatkozat egyéni vállalkozó/Alapítvány esetén </w:t>
            </w:r>
            <w:r w:rsidRPr="008E1F42">
              <w:rPr>
                <w:i/>
                <w:iCs/>
                <w:szCs w:val="24"/>
                <w:lang w:eastAsia="hu-HU"/>
              </w:rPr>
              <w:t>(adott esetben)</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r w:rsidRPr="008E1F42">
              <w:rPr>
                <w:szCs w:val="24"/>
                <w:lang w:eastAsia="hu-HU"/>
              </w:rPr>
              <w:t>14.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iCs/>
                <w:szCs w:val="24"/>
                <w:lang w:eastAsia="hu-HU"/>
              </w:rPr>
              <w:t xml:space="preserve">Nyilatkozat számlázással kapcsolatban </w:t>
            </w:r>
            <w:r w:rsidRPr="008E1F42">
              <w:rPr>
                <w:i/>
                <w:iCs/>
                <w:szCs w:val="24"/>
                <w:lang w:eastAsia="hu-HU"/>
              </w:rPr>
              <w:t>(kötelezően benyújtandó)</w:t>
            </w: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widowControl w:val="0"/>
              <w:suppressAutoHyphens w:val="0"/>
              <w:overflowPunct/>
              <w:autoSpaceDN w:val="0"/>
              <w:adjustRightInd w:val="0"/>
              <w:jc w:val="both"/>
              <w:textAlignment w:val="auto"/>
              <w:rPr>
                <w:szCs w:val="24"/>
                <w:lang w:eastAsia="hu-HU"/>
              </w:rPr>
            </w:pPr>
            <w:r w:rsidRPr="008E1F42">
              <w:rPr>
                <w:szCs w:val="24"/>
                <w:lang w:eastAsia="hu-HU"/>
              </w:rPr>
              <w:t>Az ajánlathoz csatolni kell az aláírási címpéldány/aláírás minta egyszerű másolatát, azon személyek vonatkozásában, akik az ajánlatban benyújtott dokumentumo(ka)t aláírták! Amennyiben az aláíró/szignáló személy a Ctv. 9. §-a szerint nem cégjegyzésre jogosult az adott gazdasági szereplőnél, úgy csatolni kell az adott gazdasági szereplőnél cégjegyzésre jogosult személy által aláírt meghatalmazást legalább teljes bizonyító erejű magánokirati formában, melynek vagy tartalmaznia kell a meghatalmazott aláírás-mintáját, vagy az ajánlathoz csatolni kell a meghatalmazott személy(ek) közjegyzői aláírás hitelesítéssel ellátott cégaláírási nyilatkozatát (aláírási címpéldányát) vagy ügyvéd által ellenjegyzett aláírás-mintáját egyszerű másolati formában. Ajánlatkérő felhívja ajánlattevők figyelmét, hogy az ajánlat (nyilatkozat, kötelezettségvállalás) aláírására vonatkozó meghatalmazás aláírására meghatalmazóként kizárólag az ajánlattevő vezető tisztségviselője jogosult, a cégvezető és a képviseletre feljogosított munkavállaló a Ptk. 3:116. § (3) bekezdés alapján az ajánlat (nyilatkozat, kötelezettségvállalás) aláírására meghatalmazást érvényesen nem adhat.</w:t>
            </w:r>
          </w:p>
          <w:p w:rsidR="001A2842" w:rsidRPr="008E1F42" w:rsidRDefault="001A2842" w:rsidP="00A50CB5">
            <w:pPr>
              <w:keepNext/>
              <w:keepLines/>
              <w:suppressAutoHyphens w:val="0"/>
              <w:overflowPunct/>
              <w:autoSpaceDE/>
              <w:ind w:right="150"/>
              <w:jc w:val="both"/>
              <w:textAlignment w:val="auto"/>
              <w:rPr>
                <w:szCs w:val="24"/>
                <w:lang w:eastAsia="hu-HU"/>
              </w:rPr>
            </w:pP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rStyle w:val="Jegyzethivatkozs"/>
                <w:szCs w:val="24"/>
              </w:rPr>
            </w:pPr>
            <w:r w:rsidRPr="008E1F42">
              <w:rPr>
                <w:szCs w:val="24"/>
                <w:lang w:eastAsia="hu-HU"/>
              </w:rPr>
              <w:t>15. sz. melléklet</w:t>
            </w: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50"/>
              <w:jc w:val="both"/>
              <w:textAlignment w:val="auto"/>
              <w:rPr>
                <w:iCs/>
                <w:szCs w:val="24"/>
                <w:lang w:eastAsia="hu-HU"/>
              </w:rPr>
            </w:pPr>
            <w:r w:rsidRPr="008E1F42">
              <w:rPr>
                <w:iCs/>
                <w:szCs w:val="24"/>
                <w:lang w:eastAsia="hu-HU"/>
              </w:rPr>
              <w:t>Elektronikus-számla befogadás a MÁV-csoport vállalatainál</w:t>
            </w:r>
          </w:p>
          <w:p w:rsidR="001A2842" w:rsidRPr="008E1F42" w:rsidRDefault="001A2842" w:rsidP="00A50CB5">
            <w:pPr>
              <w:widowControl w:val="0"/>
              <w:suppressAutoHyphens w:val="0"/>
              <w:overflowPunct/>
              <w:autoSpaceDN w:val="0"/>
              <w:adjustRightInd w:val="0"/>
              <w:jc w:val="both"/>
              <w:textAlignment w:val="auto"/>
              <w:rPr>
                <w:iCs/>
                <w:szCs w:val="24"/>
                <w:lang w:eastAsia="hu-HU"/>
              </w:rPr>
            </w:pPr>
          </w:p>
        </w:tc>
      </w:tr>
      <w:tr w:rsidR="001A2842" w:rsidRPr="008E1F42" w:rsidTr="00A50CB5">
        <w:trPr>
          <w:tblHeader/>
          <w:jc w:val="center"/>
        </w:trPr>
        <w:tc>
          <w:tcPr>
            <w:tcW w:w="2160"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keepNext/>
              <w:keepLines/>
              <w:suppressAutoHyphens w:val="0"/>
              <w:overflowPunct/>
              <w:autoSpaceDE/>
              <w:ind w:right="-108"/>
              <w:jc w:val="both"/>
              <w:textAlignment w:val="auto"/>
              <w:rPr>
                <w:szCs w:val="24"/>
                <w:lang w:eastAsia="hu-HU"/>
              </w:rPr>
            </w:pPr>
          </w:p>
        </w:tc>
        <w:tc>
          <w:tcPr>
            <w:tcW w:w="6771" w:type="dxa"/>
            <w:tcBorders>
              <w:top w:val="single" w:sz="4" w:space="0" w:color="auto"/>
              <w:left w:val="single" w:sz="4" w:space="0" w:color="auto"/>
              <w:bottom w:val="single" w:sz="4" w:space="0" w:color="auto"/>
              <w:right w:val="single" w:sz="4" w:space="0" w:color="auto"/>
            </w:tcBorders>
          </w:tcPr>
          <w:p w:rsidR="001A2842" w:rsidRPr="008E1F42" w:rsidRDefault="001A2842" w:rsidP="00A50CB5">
            <w:pPr>
              <w:widowControl w:val="0"/>
              <w:suppressAutoHyphens w:val="0"/>
              <w:overflowPunct/>
              <w:autoSpaceDN w:val="0"/>
              <w:adjustRightInd w:val="0"/>
              <w:jc w:val="both"/>
              <w:textAlignment w:val="auto"/>
              <w:rPr>
                <w:szCs w:val="24"/>
                <w:lang w:eastAsia="hu-HU"/>
              </w:rPr>
            </w:pPr>
            <w:r w:rsidRPr="008E1F42">
              <w:rPr>
                <w:iCs/>
                <w:szCs w:val="24"/>
                <w:lang w:eastAsia="hu-HU"/>
              </w:rPr>
              <w:t>A cégjegyzésre jogosult személy által aláírt felhatalmazás</w:t>
            </w:r>
            <w:r w:rsidRPr="008E1F42">
              <w:rPr>
                <w:szCs w:val="24"/>
                <w:lang w:eastAsia="hu-HU"/>
              </w:rPr>
              <w:t>,</w:t>
            </w:r>
            <w:r w:rsidRPr="008E1F42">
              <w:rPr>
                <w:iCs/>
                <w:szCs w:val="24"/>
                <w:lang w:eastAsia="hu-HU"/>
              </w:rPr>
              <w:t xml:space="preserve"> amennyiben az ajánlatot, illetve a szükséges nyilatkozatokat a cégjegyzésre jogosult képviselőjének felhatalmazása alapján más személy írja alá </w:t>
            </w:r>
            <w:r w:rsidRPr="008E1F42">
              <w:rPr>
                <w:i/>
                <w:iCs/>
                <w:szCs w:val="24"/>
                <w:lang w:eastAsia="hu-HU"/>
              </w:rPr>
              <w:t>(adott esetben)</w:t>
            </w:r>
          </w:p>
        </w:tc>
      </w:tr>
    </w:tbl>
    <w:p w:rsidR="001A2842" w:rsidRPr="008E1F42" w:rsidRDefault="001A2842" w:rsidP="001A2842">
      <w:pPr>
        <w:keepNext/>
        <w:keepLines/>
        <w:suppressAutoHyphens w:val="0"/>
        <w:overflowPunct/>
        <w:autoSpaceDE/>
        <w:jc w:val="right"/>
        <w:textAlignment w:val="auto"/>
        <w:rPr>
          <w:i/>
          <w:szCs w:val="24"/>
          <w:lang w:eastAsia="hu-HU"/>
        </w:rPr>
      </w:pPr>
      <w:r w:rsidRPr="008E1F42">
        <w:rPr>
          <w:szCs w:val="24"/>
        </w:rPr>
        <w:br w:type="page"/>
      </w:r>
      <w:r w:rsidRPr="008E1F42">
        <w:rPr>
          <w:i/>
          <w:szCs w:val="24"/>
          <w:lang w:eastAsia="hu-HU"/>
        </w:rPr>
        <w:lastRenderedPageBreak/>
        <w:t>2. sz. melléklet</w:t>
      </w:r>
    </w:p>
    <w:p w:rsidR="001A2842" w:rsidRPr="008E1F42" w:rsidRDefault="001A2842" w:rsidP="001A2842">
      <w:pPr>
        <w:keepNext/>
        <w:keepLines/>
        <w:suppressAutoHyphens w:val="0"/>
        <w:overflowPunct/>
        <w:autoSpaceDE/>
        <w:jc w:val="center"/>
        <w:textAlignment w:val="auto"/>
        <w:outlineLvl w:val="1"/>
        <w:rPr>
          <w:b/>
          <w:bCs/>
          <w:iCs/>
          <w:caps/>
          <w:szCs w:val="24"/>
          <w:lang w:eastAsia="en-US"/>
        </w:rPr>
      </w:pPr>
      <w:bookmarkStart w:id="1" w:name="_Toc317495276"/>
      <w:r w:rsidRPr="008E1F42">
        <w:rPr>
          <w:b/>
          <w:bCs/>
          <w:iCs/>
          <w:caps/>
          <w:szCs w:val="24"/>
          <w:lang w:eastAsia="en-US"/>
        </w:rPr>
        <w:t>Felolvasólap</w:t>
      </w:r>
      <w:bookmarkEnd w:id="1"/>
    </w:p>
    <w:p w:rsidR="001A2842" w:rsidRPr="008E1F42" w:rsidRDefault="001A2842" w:rsidP="001A2842">
      <w:pPr>
        <w:keepNext/>
        <w:keepLines/>
        <w:suppressAutoHyphens w:val="0"/>
        <w:overflowPunct/>
        <w:autoSpaceDE/>
        <w:jc w:val="both"/>
        <w:textAlignment w:val="auto"/>
        <w:rPr>
          <w:szCs w:val="24"/>
          <w:lang w:eastAsia="hu-HU"/>
        </w:rPr>
      </w:pPr>
    </w:p>
    <w:p w:rsidR="001A2842" w:rsidRPr="008E1F42" w:rsidRDefault="001A2842" w:rsidP="001A2842">
      <w:pPr>
        <w:keepNext/>
        <w:keepLines/>
        <w:suppressAutoHyphens w:val="0"/>
        <w:overflowPunct/>
        <w:autoSpaceDE/>
        <w:jc w:val="both"/>
        <w:textAlignment w:val="auto"/>
        <w:rPr>
          <w:szCs w:val="24"/>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1A2842" w:rsidRPr="008E1F42" w:rsidTr="00A50CB5">
        <w:trPr>
          <w:trHeight w:val="506"/>
        </w:trPr>
        <w:tc>
          <w:tcPr>
            <w:tcW w:w="3888"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r w:rsidRPr="008E1F42">
              <w:rPr>
                <w:szCs w:val="24"/>
                <w:lang w:eastAsia="hu-HU"/>
              </w:rPr>
              <w:t>Ajánlattevő neve:</w:t>
            </w:r>
          </w:p>
        </w:tc>
        <w:tc>
          <w:tcPr>
            <w:tcW w:w="5400"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r w:rsidRPr="008E1F42">
              <w:rPr>
                <w:szCs w:val="24"/>
                <w:lang w:eastAsia="hu-HU"/>
              </w:rPr>
              <w:t>Ajánlattevő lakcíme / székhelye:</w:t>
            </w:r>
          </w:p>
        </w:tc>
        <w:tc>
          <w:tcPr>
            <w:tcW w:w="5400"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r w:rsidRPr="008E1F42">
              <w:rPr>
                <w:szCs w:val="24"/>
                <w:lang w:eastAsia="hu-HU"/>
              </w:rPr>
              <w:t>Ajánlattevő levelezési címe:</w:t>
            </w:r>
          </w:p>
        </w:tc>
        <w:tc>
          <w:tcPr>
            <w:tcW w:w="5400"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r w:rsidRPr="008E1F42">
              <w:rPr>
                <w:szCs w:val="24"/>
                <w:lang w:eastAsia="hu-HU"/>
              </w:rPr>
              <w:t>Ajánlattevő telefonszáma:</w:t>
            </w:r>
          </w:p>
        </w:tc>
        <w:tc>
          <w:tcPr>
            <w:tcW w:w="5400"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r w:rsidRPr="008E1F42">
              <w:rPr>
                <w:szCs w:val="24"/>
                <w:lang w:eastAsia="hu-HU"/>
              </w:rPr>
              <w:t>Ajánlattevő telefaxszáma:</w:t>
            </w:r>
          </w:p>
        </w:tc>
        <w:tc>
          <w:tcPr>
            <w:tcW w:w="5400"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r w:rsidRPr="008E1F42">
              <w:rPr>
                <w:szCs w:val="24"/>
                <w:lang w:eastAsia="hu-HU"/>
              </w:rPr>
              <w:t>Ajánlattevő kapcsolattartójának neve:</w:t>
            </w:r>
          </w:p>
        </w:tc>
        <w:tc>
          <w:tcPr>
            <w:tcW w:w="5400"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r w:rsidRPr="008E1F42">
              <w:rPr>
                <w:szCs w:val="24"/>
                <w:lang w:eastAsia="hu-HU"/>
              </w:rPr>
              <w:t>Ajánlattevő kapcsolattartójának telefonszáma:</w:t>
            </w:r>
          </w:p>
        </w:tc>
        <w:tc>
          <w:tcPr>
            <w:tcW w:w="5400"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r w:rsidRPr="008E1F42">
              <w:rPr>
                <w:szCs w:val="24"/>
                <w:lang w:eastAsia="hu-HU"/>
              </w:rPr>
              <w:t>Ajánlattevő kapcsolattartójának telefaxszáma:</w:t>
            </w:r>
          </w:p>
        </w:tc>
        <w:tc>
          <w:tcPr>
            <w:tcW w:w="5400"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r w:rsidRPr="008E1F42">
              <w:rPr>
                <w:szCs w:val="24"/>
                <w:lang w:eastAsia="hu-HU"/>
              </w:rPr>
              <w:t>Ajánlattevő kapcsolattartójának e-mail címe:</w:t>
            </w:r>
          </w:p>
        </w:tc>
        <w:tc>
          <w:tcPr>
            <w:tcW w:w="5400" w:type="dxa"/>
            <w:shd w:val="clear" w:color="auto" w:fill="auto"/>
            <w:vAlign w:val="center"/>
          </w:tcPr>
          <w:p w:rsidR="001A2842" w:rsidRPr="008E1F42" w:rsidRDefault="001A2842" w:rsidP="00A50CB5">
            <w:pPr>
              <w:keepNext/>
              <w:keepLines/>
              <w:suppressAutoHyphens w:val="0"/>
              <w:overflowPunct/>
              <w:autoSpaceDE/>
              <w:textAlignment w:val="auto"/>
              <w:rPr>
                <w:szCs w:val="24"/>
                <w:lang w:eastAsia="hu-HU"/>
              </w:rPr>
            </w:pPr>
          </w:p>
        </w:tc>
      </w:tr>
    </w:tbl>
    <w:p w:rsidR="001A2842" w:rsidRPr="008E1F42" w:rsidRDefault="001A2842" w:rsidP="001A2842">
      <w:pPr>
        <w:keepNext/>
        <w:keepLines/>
        <w:suppressAutoHyphens w:val="0"/>
        <w:overflowPunct/>
        <w:autoSpaceDE/>
        <w:jc w:val="both"/>
        <w:textAlignment w:val="auto"/>
        <w:rPr>
          <w:szCs w:val="24"/>
          <w:lang w:eastAsia="hu-HU"/>
        </w:rPr>
      </w:pPr>
    </w:p>
    <w:p w:rsidR="001A2842" w:rsidRPr="008E1F42" w:rsidRDefault="001A2842" w:rsidP="001A2842">
      <w:pPr>
        <w:keepNext/>
        <w:keepLines/>
        <w:suppressAutoHyphens w:val="0"/>
        <w:overflowPunct/>
        <w:autoSpaceDE/>
        <w:jc w:val="both"/>
        <w:textAlignment w:val="auto"/>
        <w:rPr>
          <w:szCs w:val="24"/>
          <w:lang w:eastAsia="hu-HU"/>
        </w:rPr>
      </w:pPr>
    </w:p>
    <w:p w:rsidR="001A2842" w:rsidRPr="008E1F42" w:rsidRDefault="001A2842" w:rsidP="001A2842">
      <w:pPr>
        <w:suppressAutoHyphens w:val="0"/>
        <w:overflowPunct/>
        <w:autoSpaceDE/>
        <w:jc w:val="both"/>
        <w:textAlignment w:val="auto"/>
        <w:rPr>
          <w:szCs w:val="24"/>
          <w:lang w:eastAsia="hu-HU"/>
        </w:rPr>
      </w:pPr>
      <w:r w:rsidRPr="008E1F42">
        <w:rPr>
          <w:szCs w:val="24"/>
          <w:lang w:eastAsia="hu-HU"/>
        </w:rPr>
        <w:t>&lt;Közös ajánlattevők&gt; esetén:</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1A2842" w:rsidRPr="008E1F42" w:rsidTr="00A50CB5">
        <w:trPr>
          <w:trHeight w:val="506"/>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ajánlattevők képviselőjének (konzorciumvezető) neve:</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ajánlattevők képviselőjének (konzorciumvezető) lakcíme / székhelye:</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ajánlattevők képviselőjének (konzorciumvezető) levelezési címe:</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ajánlattevők képviselőjének (konzorciumvezető) telefonszáma:</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r w:rsidR="001A2842" w:rsidRPr="008E1F42" w:rsidTr="00A50CB5">
        <w:trPr>
          <w:trHeight w:val="506"/>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ajánlattevők képviselőjének (konzorciumvezető) telefaxszáma:</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bl>
    <w:p w:rsidR="001A2842" w:rsidRPr="008E1F42" w:rsidRDefault="001A2842" w:rsidP="001A2842">
      <w:pPr>
        <w:suppressAutoHyphens w:val="0"/>
        <w:overflowPunct/>
        <w:autoSpaceDE/>
        <w:jc w:val="both"/>
        <w:textAlignment w:val="auto"/>
        <w:rPr>
          <w:szCs w:val="24"/>
          <w:lang w:eastAsia="hu-HU"/>
        </w:rPr>
      </w:pPr>
    </w:p>
    <w:p w:rsidR="001A2842" w:rsidRPr="008E1F42" w:rsidRDefault="001A2842" w:rsidP="001A2842">
      <w:pPr>
        <w:suppressAutoHyphens w:val="0"/>
        <w:overflowPunct/>
        <w:autoSpaceDE/>
        <w:jc w:val="both"/>
        <w:textAlignment w:val="auto"/>
        <w:rPr>
          <w:szCs w:val="24"/>
          <w:lang w:eastAsia="hu-H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5400"/>
      </w:tblGrid>
      <w:tr w:rsidR="001A2842" w:rsidRPr="008E1F42" w:rsidTr="00A50CB5">
        <w:trPr>
          <w:trHeight w:val="464"/>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 neve:</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r w:rsidR="001A2842" w:rsidRPr="008E1F42" w:rsidTr="00A50CB5">
        <w:trPr>
          <w:trHeight w:val="464"/>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 lakcíme / székhelye:</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r w:rsidR="001A2842" w:rsidRPr="008E1F42" w:rsidTr="00A50CB5">
        <w:trPr>
          <w:trHeight w:val="464"/>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 levelezési címe:</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r w:rsidR="001A2842" w:rsidRPr="008E1F42" w:rsidTr="00A50CB5">
        <w:trPr>
          <w:trHeight w:val="464"/>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 telefonszáma:</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r w:rsidR="001A2842" w:rsidRPr="008E1F42" w:rsidTr="00A50CB5">
        <w:trPr>
          <w:trHeight w:val="464"/>
        </w:trPr>
        <w:tc>
          <w:tcPr>
            <w:tcW w:w="3888" w:type="dxa"/>
            <w:shd w:val="clear" w:color="auto" w:fill="auto"/>
            <w:vAlign w:val="center"/>
          </w:tcPr>
          <w:p w:rsidR="001A2842" w:rsidRPr="008E1F42" w:rsidRDefault="001A2842" w:rsidP="00A50CB5">
            <w:pPr>
              <w:suppressAutoHyphens w:val="0"/>
              <w:overflowPunct/>
              <w:autoSpaceDE/>
              <w:textAlignment w:val="auto"/>
              <w:rPr>
                <w:szCs w:val="24"/>
                <w:lang w:eastAsia="hu-HU"/>
              </w:rPr>
            </w:pPr>
            <w:r w:rsidRPr="008E1F42">
              <w:rPr>
                <w:szCs w:val="24"/>
                <w:lang w:eastAsia="hu-HU"/>
              </w:rPr>
              <w:t>Közös ajánlattevő telefaxszáma:</w:t>
            </w:r>
          </w:p>
        </w:tc>
        <w:tc>
          <w:tcPr>
            <w:tcW w:w="5400" w:type="dxa"/>
            <w:shd w:val="clear" w:color="auto" w:fill="auto"/>
            <w:vAlign w:val="center"/>
          </w:tcPr>
          <w:p w:rsidR="001A2842" w:rsidRPr="008E1F42" w:rsidRDefault="001A2842" w:rsidP="00A50CB5">
            <w:pPr>
              <w:suppressAutoHyphens w:val="0"/>
              <w:overflowPunct/>
              <w:autoSpaceDE/>
              <w:textAlignment w:val="auto"/>
              <w:rPr>
                <w:szCs w:val="24"/>
                <w:lang w:eastAsia="hu-HU"/>
              </w:rPr>
            </w:pPr>
          </w:p>
        </w:tc>
      </w:tr>
    </w:tbl>
    <w:p w:rsidR="001A2842" w:rsidRPr="008E1F42" w:rsidRDefault="001A2842" w:rsidP="001A2842">
      <w:pPr>
        <w:widowControl w:val="0"/>
        <w:suppressAutoHyphens w:val="0"/>
        <w:overflowPunct/>
        <w:autoSpaceDE/>
        <w:jc w:val="both"/>
        <w:textAlignment w:val="auto"/>
        <w:rPr>
          <w:b/>
          <w:szCs w:val="24"/>
          <w:lang w:eastAsia="hu-HU"/>
        </w:rPr>
      </w:pPr>
    </w:p>
    <w:p w:rsidR="001A2842" w:rsidRPr="008E1F42" w:rsidRDefault="001A2842" w:rsidP="001A2842">
      <w:pPr>
        <w:suppressAutoHyphens w:val="0"/>
        <w:overflowPunct/>
        <w:autoSpaceDE/>
        <w:textAlignment w:val="auto"/>
        <w:rPr>
          <w:b/>
          <w:szCs w:val="24"/>
          <w:lang w:eastAsia="hu-HU"/>
        </w:rPr>
      </w:pPr>
      <w:r w:rsidRPr="008E1F42">
        <w:rPr>
          <w:b/>
          <w:szCs w:val="24"/>
          <w:lang w:eastAsia="hu-HU"/>
        </w:rPr>
        <w:br w:type="page"/>
      </w:r>
    </w:p>
    <w:p w:rsidR="001A2842" w:rsidRPr="005547D3" w:rsidRDefault="001A2842" w:rsidP="001A2842">
      <w:pPr>
        <w:keepNext/>
        <w:keepLines/>
        <w:suppressAutoHyphens w:val="0"/>
        <w:overflowPunct/>
        <w:autoSpaceDE/>
        <w:jc w:val="both"/>
        <w:textAlignment w:val="auto"/>
        <w:rPr>
          <w:b/>
          <w:szCs w:val="24"/>
          <w:lang w:eastAsia="hu-HU"/>
        </w:rPr>
      </w:pPr>
      <w:r w:rsidRPr="005547D3">
        <w:rPr>
          <w:szCs w:val="24"/>
          <w:lang w:eastAsia="hu-HU"/>
        </w:rPr>
        <w:lastRenderedPageBreak/>
        <w:t>A főbb, számszerűsíthető adat, amely az értékelési szempont alapján értékelésre kerül részenként</w:t>
      </w:r>
      <w:r w:rsidRPr="005547D3">
        <w:rPr>
          <w:b/>
          <w:szCs w:val="24"/>
          <w:lang w:eastAsia="hu-HU"/>
        </w:rPr>
        <w:t>:</w:t>
      </w:r>
    </w:p>
    <w:p w:rsidR="001A2842" w:rsidRPr="005547D3" w:rsidRDefault="001A2842" w:rsidP="001A2842">
      <w:pPr>
        <w:keepNext/>
        <w:keepLines/>
        <w:suppressAutoHyphens w:val="0"/>
        <w:overflowPunct/>
        <w:autoSpaceDE/>
        <w:jc w:val="both"/>
        <w:textAlignment w:val="auto"/>
        <w:rPr>
          <w:b/>
          <w:szCs w:val="24"/>
          <w:lang w:eastAsia="hu-HU"/>
        </w:rPr>
      </w:pPr>
    </w:p>
    <w:p w:rsidR="001A2842" w:rsidRPr="005547D3" w:rsidRDefault="001A2842" w:rsidP="001A2842">
      <w:pPr>
        <w:keepNext/>
        <w:keepLines/>
        <w:suppressAutoHyphens w:val="0"/>
        <w:overflowPunct/>
        <w:autoSpaceDE/>
        <w:jc w:val="both"/>
        <w:textAlignment w:val="auto"/>
        <w:rPr>
          <w:szCs w:val="24"/>
          <w:lang w:eastAsia="hu-HU"/>
        </w:rPr>
      </w:pPr>
      <w:r w:rsidRPr="005547D3">
        <w:rPr>
          <w:szCs w:val="24"/>
          <w:lang w:eastAsia="hu-HU"/>
        </w:rPr>
        <w:t>1.rész Budapest Területi Igazgatóság</w:t>
      </w:r>
    </w:p>
    <w:p w:rsidR="001A2842" w:rsidRDefault="001A2842" w:rsidP="001A2842">
      <w:pPr>
        <w:keepNext/>
        <w:keepLines/>
        <w:suppressAutoHyphens w:val="0"/>
        <w:overflowPunct/>
        <w:autoSpaceDE/>
        <w:jc w:val="both"/>
        <w:textAlignment w:val="auto"/>
        <w:rPr>
          <w:b/>
          <w:szCs w:val="24"/>
          <w:highlight w:val="yellow"/>
          <w:lang w:eastAsia="hu-HU"/>
        </w:rPr>
      </w:pPr>
    </w:p>
    <w:tbl>
      <w:tblPr>
        <w:tblW w:w="10490" w:type="dxa"/>
        <w:tblInd w:w="-639" w:type="dxa"/>
        <w:tblCellMar>
          <w:left w:w="70" w:type="dxa"/>
          <w:right w:w="70" w:type="dxa"/>
        </w:tblCellMar>
        <w:tblLook w:val="04A0" w:firstRow="1" w:lastRow="0" w:firstColumn="1" w:lastColumn="0" w:noHBand="0" w:noVBand="1"/>
      </w:tblPr>
      <w:tblGrid>
        <w:gridCol w:w="2410"/>
        <w:gridCol w:w="2835"/>
        <w:gridCol w:w="1120"/>
        <w:gridCol w:w="1913"/>
        <w:gridCol w:w="2212"/>
      </w:tblGrid>
      <w:tr w:rsidR="001A2842" w:rsidRPr="00BC0411" w:rsidTr="00A50CB5">
        <w:trPr>
          <w:trHeight w:val="555"/>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A2842" w:rsidRPr="00BC0411" w:rsidRDefault="001A2842" w:rsidP="00A50CB5">
            <w:pPr>
              <w:jc w:val="center"/>
              <w:rPr>
                <w:b/>
                <w:bCs/>
                <w:color w:val="000000"/>
                <w:sz w:val="32"/>
                <w:szCs w:val="32"/>
                <w:lang w:eastAsia="hu-HU"/>
              </w:rPr>
            </w:pPr>
            <w:r w:rsidRPr="00BC0411">
              <w:rPr>
                <w:b/>
                <w:bCs/>
                <w:color w:val="000000"/>
                <w:sz w:val="32"/>
                <w:szCs w:val="32"/>
                <w:lang w:eastAsia="hu-HU"/>
              </w:rPr>
              <w:t>Budapest Területi Igazgatóság</w:t>
            </w:r>
          </w:p>
        </w:tc>
      </w:tr>
      <w:tr w:rsidR="001A2842" w:rsidTr="00A50CB5">
        <w:trPr>
          <w:trHeight w:val="914"/>
        </w:trPr>
        <w:tc>
          <w:tcPr>
            <w:tcW w:w="2410" w:type="dxa"/>
            <w:tcBorders>
              <w:top w:val="nil"/>
              <w:left w:val="single" w:sz="8" w:space="0" w:color="auto"/>
              <w:bottom w:val="single" w:sz="8" w:space="0" w:color="auto"/>
              <w:right w:val="single" w:sz="4" w:space="0" w:color="auto"/>
            </w:tcBorders>
            <w:shd w:val="clear" w:color="auto" w:fill="auto"/>
            <w:noWrap/>
            <w:vAlign w:val="center"/>
            <w:hideMark/>
          </w:tcPr>
          <w:p w:rsidR="001A2842" w:rsidRPr="00BC0411" w:rsidRDefault="001A2842" w:rsidP="00A50CB5">
            <w:pPr>
              <w:jc w:val="center"/>
              <w:rPr>
                <w:b/>
                <w:bCs/>
                <w:color w:val="000000"/>
                <w:sz w:val="28"/>
                <w:szCs w:val="28"/>
                <w:lang w:eastAsia="hu-HU"/>
              </w:rPr>
            </w:pPr>
            <w:r w:rsidRPr="00BC0411">
              <w:rPr>
                <w:b/>
                <w:bCs/>
                <w:color w:val="000000"/>
                <w:sz w:val="28"/>
                <w:szCs w:val="28"/>
                <w:lang w:eastAsia="hu-HU"/>
              </w:rPr>
              <w:t>Hely</w:t>
            </w:r>
          </w:p>
        </w:tc>
        <w:tc>
          <w:tcPr>
            <w:tcW w:w="2835" w:type="dxa"/>
            <w:tcBorders>
              <w:top w:val="nil"/>
              <w:left w:val="nil"/>
              <w:bottom w:val="single" w:sz="8" w:space="0" w:color="auto"/>
              <w:right w:val="single" w:sz="4" w:space="0" w:color="auto"/>
            </w:tcBorders>
            <w:shd w:val="clear" w:color="auto" w:fill="auto"/>
            <w:noWrap/>
            <w:vAlign w:val="center"/>
            <w:hideMark/>
          </w:tcPr>
          <w:p w:rsidR="001A2842" w:rsidRPr="00BC0411" w:rsidRDefault="001A2842" w:rsidP="00A50CB5">
            <w:pPr>
              <w:jc w:val="center"/>
              <w:rPr>
                <w:b/>
                <w:bCs/>
                <w:color w:val="000000"/>
                <w:sz w:val="28"/>
                <w:szCs w:val="28"/>
                <w:lang w:eastAsia="hu-HU"/>
              </w:rPr>
            </w:pPr>
            <w:r w:rsidRPr="00BC0411">
              <w:rPr>
                <w:b/>
                <w:bCs/>
                <w:color w:val="000000"/>
                <w:sz w:val="28"/>
                <w:szCs w:val="28"/>
                <w:lang w:eastAsia="hu-HU"/>
              </w:rPr>
              <w:t>Berendezés fajta</w:t>
            </w:r>
          </w:p>
        </w:tc>
        <w:tc>
          <w:tcPr>
            <w:tcW w:w="1120" w:type="dxa"/>
            <w:tcBorders>
              <w:top w:val="nil"/>
              <w:left w:val="nil"/>
              <w:bottom w:val="single" w:sz="8" w:space="0" w:color="auto"/>
              <w:right w:val="single" w:sz="8" w:space="0" w:color="auto"/>
            </w:tcBorders>
            <w:shd w:val="clear" w:color="auto" w:fill="auto"/>
            <w:noWrap/>
            <w:vAlign w:val="center"/>
            <w:hideMark/>
          </w:tcPr>
          <w:p w:rsidR="001A2842" w:rsidRPr="00BC0411" w:rsidRDefault="001A2842" w:rsidP="00A50CB5">
            <w:pPr>
              <w:jc w:val="center"/>
              <w:rPr>
                <w:b/>
                <w:bCs/>
                <w:color w:val="000000"/>
                <w:sz w:val="28"/>
                <w:szCs w:val="28"/>
                <w:lang w:eastAsia="hu-HU"/>
              </w:rPr>
            </w:pPr>
            <w:r w:rsidRPr="00BC0411">
              <w:rPr>
                <w:b/>
                <w:bCs/>
                <w:color w:val="000000"/>
                <w:sz w:val="28"/>
                <w:szCs w:val="28"/>
                <w:lang w:eastAsia="hu-HU"/>
              </w:rPr>
              <w:t>Üzembe helyezés</w:t>
            </w:r>
          </w:p>
        </w:tc>
        <w:tc>
          <w:tcPr>
            <w:tcW w:w="1913" w:type="dxa"/>
            <w:tcBorders>
              <w:top w:val="nil"/>
              <w:left w:val="nil"/>
              <w:bottom w:val="single" w:sz="8" w:space="0" w:color="auto"/>
              <w:right w:val="single" w:sz="8" w:space="0" w:color="auto"/>
            </w:tcBorders>
            <w:vAlign w:val="center"/>
          </w:tcPr>
          <w:p w:rsidR="001A2842" w:rsidRPr="00BC0411" w:rsidRDefault="001A2842" w:rsidP="00A50CB5">
            <w:pPr>
              <w:jc w:val="center"/>
              <w:rPr>
                <w:b/>
                <w:bCs/>
                <w:color w:val="000000"/>
                <w:sz w:val="28"/>
                <w:szCs w:val="28"/>
                <w:lang w:eastAsia="hu-HU"/>
              </w:rPr>
            </w:pPr>
            <w:r>
              <w:rPr>
                <w:b/>
                <w:bCs/>
                <w:color w:val="000000"/>
                <w:sz w:val="28"/>
                <w:szCs w:val="28"/>
                <w:lang w:eastAsia="hu-HU"/>
              </w:rPr>
              <w:t>Karbantartási feladatcsoport Műszaki dokumentáció alapján</w:t>
            </w:r>
          </w:p>
        </w:tc>
        <w:tc>
          <w:tcPr>
            <w:tcW w:w="2212" w:type="dxa"/>
            <w:tcBorders>
              <w:top w:val="nil"/>
              <w:left w:val="nil"/>
              <w:bottom w:val="single" w:sz="8" w:space="0" w:color="auto"/>
              <w:right w:val="single" w:sz="8" w:space="0" w:color="auto"/>
            </w:tcBorders>
          </w:tcPr>
          <w:p w:rsidR="001A2842" w:rsidRDefault="001A2842" w:rsidP="00A50CB5">
            <w:pPr>
              <w:jc w:val="center"/>
              <w:rPr>
                <w:b/>
                <w:bCs/>
                <w:color w:val="000000"/>
                <w:sz w:val="28"/>
                <w:szCs w:val="28"/>
                <w:lang w:eastAsia="hu-HU"/>
              </w:rPr>
            </w:pPr>
            <w:r>
              <w:rPr>
                <w:b/>
                <w:bCs/>
                <w:color w:val="000000"/>
                <w:sz w:val="28"/>
                <w:szCs w:val="28"/>
                <w:lang w:eastAsia="hu-HU"/>
              </w:rPr>
              <w:t>Karbantartási díj</w:t>
            </w:r>
          </w:p>
          <w:p w:rsidR="001A2842" w:rsidRDefault="001A2842" w:rsidP="00A50CB5">
            <w:pPr>
              <w:jc w:val="center"/>
              <w:rPr>
                <w:b/>
                <w:bCs/>
                <w:color w:val="000000"/>
                <w:sz w:val="28"/>
                <w:szCs w:val="28"/>
                <w:lang w:eastAsia="hu-HU"/>
              </w:rPr>
            </w:pPr>
            <w:r>
              <w:rPr>
                <w:b/>
                <w:bCs/>
                <w:color w:val="000000"/>
                <w:sz w:val="28"/>
                <w:szCs w:val="28"/>
                <w:lang w:eastAsia="hu-HU"/>
              </w:rPr>
              <w:t>nettó forint</w:t>
            </w:r>
          </w:p>
        </w:tc>
      </w:tr>
      <w:tr w:rsidR="001A2842" w:rsidRPr="00BB62AF"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Népliget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alállomás</w:t>
            </w:r>
            <w:r>
              <w:rPr>
                <w:color w:val="000000"/>
                <w:lang w:eastAsia="hu-HU"/>
              </w:rPr>
              <w:t>i</w:t>
            </w:r>
            <w:r w:rsidRPr="00BC0411">
              <w:rPr>
                <w:color w:val="000000"/>
                <w:lang w:eastAsia="hu-HU"/>
              </w:rPr>
              <w:t xml:space="preserve"> irányítástechnika</w:t>
            </w:r>
            <w:r>
              <w:rPr>
                <w:color w:val="000000"/>
                <w:lang w:eastAsia="hu-HU"/>
              </w:rPr>
              <w:t>i berendezés</w:t>
            </w:r>
          </w:p>
        </w:tc>
        <w:tc>
          <w:tcPr>
            <w:tcW w:w="1120"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2009</w:t>
            </w:r>
            <w:r>
              <w:rPr>
                <w:color w:val="000000"/>
                <w:lang w:eastAsia="hu-HU"/>
              </w:rPr>
              <w:t>.</w:t>
            </w:r>
          </w:p>
        </w:tc>
        <w:tc>
          <w:tcPr>
            <w:tcW w:w="1913"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1.1. pont szerint</w:t>
            </w:r>
          </w:p>
        </w:tc>
        <w:tc>
          <w:tcPr>
            <w:tcW w:w="2212" w:type="dxa"/>
            <w:tcBorders>
              <w:top w:val="nil"/>
              <w:left w:val="nil"/>
              <w:bottom w:val="single" w:sz="4"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Népliget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segédüzemi elosztó</w:t>
            </w:r>
            <w:r>
              <w:rPr>
                <w:color w:val="000000"/>
                <w:lang w:eastAsia="hu-HU"/>
              </w:rPr>
              <w:t xml:space="preserve"> berendezés</w:t>
            </w:r>
          </w:p>
        </w:tc>
        <w:tc>
          <w:tcPr>
            <w:tcW w:w="1120"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2009</w:t>
            </w:r>
            <w:r>
              <w:rPr>
                <w:color w:val="000000"/>
                <w:lang w:eastAsia="hu-HU"/>
              </w:rPr>
              <w:t>.</w:t>
            </w:r>
          </w:p>
        </w:tc>
        <w:tc>
          <w:tcPr>
            <w:tcW w:w="1913"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1.3. pont szerint</w:t>
            </w:r>
          </w:p>
        </w:tc>
        <w:tc>
          <w:tcPr>
            <w:tcW w:w="2212" w:type="dxa"/>
            <w:tcBorders>
              <w:top w:val="nil"/>
              <w:left w:val="nil"/>
              <w:bottom w:val="single" w:sz="4"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Köér utcai fázishatár</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fázishatár</w:t>
            </w:r>
            <w:r>
              <w:rPr>
                <w:color w:val="000000"/>
                <w:lang w:eastAsia="hu-HU"/>
              </w:rPr>
              <w:t>i</w:t>
            </w:r>
            <w:r w:rsidRPr="00BC0411">
              <w:rPr>
                <w:color w:val="000000"/>
                <w:lang w:eastAsia="hu-HU"/>
              </w:rPr>
              <w:t xml:space="preserve"> HETA</w:t>
            </w:r>
            <w:r>
              <w:rPr>
                <w:color w:val="000000"/>
                <w:lang w:eastAsia="hu-HU"/>
              </w:rPr>
              <w:t xml:space="preserve"> berendezés</w:t>
            </w:r>
          </w:p>
        </w:tc>
        <w:tc>
          <w:tcPr>
            <w:tcW w:w="1120"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2009</w:t>
            </w:r>
            <w:r>
              <w:rPr>
                <w:color w:val="000000"/>
                <w:lang w:eastAsia="hu-HU"/>
              </w:rPr>
              <w:t>.</w:t>
            </w:r>
          </w:p>
        </w:tc>
        <w:tc>
          <w:tcPr>
            <w:tcW w:w="1913"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1.2. pont szerint</w:t>
            </w:r>
          </w:p>
        </w:tc>
        <w:tc>
          <w:tcPr>
            <w:tcW w:w="2212" w:type="dxa"/>
            <w:tcBorders>
              <w:top w:val="nil"/>
              <w:left w:val="nil"/>
              <w:bottom w:val="single" w:sz="4"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Hatvan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alállomás irányítástechnika</w:t>
            </w:r>
            <w:r>
              <w:rPr>
                <w:color w:val="000000"/>
                <w:lang w:eastAsia="hu-HU"/>
              </w:rPr>
              <w:t>i berendezés</w:t>
            </w:r>
          </w:p>
        </w:tc>
        <w:tc>
          <w:tcPr>
            <w:tcW w:w="1120"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2004</w:t>
            </w:r>
            <w:r>
              <w:rPr>
                <w:color w:val="000000"/>
                <w:lang w:eastAsia="hu-HU"/>
              </w:rPr>
              <w:t>.</w:t>
            </w:r>
          </w:p>
        </w:tc>
        <w:tc>
          <w:tcPr>
            <w:tcW w:w="1913"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1.1. pont szerint</w:t>
            </w:r>
          </w:p>
        </w:tc>
        <w:tc>
          <w:tcPr>
            <w:tcW w:w="2212" w:type="dxa"/>
            <w:tcBorders>
              <w:top w:val="nil"/>
              <w:left w:val="nil"/>
              <w:bottom w:val="single" w:sz="4"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Hatvan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segédüzemi elosztó</w:t>
            </w:r>
            <w:r>
              <w:rPr>
                <w:color w:val="000000"/>
                <w:lang w:eastAsia="hu-HU"/>
              </w:rPr>
              <w:t xml:space="preserve"> berendezés</w:t>
            </w:r>
          </w:p>
        </w:tc>
        <w:tc>
          <w:tcPr>
            <w:tcW w:w="1120"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2004</w:t>
            </w:r>
            <w:r>
              <w:rPr>
                <w:color w:val="000000"/>
                <w:lang w:eastAsia="hu-HU"/>
              </w:rPr>
              <w:t>.</w:t>
            </w:r>
          </w:p>
        </w:tc>
        <w:tc>
          <w:tcPr>
            <w:tcW w:w="1913"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1.3. pont szerint</w:t>
            </w:r>
          </w:p>
        </w:tc>
        <w:tc>
          <w:tcPr>
            <w:tcW w:w="2212" w:type="dxa"/>
            <w:tcBorders>
              <w:top w:val="nil"/>
              <w:left w:val="nil"/>
              <w:bottom w:val="single" w:sz="4"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Pest</w:t>
            </w:r>
            <w:r>
              <w:rPr>
                <w:color w:val="000000"/>
                <w:lang w:eastAsia="hu-HU"/>
              </w:rPr>
              <w:t>szent</w:t>
            </w:r>
            <w:r w:rsidRPr="00BC0411">
              <w:rPr>
                <w:color w:val="000000"/>
                <w:lang w:eastAsia="hu-HU"/>
              </w:rPr>
              <w:t>lőrinc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alállomási irányítástechnika</w:t>
            </w:r>
            <w:r>
              <w:rPr>
                <w:color w:val="000000"/>
                <w:lang w:eastAsia="hu-HU"/>
              </w:rPr>
              <w:t>i berendezés</w:t>
            </w:r>
          </w:p>
        </w:tc>
        <w:tc>
          <w:tcPr>
            <w:tcW w:w="1120"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1996</w:t>
            </w:r>
            <w:r>
              <w:rPr>
                <w:color w:val="000000"/>
                <w:lang w:eastAsia="hu-HU"/>
              </w:rPr>
              <w:t>.</w:t>
            </w:r>
          </w:p>
        </w:tc>
        <w:tc>
          <w:tcPr>
            <w:tcW w:w="1913"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1.1. pont szerint</w:t>
            </w:r>
          </w:p>
        </w:tc>
        <w:tc>
          <w:tcPr>
            <w:tcW w:w="2212" w:type="dxa"/>
            <w:tcBorders>
              <w:top w:val="nil"/>
              <w:left w:val="nil"/>
              <w:bottom w:val="single" w:sz="4"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Pest</w:t>
            </w:r>
            <w:r>
              <w:rPr>
                <w:color w:val="000000"/>
                <w:lang w:eastAsia="hu-HU"/>
              </w:rPr>
              <w:t>szent</w:t>
            </w:r>
            <w:r w:rsidRPr="00BC0411">
              <w:rPr>
                <w:color w:val="000000"/>
                <w:lang w:eastAsia="hu-HU"/>
              </w:rPr>
              <w:t>lőrinc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segédüzemi elosztó</w:t>
            </w:r>
            <w:r>
              <w:rPr>
                <w:color w:val="000000"/>
                <w:lang w:eastAsia="hu-HU"/>
              </w:rPr>
              <w:t xml:space="preserve"> berendezés</w:t>
            </w:r>
          </w:p>
        </w:tc>
        <w:tc>
          <w:tcPr>
            <w:tcW w:w="1120"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1996</w:t>
            </w:r>
            <w:r>
              <w:rPr>
                <w:color w:val="000000"/>
                <w:lang w:eastAsia="hu-HU"/>
              </w:rPr>
              <w:t>.</w:t>
            </w:r>
          </w:p>
        </w:tc>
        <w:tc>
          <w:tcPr>
            <w:tcW w:w="1913"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1.3. pont szerint</w:t>
            </w:r>
          </w:p>
        </w:tc>
        <w:tc>
          <w:tcPr>
            <w:tcW w:w="2212" w:type="dxa"/>
            <w:tcBorders>
              <w:top w:val="nil"/>
              <w:left w:val="nil"/>
              <w:bottom w:val="single" w:sz="4"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Istvántelek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alállomási irányítástechnika</w:t>
            </w:r>
            <w:r>
              <w:rPr>
                <w:color w:val="000000"/>
                <w:lang w:eastAsia="hu-HU"/>
              </w:rPr>
              <w:t>i berendezés</w:t>
            </w:r>
          </w:p>
        </w:tc>
        <w:tc>
          <w:tcPr>
            <w:tcW w:w="1120"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2000</w:t>
            </w:r>
            <w:r>
              <w:rPr>
                <w:color w:val="000000"/>
                <w:lang w:eastAsia="hu-HU"/>
              </w:rPr>
              <w:t>.</w:t>
            </w:r>
          </w:p>
        </w:tc>
        <w:tc>
          <w:tcPr>
            <w:tcW w:w="1913"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1.1. pont szerint</w:t>
            </w:r>
          </w:p>
        </w:tc>
        <w:tc>
          <w:tcPr>
            <w:tcW w:w="2212" w:type="dxa"/>
            <w:tcBorders>
              <w:top w:val="nil"/>
              <w:left w:val="nil"/>
              <w:bottom w:val="single" w:sz="4"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15"/>
        </w:trPr>
        <w:tc>
          <w:tcPr>
            <w:tcW w:w="2410" w:type="dxa"/>
            <w:tcBorders>
              <w:top w:val="nil"/>
              <w:left w:val="single" w:sz="8" w:space="0" w:color="auto"/>
              <w:bottom w:val="single" w:sz="8"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Istvántelek alállomás</w:t>
            </w:r>
          </w:p>
        </w:tc>
        <w:tc>
          <w:tcPr>
            <w:tcW w:w="2835" w:type="dxa"/>
            <w:tcBorders>
              <w:top w:val="nil"/>
              <w:left w:val="nil"/>
              <w:bottom w:val="single" w:sz="8"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segédüzemi elosztó</w:t>
            </w:r>
            <w:r>
              <w:rPr>
                <w:color w:val="000000"/>
                <w:lang w:eastAsia="hu-HU"/>
              </w:rPr>
              <w:t xml:space="preserve"> berendezés</w:t>
            </w:r>
          </w:p>
        </w:tc>
        <w:tc>
          <w:tcPr>
            <w:tcW w:w="1120" w:type="dxa"/>
            <w:tcBorders>
              <w:top w:val="nil"/>
              <w:left w:val="nil"/>
              <w:bottom w:val="single" w:sz="8"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2000</w:t>
            </w:r>
            <w:r>
              <w:rPr>
                <w:color w:val="000000"/>
                <w:lang w:eastAsia="hu-HU"/>
              </w:rPr>
              <w:t>.</w:t>
            </w:r>
          </w:p>
        </w:tc>
        <w:tc>
          <w:tcPr>
            <w:tcW w:w="1913" w:type="dxa"/>
            <w:tcBorders>
              <w:top w:val="nil"/>
              <w:left w:val="nil"/>
              <w:bottom w:val="single" w:sz="8"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1.3. pont szerint</w:t>
            </w:r>
          </w:p>
        </w:tc>
        <w:tc>
          <w:tcPr>
            <w:tcW w:w="2212" w:type="dxa"/>
            <w:tcBorders>
              <w:top w:val="nil"/>
              <w:left w:val="nil"/>
              <w:bottom w:val="single" w:sz="8"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15"/>
        </w:trPr>
        <w:tc>
          <w:tcPr>
            <w:tcW w:w="2410" w:type="dxa"/>
            <w:tcBorders>
              <w:top w:val="nil"/>
              <w:left w:val="single" w:sz="8" w:space="0" w:color="auto"/>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Pr>
                <w:color w:val="000000"/>
                <w:lang w:eastAsia="hu-HU"/>
              </w:rPr>
              <w:t>Rákos fázishatár</w:t>
            </w:r>
          </w:p>
        </w:tc>
        <w:tc>
          <w:tcPr>
            <w:tcW w:w="2835" w:type="dxa"/>
            <w:tcBorders>
              <w:top w:val="nil"/>
              <w:left w:val="nil"/>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sidRPr="00BC0411">
              <w:rPr>
                <w:color w:val="000000"/>
                <w:lang w:eastAsia="hu-HU"/>
              </w:rPr>
              <w:t>fázishatár</w:t>
            </w:r>
            <w:r>
              <w:rPr>
                <w:color w:val="000000"/>
                <w:lang w:eastAsia="hu-HU"/>
              </w:rPr>
              <w:t>i</w:t>
            </w:r>
            <w:r w:rsidRPr="00BC0411">
              <w:rPr>
                <w:color w:val="000000"/>
                <w:lang w:eastAsia="hu-HU"/>
              </w:rPr>
              <w:t xml:space="preserve"> HETA</w:t>
            </w:r>
            <w:r>
              <w:rPr>
                <w:color w:val="000000"/>
                <w:lang w:eastAsia="hu-HU"/>
              </w:rPr>
              <w:t xml:space="preserve"> berendezés</w:t>
            </w:r>
          </w:p>
        </w:tc>
        <w:tc>
          <w:tcPr>
            <w:tcW w:w="1120" w:type="dxa"/>
            <w:tcBorders>
              <w:top w:val="nil"/>
              <w:left w:val="nil"/>
              <w:bottom w:val="single" w:sz="8" w:space="0" w:color="auto"/>
              <w:right w:val="single" w:sz="8" w:space="0" w:color="auto"/>
            </w:tcBorders>
            <w:shd w:val="clear" w:color="auto" w:fill="auto"/>
            <w:noWrap/>
            <w:vAlign w:val="center"/>
          </w:tcPr>
          <w:p w:rsidR="001A2842" w:rsidRPr="00BC0411" w:rsidRDefault="001A2842" w:rsidP="00A50CB5">
            <w:pPr>
              <w:jc w:val="center"/>
              <w:rPr>
                <w:color w:val="000000"/>
                <w:lang w:eastAsia="hu-HU"/>
              </w:rPr>
            </w:pPr>
            <w:r>
              <w:rPr>
                <w:color w:val="000000"/>
                <w:lang w:eastAsia="hu-HU"/>
              </w:rPr>
              <w:t>2021.</w:t>
            </w:r>
          </w:p>
        </w:tc>
        <w:tc>
          <w:tcPr>
            <w:tcW w:w="1913" w:type="dxa"/>
            <w:tcBorders>
              <w:top w:val="nil"/>
              <w:left w:val="nil"/>
              <w:bottom w:val="single" w:sz="8" w:space="0" w:color="auto"/>
              <w:right w:val="single" w:sz="8" w:space="0" w:color="auto"/>
            </w:tcBorders>
            <w:vAlign w:val="center"/>
          </w:tcPr>
          <w:p w:rsidR="001A2842" w:rsidRDefault="001A2842" w:rsidP="00A50CB5">
            <w:pPr>
              <w:jc w:val="center"/>
              <w:rPr>
                <w:color w:val="000000"/>
                <w:lang w:eastAsia="hu-HU"/>
              </w:rPr>
            </w:pPr>
            <w:r>
              <w:rPr>
                <w:color w:val="000000"/>
                <w:lang w:eastAsia="hu-HU"/>
              </w:rPr>
              <w:t>1.2. pont szerint</w:t>
            </w:r>
          </w:p>
        </w:tc>
        <w:tc>
          <w:tcPr>
            <w:tcW w:w="2212" w:type="dxa"/>
            <w:tcBorders>
              <w:top w:val="nil"/>
              <w:left w:val="nil"/>
              <w:bottom w:val="single" w:sz="8"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15"/>
        </w:trPr>
        <w:tc>
          <w:tcPr>
            <w:tcW w:w="2410" w:type="dxa"/>
            <w:tcBorders>
              <w:top w:val="nil"/>
              <w:left w:val="single" w:sz="8" w:space="0" w:color="auto"/>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Pr>
                <w:color w:val="000000"/>
                <w:lang w:eastAsia="hu-HU"/>
              </w:rPr>
              <w:t>Rákosliget forgalmi kitérő</w:t>
            </w:r>
          </w:p>
        </w:tc>
        <w:tc>
          <w:tcPr>
            <w:tcW w:w="2835" w:type="dxa"/>
            <w:tcBorders>
              <w:top w:val="nil"/>
              <w:left w:val="nil"/>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Pr>
                <w:color w:val="000000"/>
                <w:lang w:eastAsia="hu-HU"/>
              </w:rPr>
              <w:t>állomási irányítástechnikai berendezés</w:t>
            </w:r>
          </w:p>
        </w:tc>
        <w:tc>
          <w:tcPr>
            <w:tcW w:w="1120" w:type="dxa"/>
            <w:tcBorders>
              <w:top w:val="nil"/>
              <w:left w:val="nil"/>
              <w:bottom w:val="single" w:sz="8" w:space="0" w:color="auto"/>
              <w:right w:val="single" w:sz="8" w:space="0" w:color="auto"/>
            </w:tcBorders>
            <w:shd w:val="clear" w:color="auto" w:fill="auto"/>
            <w:noWrap/>
            <w:vAlign w:val="center"/>
          </w:tcPr>
          <w:p w:rsidR="001A2842" w:rsidRPr="00BC0411" w:rsidRDefault="001A2842" w:rsidP="00A50CB5">
            <w:pPr>
              <w:jc w:val="center"/>
              <w:rPr>
                <w:color w:val="000000"/>
                <w:lang w:eastAsia="hu-HU"/>
              </w:rPr>
            </w:pPr>
            <w:r>
              <w:rPr>
                <w:color w:val="000000"/>
                <w:lang w:eastAsia="hu-HU"/>
              </w:rPr>
              <w:t>2021.</w:t>
            </w:r>
          </w:p>
        </w:tc>
        <w:tc>
          <w:tcPr>
            <w:tcW w:w="1913" w:type="dxa"/>
            <w:tcBorders>
              <w:top w:val="nil"/>
              <w:left w:val="nil"/>
              <w:bottom w:val="single" w:sz="8" w:space="0" w:color="auto"/>
              <w:right w:val="single" w:sz="8" w:space="0" w:color="auto"/>
            </w:tcBorders>
            <w:vAlign w:val="center"/>
          </w:tcPr>
          <w:p w:rsidR="001A2842" w:rsidRDefault="001A2842" w:rsidP="00A50CB5">
            <w:pPr>
              <w:jc w:val="center"/>
              <w:rPr>
                <w:color w:val="000000"/>
                <w:lang w:eastAsia="hu-HU"/>
              </w:rPr>
            </w:pPr>
            <w:r>
              <w:rPr>
                <w:color w:val="000000"/>
                <w:lang w:eastAsia="hu-HU"/>
              </w:rPr>
              <w:t>1.2. pont szerint</w:t>
            </w:r>
          </w:p>
        </w:tc>
        <w:tc>
          <w:tcPr>
            <w:tcW w:w="2212" w:type="dxa"/>
            <w:tcBorders>
              <w:top w:val="nil"/>
              <w:left w:val="nil"/>
              <w:bottom w:val="single" w:sz="8"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15"/>
        </w:trPr>
        <w:tc>
          <w:tcPr>
            <w:tcW w:w="2410" w:type="dxa"/>
            <w:tcBorders>
              <w:top w:val="nil"/>
              <w:left w:val="single" w:sz="8" w:space="0" w:color="auto"/>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Pr>
                <w:color w:val="000000"/>
                <w:lang w:eastAsia="hu-HU"/>
              </w:rPr>
              <w:t>Pécel állomás</w:t>
            </w:r>
          </w:p>
        </w:tc>
        <w:tc>
          <w:tcPr>
            <w:tcW w:w="2835" w:type="dxa"/>
            <w:tcBorders>
              <w:top w:val="nil"/>
              <w:left w:val="nil"/>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Pr>
                <w:color w:val="000000"/>
                <w:lang w:eastAsia="hu-HU"/>
              </w:rPr>
              <w:t>állomási irányítástechnikai berendezés</w:t>
            </w:r>
          </w:p>
        </w:tc>
        <w:tc>
          <w:tcPr>
            <w:tcW w:w="1120" w:type="dxa"/>
            <w:tcBorders>
              <w:top w:val="nil"/>
              <w:left w:val="nil"/>
              <w:bottom w:val="single" w:sz="8" w:space="0" w:color="auto"/>
              <w:right w:val="single" w:sz="8" w:space="0" w:color="auto"/>
            </w:tcBorders>
            <w:shd w:val="clear" w:color="auto" w:fill="auto"/>
            <w:noWrap/>
            <w:vAlign w:val="center"/>
          </w:tcPr>
          <w:p w:rsidR="001A2842" w:rsidRPr="00BC0411" w:rsidRDefault="001A2842" w:rsidP="00A50CB5">
            <w:pPr>
              <w:jc w:val="center"/>
              <w:rPr>
                <w:color w:val="000000"/>
                <w:lang w:eastAsia="hu-HU"/>
              </w:rPr>
            </w:pPr>
            <w:r>
              <w:rPr>
                <w:color w:val="000000"/>
                <w:lang w:eastAsia="hu-HU"/>
              </w:rPr>
              <w:t>2021.</w:t>
            </w:r>
          </w:p>
        </w:tc>
        <w:tc>
          <w:tcPr>
            <w:tcW w:w="1913" w:type="dxa"/>
            <w:tcBorders>
              <w:top w:val="nil"/>
              <w:left w:val="nil"/>
              <w:bottom w:val="single" w:sz="8" w:space="0" w:color="auto"/>
              <w:right w:val="single" w:sz="8" w:space="0" w:color="auto"/>
            </w:tcBorders>
            <w:vAlign w:val="center"/>
          </w:tcPr>
          <w:p w:rsidR="001A2842" w:rsidRDefault="001A2842" w:rsidP="00A50CB5">
            <w:pPr>
              <w:jc w:val="center"/>
              <w:rPr>
                <w:color w:val="000000"/>
                <w:lang w:eastAsia="hu-HU"/>
              </w:rPr>
            </w:pPr>
            <w:r>
              <w:rPr>
                <w:color w:val="000000"/>
                <w:lang w:eastAsia="hu-HU"/>
              </w:rPr>
              <w:t>1.2. pont szerint</w:t>
            </w:r>
          </w:p>
        </w:tc>
        <w:tc>
          <w:tcPr>
            <w:tcW w:w="2212" w:type="dxa"/>
            <w:tcBorders>
              <w:top w:val="nil"/>
              <w:left w:val="nil"/>
              <w:bottom w:val="single" w:sz="8"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15"/>
        </w:trPr>
        <w:tc>
          <w:tcPr>
            <w:tcW w:w="2410" w:type="dxa"/>
            <w:tcBorders>
              <w:top w:val="nil"/>
              <w:left w:val="single" w:sz="8" w:space="0" w:color="auto"/>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Pr>
                <w:color w:val="000000"/>
                <w:lang w:eastAsia="hu-HU"/>
              </w:rPr>
              <w:t>Isaszeg állomás</w:t>
            </w:r>
          </w:p>
        </w:tc>
        <w:tc>
          <w:tcPr>
            <w:tcW w:w="2835" w:type="dxa"/>
            <w:tcBorders>
              <w:top w:val="nil"/>
              <w:left w:val="nil"/>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Pr>
                <w:color w:val="000000"/>
                <w:lang w:eastAsia="hu-HU"/>
              </w:rPr>
              <w:t>állomási irányítástechnikai berendezés</w:t>
            </w:r>
          </w:p>
        </w:tc>
        <w:tc>
          <w:tcPr>
            <w:tcW w:w="1120" w:type="dxa"/>
            <w:tcBorders>
              <w:top w:val="nil"/>
              <w:left w:val="nil"/>
              <w:bottom w:val="single" w:sz="8" w:space="0" w:color="auto"/>
              <w:right w:val="single" w:sz="8" w:space="0" w:color="auto"/>
            </w:tcBorders>
            <w:shd w:val="clear" w:color="auto" w:fill="auto"/>
            <w:noWrap/>
            <w:vAlign w:val="center"/>
          </w:tcPr>
          <w:p w:rsidR="001A2842" w:rsidRPr="00BC0411" w:rsidRDefault="001A2842" w:rsidP="00A50CB5">
            <w:pPr>
              <w:jc w:val="center"/>
              <w:rPr>
                <w:color w:val="000000"/>
                <w:lang w:eastAsia="hu-HU"/>
              </w:rPr>
            </w:pPr>
            <w:r>
              <w:rPr>
                <w:color w:val="000000"/>
                <w:lang w:eastAsia="hu-HU"/>
              </w:rPr>
              <w:t>2021.</w:t>
            </w:r>
          </w:p>
        </w:tc>
        <w:tc>
          <w:tcPr>
            <w:tcW w:w="1913" w:type="dxa"/>
            <w:tcBorders>
              <w:top w:val="nil"/>
              <w:left w:val="nil"/>
              <w:bottom w:val="single" w:sz="8" w:space="0" w:color="auto"/>
              <w:right w:val="single" w:sz="8" w:space="0" w:color="auto"/>
            </w:tcBorders>
            <w:vAlign w:val="center"/>
          </w:tcPr>
          <w:p w:rsidR="001A2842" w:rsidRDefault="001A2842" w:rsidP="00A50CB5">
            <w:pPr>
              <w:jc w:val="center"/>
              <w:rPr>
                <w:color w:val="000000"/>
                <w:lang w:eastAsia="hu-HU"/>
              </w:rPr>
            </w:pPr>
            <w:r>
              <w:rPr>
                <w:color w:val="000000"/>
                <w:lang w:eastAsia="hu-HU"/>
              </w:rPr>
              <w:t>1.2. pont szerint</w:t>
            </w:r>
          </w:p>
        </w:tc>
        <w:tc>
          <w:tcPr>
            <w:tcW w:w="2212" w:type="dxa"/>
            <w:tcBorders>
              <w:top w:val="nil"/>
              <w:left w:val="nil"/>
              <w:bottom w:val="single" w:sz="8"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BB62AF" w:rsidTr="00A50CB5">
        <w:trPr>
          <w:trHeight w:val="315"/>
        </w:trPr>
        <w:tc>
          <w:tcPr>
            <w:tcW w:w="2410" w:type="dxa"/>
            <w:tcBorders>
              <w:top w:val="nil"/>
              <w:left w:val="single" w:sz="8" w:space="0" w:color="auto"/>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Pr>
                <w:color w:val="000000"/>
                <w:lang w:eastAsia="hu-HU"/>
              </w:rPr>
              <w:t>Gödöllő betápláló fázishatár</w:t>
            </w:r>
          </w:p>
        </w:tc>
        <w:tc>
          <w:tcPr>
            <w:tcW w:w="2835" w:type="dxa"/>
            <w:tcBorders>
              <w:top w:val="nil"/>
              <w:left w:val="nil"/>
              <w:bottom w:val="single" w:sz="8" w:space="0" w:color="auto"/>
              <w:right w:val="single" w:sz="4" w:space="0" w:color="auto"/>
            </w:tcBorders>
            <w:shd w:val="clear" w:color="auto" w:fill="auto"/>
            <w:noWrap/>
            <w:vAlign w:val="center"/>
          </w:tcPr>
          <w:p w:rsidR="001A2842" w:rsidRPr="00BC0411" w:rsidRDefault="001A2842" w:rsidP="00A50CB5">
            <w:pPr>
              <w:rPr>
                <w:color w:val="000000"/>
                <w:lang w:eastAsia="hu-HU"/>
              </w:rPr>
            </w:pPr>
            <w:r w:rsidRPr="00BC0411">
              <w:rPr>
                <w:color w:val="000000"/>
                <w:lang w:eastAsia="hu-HU"/>
              </w:rPr>
              <w:t>fázishatár</w:t>
            </w:r>
            <w:r>
              <w:rPr>
                <w:color w:val="000000"/>
                <w:lang w:eastAsia="hu-HU"/>
              </w:rPr>
              <w:t>i</w:t>
            </w:r>
            <w:r w:rsidRPr="00BC0411">
              <w:rPr>
                <w:color w:val="000000"/>
                <w:lang w:eastAsia="hu-HU"/>
              </w:rPr>
              <w:t xml:space="preserve"> HETA</w:t>
            </w:r>
            <w:r>
              <w:rPr>
                <w:color w:val="000000"/>
                <w:lang w:eastAsia="hu-HU"/>
              </w:rPr>
              <w:t xml:space="preserve"> berendezés</w:t>
            </w:r>
          </w:p>
        </w:tc>
        <w:tc>
          <w:tcPr>
            <w:tcW w:w="1120" w:type="dxa"/>
            <w:tcBorders>
              <w:top w:val="nil"/>
              <w:left w:val="nil"/>
              <w:bottom w:val="single" w:sz="8" w:space="0" w:color="auto"/>
              <w:right w:val="single" w:sz="8" w:space="0" w:color="auto"/>
            </w:tcBorders>
            <w:shd w:val="clear" w:color="auto" w:fill="auto"/>
            <w:noWrap/>
            <w:vAlign w:val="center"/>
          </w:tcPr>
          <w:p w:rsidR="001A2842" w:rsidRPr="00BC0411" w:rsidRDefault="001A2842" w:rsidP="00A50CB5">
            <w:pPr>
              <w:jc w:val="center"/>
              <w:rPr>
                <w:color w:val="000000"/>
                <w:lang w:eastAsia="hu-HU"/>
              </w:rPr>
            </w:pPr>
            <w:r>
              <w:rPr>
                <w:color w:val="000000"/>
                <w:lang w:eastAsia="hu-HU"/>
              </w:rPr>
              <w:t>2021.</w:t>
            </w:r>
          </w:p>
        </w:tc>
        <w:tc>
          <w:tcPr>
            <w:tcW w:w="1913" w:type="dxa"/>
            <w:tcBorders>
              <w:top w:val="nil"/>
              <w:left w:val="nil"/>
              <w:bottom w:val="single" w:sz="8" w:space="0" w:color="auto"/>
              <w:right w:val="single" w:sz="8" w:space="0" w:color="auto"/>
            </w:tcBorders>
            <w:vAlign w:val="center"/>
          </w:tcPr>
          <w:p w:rsidR="001A2842" w:rsidRDefault="001A2842" w:rsidP="00A50CB5">
            <w:pPr>
              <w:jc w:val="center"/>
              <w:rPr>
                <w:color w:val="000000"/>
                <w:lang w:eastAsia="hu-HU"/>
              </w:rPr>
            </w:pPr>
            <w:r>
              <w:rPr>
                <w:color w:val="000000"/>
                <w:lang w:eastAsia="hu-HU"/>
              </w:rPr>
              <w:t>1.2. pont szerint</w:t>
            </w:r>
          </w:p>
        </w:tc>
        <w:tc>
          <w:tcPr>
            <w:tcW w:w="2212" w:type="dxa"/>
            <w:tcBorders>
              <w:top w:val="nil"/>
              <w:left w:val="nil"/>
              <w:bottom w:val="single" w:sz="8" w:space="0" w:color="auto"/>
              <w:right w:val="single" w:sz="8" w:space="0" w:color="auto"/>
            </w:tcBorders>
            <w:shd w:val="clear" w:color="auto" w:fill="D9D9D9" w:themeFill="background1" w:themeFillShade="D9"/>
            <w:vAlign w:val="center"/>
          </w:tcPr>
          <w:p w:rsidR="001A2842" w:rsidRPr="00BB62AF" w:rsidRDefault="001A2842" w:rsidP="00A50CB5">
            <w:pPr>
              <w:jc w:val="center"/>
              <w:rPr>
                <w:color w:val="000000"/>
                <w:lang w:eastAsia="hu-HU"/>
              </w:rPr>
            </w:pPr>
          </w:p>
        </w:tc>
      </w:tr>
      <w:tr w:rsidR="001A2842" w:rsidRPr="00502017" w:rsidTr="00A50CB5">
        <w:trPr>
          <w:trHeight w:val="315"/>
        </w:trPr>
        <w:tc>
          <w:tcPr>
            <w:tcW w:w="2410" w:type="dxa"/>
            <w:tcBorders>
              <w:top w:val="nil"/>
              <w:left w:val="single" w:sz="8" w:space="0" w:color="auto"/>
              <w:bottom w:val="single" w:sz="8" w:space="0" w:color="auto"/>
              <w:right w:val="single" w:sz="4" w:space="0" w:color="auto"/>
            </w:tcBorders>
            <w:shd w:val="clear" w:color="auto" w:fill="auto"/>
            <w:noWrap/>
            <w:vAlign w:val="bottom"/>
          </w:tcPr>
          <w:p w:rsidR="001A2842" w:rsidRPr="00BC0411" w:rsidRDefault="001A2842" w:rsidP="00A50CB5">
            <w:pPr>
              <w:rPr>
                <w:color w:val="000000"/>
                <w:lang w:eastAsia="hu-HU"/>
              </w:rPr>
            </w:pPr>
          </w:p>
        </w:tc>
        <w:tc>
          <w:tcPr>
            <w:tcW w:w="2835" w:type="dxa"/>
            <w:tcBorders>
              <w:top w:val="nil"/>
              <w:left w:val="nil"/>
              <w:bottom w:val="single" w:sz="8" w:space="0" w:color="auto"/>
              <w:right w:val="single" w:sz="4" w:space="0" w:color="auto"/>
            </w:tcBorders>
            <w:shd w:val="clear" w:color="auto" w:fill="auto"/>
            <w:noWrap/>
            <w:vAlign w:val="bottom"/>
          </w:tcPr>
          <w:p w:rsidR="001A2842" w:rsidRPr="00BC0411" w:rsidRDefault="001A2842" w:rsidP="00A50CB5">
            <w:pPr>
              <w:rPr>
                <w:color w:val="000000"/>
                <w:lang w:eastAsia="hu-HU"/>
              </w:rPr>
            </w:pPr>
          </w:p>
        </w:tc>
        <w:tc>
          <w:tcPr>
            <w:tcW w:w="1120" w:type="dxa"/>
            <w:tcBorders>
              <w:top w:val="nil"/>
              <w:left w:val="nil"/>
              <w:bottom w:val="single" w:sz="8" w:space="0" w:color="auto"/>
              <w:right w:val="single" w:sz="8" w:space="0" w:color="auto"/>
            </w:tcBorders>
            <w:shd w:val="clear" w:color="auto" w:fill="auto"/>
            <w:noWrap/>
            <w:vAlign w:val="bottom"/>
          </w:tcPr>
          <w:p w:rsidR="001A2842" w:rsidRPr="00BC0411" w:rsidRDefault="001A2842" w:rsidP="00A50CB5">
            <w:pPr>
              <w:rPr>
                <w:color w:val="000000"/>
                <w:lang w:eastAsia="hu-HU"/>
              </w:rPr>
            </w:pPr>
          </w:p>
        </w:tc>
        <w:tc>
          <w:tcPr>
            <w:tcW w:w="1913" w:type="dxa"/>
            <w:tcBorders>
              <w:top w:val="nil"/>
              <w:left w:val="nil"/>
              <w:bottom w:val="single" w:sz="8" w:space="0" w:color="auto"/>
              <w:right w:val="single" w:sz="8" w:space="0" w:color="auto"/>
            </w:tcBorders>
          </w:tcPr>
          <w:p w:rsidR="001A2842" w:rsidRPr="00502017" w:rsidRDefault="001A2842" w:rsidP="00A50CB5">
            <w:pPr>
              <w:rPr>
                <w:b/>
                <w:color w:val="000000"/>
                <w:lang w:eastAsia="hu-HU"/>
              </w:rPr>
            </w:pPr>
            <w:r w:rsidRPr="00502017">
              <w:rPr>
                <w:b/>
                <w:color w:val="000000"/>
                <w:lang w:eastAsia="hu-HU"/>
              </w:rPr>
              <w:t>Összesen</w:t>
            </w:r>
          </w:p>
        </w:tc>
        <w:tc>
          <w:tcPr>
            <w:tcW w:w="2212" w:type="dxa"/>
            <w:tcBorders>
              <w:top w:val="nil"/>
              <w:left w:val="nil"/>
              <w:bottom w:val="single" w:sz="8" w:space="0" w:color="auto"/>
              <w:right w:val="single" w:sz="8" w:space="0" w:color="auto"/>
            </w:tcBorders>
            <w:shd w:val="clear" w:color="auto" w:fill="D9D9D9" w:themeFill="background1" w:themeFillShade="D9"/>
            <w:vAlign w:val="center"/>
          </w:tcPr>
          <w:p w:rsidR="001A2842" w:rsidRPr="00502017" w:rsidRDefault="001A2842" w:rsidP="00A50CB5">
            <w:pPr>
              <w:jc w:val="center"/>
              <w:rPr>
                <w:b/>
                <w:color w:val="000000"/>
                <w:lang w:eastAsia="hu-HU"/>
              </w:rPr>
            </w:pPr>
          </w:p>
        </w:tc>
      </w:tr>
    </w:tbl>
    <w:p w:rsidR="001A2842" w:rsidRDefault="001A2842" w:rsidP="001A2842">
      <w:pPr>
        <w:keepNext/>
        <w:keepLines/>
        <w:suppressAutoHyphens w:val="0"/>
        <w:overflowPunct/>
        <w:autoSpaceDE/>
        <w:jc w:val="both"/>
        <w:textAlignment w:val="auto"/>
        <w:rPr>
          <w:b/>
          <w:szCs w:val="24"/>
          <w:highlight w:val="yellow"/>
          <w:lang w:eastAsia="hu-HU"/>
        </w:rPr>
      </w:pPr>
    </w:p>
    <w:p w:rsidR="001A2842" w:rsidRDefault="001A2842" w:rsidP="001A2842"/>
    <w:p w:rsidR="001A2842" w:rsidRDefault="001A2842" w:rsidP="001A2842"/>
    <w:p w:rsidR="001A2842" w:rsidRDefault="001A2842" w:rsidP="001A2842"/>
    <w:p w:rsidR="001A2842" w:rsidRDefault="001A2842" w:rsidP="001A2842"/>
    <w:tbl>
      <w:tblPr>
        <w:tblStyle w:val="Rcsostblzat"/>
        <w:tblW w:w="10206" w:type="dxa"/>
        <w:tblInd w:w="-572" w:type="dxa"/>
        <w:tblLook w:val="04A0" w:firstRow="1" w:lastRow="0" w:firstColumn="1" w:lastColumn="0" w:noHBand="0" w:noVBand="1"/>
      </w:tblPr>
      <w:tblGrid>
        <w:gridCol w:w="567"/>
        <w:gridCol w:w="3544"/>
        <w:gridCol w:w="4111"/>
        <w:gridCol w:w="1984"/>
      </w:tblGrid>
      <w:tr w:rsidR="001A2842" w:rsidRPr="00491957" w:rsidTr="00A50CB5">
        <w:trPr>
          <w:trHeight w:val="255"/>
        </w:trPr>
        <w:tc>
          <w:tcPr>
            <w:tcW w:w="567" w:type="dxa"/>
            <w:noWrap/>
            <w:hideMark/>
          </w:tcPr>
          <w:p w:rsidR="001A2842" w:rsidRPr="00491957" w:rsidRDefault="001A2842" w:rsidP="00A50CB5">
            <w:pPr>
              <w:jc w:val="both"/>
              <w:rPr>
                <w:szCs w:val="24"/>
              </w:rPr>
            </w:pPr>
          </w:p>
        </w:tc>
        <w:tc>
          <w:tcPr>
            <w:tcW w:w="3544" w:type="dxa"/>
            <w:noWrap/>
            <w:hideMark/>
          </w:tcPr>
          <w:p w:rsidR="001A2842" w:rsidRPr="00491957" w:rsidRDefault="001A2842" w:rsidP="00A50CB5">
            <w:pPr>
              <w:jc w:val="both"/>
              <w:rPr>
                <w:szCs w:val="24"/>
              </w:rPr>
            </w:pPr>
            <w:r w:rsidRPr="00491957">
              <w:rPr>
                <w:szCs w:val="24"/>
              </w:rPr>
              <w:t>Mérnök óradíj</w:t>
            </w:r>
            <w:r>
              <w:rPr>
                <w:szCs w:val="24"/>
              </w:rPr>
              <w:t xml:space="preserve"> </w:t>
            </w:r>
            <w:r>
              <w:rPr>
                <w:b/>
                <w:bCs/>
                <w:i/>
                <w:iCs/>
              </w:rPr>
              <w:t>(nettó Ft/óra)</w:t>
            </w:r>
          </w:p>
        </w:tc>
        <w:tc>
          <w:tcPr>
            <w:tcW w:w="4111" w:type="dxa"/>
            <w:noWrap/>
            <w:hideMark/>
          </w:tcPr>
          <w:p w:rsidR="001A2842" w:rsidRPr="00491957" w:rsidRDefault="001A2842" w:rsidP="00A50CB5">
            <w:pPr>
              <w:jc w:val="both"/>
              <w:rPr>
                <w:szCs w:val="24"/>
              </w:rPr>
            </w:pPr>
            <w:r w:rsidRPr="00491957">
              <w:rPr>
                <w:szCs w:val="24"/>
              </w:rPr>
              <w:t>helyszíni és gyártelepi tevékenység</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5547D3" w:rsidRDefault="001A2842" w:rsidP="00A50CB5">
            <w:pPr>
              <w:jc w:val="center"/>
              <w:rPr>
                <w:color w:val="000000"/>
                <w:highlight w:val="darkGray"/>
                <w:lang w:eastAsia="hu-HU"/>
              </w:rPr>
            </w:pPr>
          </w:p>
        </w:tc>
      </w:tr>
      <w:tr w:rsidR="001A2842" w:rsidRPr="00491957" w:rsidTr="00A50CB5">
        <w:trPr>
          <w:trHeight w:val="255"/>
        </w:trPr>
        <w:tc>
          <w:tcPr>
            <w:tcW w:w="567" w:type="dxa"/>
            <w:noWrap/>
            <w:hideMark/>
          </w:tcPr>
          <w:p w:rsidR="001A2842" w:rsidRPr="00491957" w:rsidRDefault="001A2842" w:rsidP="00A50CB5">
            <w:pPr>
              <w:jc w:val="both"/>
              <w:rPr>
                <w:szCs w:val="24"/>
              </w:rPr>
            </w:pPr>
          </w:p>
        </w:tc>
        <w:tc>
          <w:tcPr>
            <w:tcW w:w="3544" w:type="dxa"/>
            <w:noWrap/>
            <w:hideMark/>
          </w:tcPr>
          <w:p w:rsidR="001A2842" w:rsidRPr="00491957" w:rsidRDefault="001A2842" w:rsidP="00A50CB5">
            <w:pPr>
              <w:jc w:val="both"/>
              <w:rPr>
                <w:szCs w:val="24"/>
              </w:rPr>
            </w:pPr>
            <w:r w:rsidRPr="00491957">
              <w:rPr>
                <w:szCs w:val="24"/>
              </w:rPr>
              <w:t>Technikus óradíj</w:t>
            </w:r>
            <w:r>
              <w:rPr>
                <w:szCs w:val="24"/>
              </w:rPr>
              <w:t xml:space="preserve"> </w:t>
            </w:r>
            <w:r>
              <w:rPr>
                <w:b/>
                <w:bCs/>
                <w:i/>
                <w:iCs/>
              </w:rPr>
              <w:t>(nettó Ft/óra)</w:t>
            </w:r>
          </w:p>
        </w:tc>
        <w:tc>
          <w:tcPr>
            <w:tcW w:w="4111" w:type="dxa"/>
            <w:noWrap/>
            <w:hideMark/>
          </w:tcPr>
          <w:p w:rsidR="001A2842" w:rsidRPr="00491957" w:rsidRDefault="001A2842" w:rsidP="00A50CB5">
            <w:pPr>
              <w:jc w:val="both"/>
              <w:rPr>
                <w:szCs w:val="24"/>
              </w:rPr>
            </w:pPr>
            <w:r w:rsidRPr="00491957">
              <w:rPr>
                <w:szCs w:val="24"/>
              </w:rPr>
              <w:t>gyártelepi tevékenység</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5547D3" w:rsidRDefault="001A2842" w:rsidP="00A50CB5">
            <w:pPr>
              <w:jc w:val="center"/>
              <w:rPr>
                <w:color w:val="000000"/>
                <w:highlight w:val="darkGray"/>
                <w:lang w:eastAsia="hu-HU"/>
              </w:rPr>
            </w:pPr>
          </w:p>
        </w:tc>
      </w:tr>
      <w:tr w:rsidR="001A2842" w:rsidRPr="00491957" w:rsidTr="00A50CB5">
        <w:trPr>
          <w:trHeight w:val="255"/>
        </w:trPr>
        <w:tc>
          <w:tcPr>
            <w:tcW w:w="567" w:type="dxa"/>
            <w:noWrap/>
          </w:tcPr>
          <w:p w:rsidR="001A2842" w:rsidRPr="00491957" w:rsidRDefault="001A2842" w:rsidP="00A50CB5">
            <w:pPr>
              <w:jc w:val="both"/>
              <w:rPr>
                <w:szCs w:val="24"/>
              </w:rPr>
            </w:pPr>
          </w:p>
        </w:tc>
        <w:tc>
          <w:tcPr>
            <w:tcW w:w="3544" w:type="dxa"/>
            <w:noWrap/>
          </w:tcPr>
          <w:p w:rsidR="001A2842" w:rsidRPr="00491957" w:rsidRDefault="001A2842" w:rsidP="00A50CB5">
            <w:pPr>
              <w:jc w:val="both"/>
              <w:rPr>
                <w:szCs w:val="24"/>
              </w:rPr>
            </w:pPr>
            <w:r>
              <w:rPr>
                <w:b/>
                <w:bCs/>
                <w:i/>
                <w:iCs/>
              </w:rPr>
              <w:t>óradíjak</w:t>
            </w:r>
            <w:r>
              <w:rPr>
                <w:b/>
                <w:szCs w:val="24"/>
              </w:rPr>
              <w:t xml:space="preserve"> (mérnök + technikus) </w:t>
            </w:r>
            <w:r>
              <w:rPr>
                <w:b/>
                <w:bCs/>
                <w:i/>
                <w:iCs/>
              </w:rPr>
              <w:t>(nettó Ft/óra)</w:t>
            </w:r>
          </w:p>
        </w:tc>
        <w:tc>
          <w:tcPr>
            <w:tcW w:w="4111" w:type="dxa"/>
            <w:noWrap/>
          </w:tcPr>
          <w:p w:rsidR="001A2842" w:rsidRPr="00491957" w:rsidRDefault="001A2842" w:rsidP="00A50CB5">
            <w:pPr>
              <w:jc w:val="both"/>
              <w:rPr>
                <w:szCs w:val="24"/>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5547D3" w:rsidRDefault="001A2842" w:rsidP="00A50CB5">
            <w:pPr>
              <w:jc w:val="center"/>
              <w:rPr>
                <w:color w:val="000000"/>
                <w:highlight w:val="darkGray"/>
                <w:lang w:eastAsia="hu-HU"/>
              </w:rPr>
            </w:pPr>
          </w:p>
        </w:tc>
      </w:tr>
      <w:tr w:rsidR="001A2842" w:rsidRPr="00491957" w:rsidTr="00A50CB5">
        <w:trPr>
          <w:trHeight w:val="255"/>
        </w:trPr>
        <w:tc>
          <w:tcPr>
            <w:tcW w:w="567" w:type="dxa"/>
            <w:noWrap/>
            <w:hideMark/>
          </w:tcPr>
          <w:p w:rsidR="001A2842" w:rsidRPr="00491957" w:rsidRDefault="001A2842" w:rsidP="00A50CB5">
            <w:pPr>
              <w:jc w:val="both"/>
              <w:rPr>
                <w:szCs w:val="24"/>
              </w:rPr>
            </w:pPr>
          </w:p>
        </w:tc>
        <w:tc>
          <w:tcPr>
            <w:tcW w:w="3544" w:type="dxa"/>
            <w:noWrap/>
            <w:hideMark/>
          </w:tcPr>
          <w:p w:rsidR="001A2842" w:rsidRPr="00491957" w:rsidRDefault="001A2842" w:rsidP="00A50CB5">
            <w:pPr>
              <w:jc w:val="both"/>
              <w:rPr>
                <w:szCs w:val="24"/>
              </w:rPr>
            </w:pPr>
            <w:r>
              <w:rPr>
                <w:b/>
                <w:bCs/>
                <w:i/>
                <w:iCs/>
              </w:rPr>
              <w:t>Kiszállási díj (nettó Ft/km)</w:t>
            </w:r>
          </w:p>
        </w:tc>
        <w:tc>
          <w:tcPr>
            <w:tcW w:w="4111" w:type="dxa"/>
            <w:noWrap/>
            <w:hideMark/>
          </w:tcPr>
          <w:p w:rsidR="001A2842" w:rsidRPr="00491957" w:rsidRDefault="001A2842" w:rsidP="00A50CB5">
            <w:pPr>
              <w:jc w:val="both"/>
              <w:rPr>
                <w:szCs w:val="24"/>
              </w:rPr>
            </w:pPr>
            <w:r w:rsidRPr="00491957">
              <w:rPr>
                <w:szCs w:val="24"/>
              </w:rPr>
              <w:t>helyszíni kiszálláshoz</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5547D3" w:rsidRDefault="001A2842" w:rsidP="00A50CB5">
            <w:pPr>
              <w:jc w:val="center"/>
              <w:rPr>
                <w:color w:val="000000"/>
                <w:highlight w:val="darkGray"/>
                <w:lang w:eastAsia="hu-HU"/>
              </w:rPr>
            </w:pPr>
          </w:p>
        </w:tc>
      </w:tr>
    </w:tbl>
    <w:p w:rsidR="001A2842" w:rsidRDefault="001A2842" w:rsidP="001A2842"/>
    <w:p w:rsidR="001A2842" w:rsidRPr="00491957" w:rsidRDefault="001A2842" w:rsidP="001A2842"/>
    <w:p w:rsidR="001A2842" w:rsidRPr="00E87277" w:rsidRDefault="001A2842" w:rsidP="001A2842">
      <w:pPr>
        <w:pStyle w:val="Listaszerbekezds"/>
        <w:keepNext/>
        <w:keepLines/>
        <w:numPr>
          <w:ilvl w:val="0"/>
          <w:numId w:val="26"/>
        </w:numPr>
        <w:suppressAutoHyphens w:val="0"/>
        <w:overflowPunct/>
        <w:autoSpaceDE/>
        <w:spacing w:after="200" w:line="276" w:lineRule="auto"/>
        <w:jc w:val="both"/>
        <w:textAlignment w:val="auto"/>
        <w:rPr>
          <w:szCs w:val="24"/>
          <w:lang w:eastAsia="hu-HU"/>
        </w:rPr>
      </w:pPr>
      <w:r w:rsidRPr="00E87277">
        <w:rPr>
          <w:szCs w:val="24"/>
          <w:lang w:eastAsia="hu-HU"/>
        </w:rPr>
        <w:t xml:space="preserve">rész </w:t>
      </w:r>
      <w:r>
        <w:rPr>
          <w:szCs w:val="24"/>
          <w:lang w:eastAsia="hu-HU"/>
        </w:rPr>
        <w:t xml:space="preserve">Szombathely </w:t>
      </w:r>
      <w:r w:rsidRPr="00E87277">
        <w:rPr>
          <w:szCs w:val="24"/>
          <w:lang w:eastAsia="hu-HU"/>
        </w:rPr>
        <w:t>Területi Igazgatóság</w:t>
      </w:r>
    </w:p>
    <w:p w:rsidR="001A2842" w:rsidRPr="00491957" w:rsidRDefault="001A2842" w:rsidP="001A2842">
      <w:pPr>
        <w:pStyle w:val="Szvegtrzs"/>
        <w:jc w:val="both"/>
        <w:rPr>
          <w:bCs/>
          <w:color w:val="000000"/>
        </w:rPr>
      </w:pPr>
    </w:p>
    <w:p w:rsidR="001A2842" w:rsidRDefault="001A2842" w:rsidP="001A2842">
      <w:pPr>
        <w:jc w:val="center"/>
        <w:rPr>
          <w:b/>
          <w:color w:val="000000" w:themeColor="text1"/>
          <w:sz w:val="28"/>
          <w:szCs w:val="28"/>
        </w:rPr>
      </w:pPr>
    </w:p>
    <w:tbl>
      <w:tblPr>
        <w:tblW w:w="10348" w:type="dxa"/>
        <w:tblInd w:w="-639" w:type="dxa"/>
        <w:tblCellMar>
          <w:left w:w="70" w:type="dxa"/>
          <w:right w:w="70" w:type="dxa"/>
        </w:tblCellMar>
        <w:tblLook w:val="04A0" w:firstRow="1" w:lastRow="0" w:firstColumn="1" w:lastColumn="0" w:noHBand="0" w:noVBand="1"/>
      </w:tblPr>
      <w:tblGrid>
        <w:gridCol w:w="2410"/>
        <w:gridCol w:w="2835"/>
        <w:gridCol w:w="1134"/>
        <w:gridCol w:w="1852"/>
        <w:gridCol w:w="2117"/>
      </w:tblGrid>
      <w:tr w:rsidR="001A2842" w:rsidRPr="00BC0411" w:rsidTr="00A50CB5">
        <w:trPr>
          <w:trHeight w:val="420"/>
        </w:trPr>
        <w:tc>
          <w:tcPr>
            <w:tcW w:w="10348"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A2842" w:rsidRPr="00BC0411" w:rsidRDefault="001A2842" w:rsidP="00A50CB5">
            <w:pPr>
              <w:jc w:val="center"/>
              <w:rPr>
                <w:b/>
                <w:bCs/>
                <w:color w:val="000000"/>
                <w:sz w:val="32"/>
                <w:szCs w:val="32"/>
                <w:lang w:eastAsia="hu-HU"/>
              </w:rPr>
            </w:pPr>
            <w:r w:rsidRPr="00BC0411">
              <w:rPr>
                <w:b/>
                <w:bCs/>
                <w:color w:val="000000"/>
                <w:sz w:val="32"/>
                <w:szCs w:val="32"/>
                <w:lang w:eastAsia="hu-HU"/>
              </w:rPr>
              <w:t>Szombathely Területi Igazgatóság</w:t>
            </w:r>
          </w:p>
        </w:tc>
      </w:tr>
      <w:tr w:rsidR="001A2842" w:rsidRPr="00BC0411" w:rsidTr="00A50CB5">
        <w:trPr>
          <w:trHeight w:val="390"/>
        </w:trPr>
        <w:tc>
          <w:tcPr>
            <w:tcW w:w="2410" w:type="dxa"/>
            <w:tcBorders>
              <w:top w:val="nil"/>
              <w:left w:val="single" w:sz="8" w:space="0" w:color="auto"/>
              <w:bottom w:val="single" w:sz="8" w:space="0" w:color="auto"/>
              <w:right w:val="single" w:sz="4" w:space="0" w:color="auto"/>
            </w:tcBorders>
            <w:shd w:val="clear" w:color="auto" w:fill="auto"/>
            <w:noWrap/>
            <w:vAlign w:val="bottom"/>
            <w:hideMark/>
          </w:tcPr>
          <w:p w:rsidR="001A2842" w:rsidRPr="00BC0411" w:rsidRDefault="001A2842" w:rsidP="00A50CB5">
            <w:pPr>
              <w:jc w:val="center"/>
              <w:rPr>
                <w:b/>
                <w:bCs/>
                <w:color w:val="000000"/>
                <w:sz w:val="28"/>
                <w:szCs w:val="28"/>
                <w:lang w:eastAsia="hu-HU"/>
              </w:rPr>
            </w:pPr>
            <w:r w:rsidRPr="00BC0411">
              <w:rPr>
                <w:b/>
                <w:bCs/>
                <w:color w:val="000000"/>
                <w:sz w:val="28"/>
                <w:szCs w:val="28"/>
                <w:lang w:eastAsia="hu-HU"/>
              </w:rPr>
              <w:t>Hely</w:t>
            </w:r>
          </w:p>
        </w:tc>
        <w:tc>
          <w:tcPr>
            <w:tcW w:w="2835" w:type="dxa"/>
            <w:tcBorders>
              <w:top w:val="nil"/>
              <w:left w:val="nil"/>
              <w:bottom w:val="single" w:sz="8" w:space="0" w:color="auto"/>
              <w:right w:val="single" w:sz="4" w:space="0" w:color="auto"/>
            </w:tcBorders>
            <w:shd w:val="clear" w:color="auto" w:fill="auto"/>
            <w:noWrap/>
            <w:vAlign w:val="bottom"/>
            <w:hideMark/>
          </w:tcPr>
          <w:p w:rsidR="001A2842" w:rsidRPr="00BC0411" w:rsidRDefault="001A2842" w:rsidP="00A50CB5">
            <w:pPr>
              <w:jc w:val="center"/>
              <w:rPr>
                <w:b/>
                <w:bCs/>
                <w:color w:val="000000"/>
                <w:sz w:val="28"/>
                <w:szCs w:val="28"/>
                <w:lang w:eastAsia="hu-HU"/>
              </w:rPr>
            </w:pPr>
            <w:r w:rsidRPr="00BC0411">
              <w:rPr>
                <w:b/>
                <w:bCs/>
                <w:color w:val="000000"/>
                <w:sz w:val="28"/>
                <w:szCs w:val="28"/>
                <w:lang w:eastAsia="hu-HU"/>
              </w:rPr>
              <w:t>Berendezés fajta</w:t>
            </w:r>
          </w:p>
        </w:tc>
        <w:tc>
          <w:tcPr>
            <w:tcW w:w="1134" w:type="dxa"/>
            <w:tcBorders>
              <w:top w:val="nil"/>
              <w:left w:val="nil"/>
              <w:bottom w:val="single" w:sz="8" w:space="0" w:color="auto"/>
              <w:right w:val="single" w:sz="8" w:space="0" w:color="auto"/>
            </w:tcBorders>
            <w:shd w:val="clear" w:color="auto" w:fill="auto"/>
            <w:noWrap/>
            <w:vAlign w:val="bottom"/>
            <w:hideMark/>
          </w:tcPr>
          <w:p w:rsidR="001A2842" w:rsidRPr="00BC0411" w:rsidRDefault="001A2842" w:rsidP="00A50CB5">
            <w:pPr>
              <w:jc w:val="center"/>
              <w:rPr>
                <w:b/>
                <w:bCs/>
                <w:color w:val="000000"/>
                <w:sz w:val="28"/>
                <w:szCs w:val="28"/>
                <w:lang w:eastAsia="hu-HU"/>
              </w:rPr>
            </w:pPr>
            <w:r w:rsidRPr="00BC0411">
              <w:rPr>
                <w:b/>
                <w:bCs/>
                <w:color w:val="000000"/>
                <w:sz w:val="28"/>
                <w:szCs w:val="28"/>
                <w:lang w:eastAsia="hu-HU"/>
              </w:rPr>
              <w:t>Üzembe helyezés</w:t>
            </w:r>
          </w:p>
        </w:tc>
        <w:tc>
          <w:tcPr>
            <w:tcW w:w="1852" w:type="dxa"/>
            <w:tcBorders>
              <w:top w:val="nil"/>
              <w:left w:val="nil"/>
              <w:bottom w:val="single" w:sz="8" w:space="0" w:color="auto"/>
              <w:right w:val="single" w:sz="8" w:space="0" w:color="auto"/>
            </w:tcBorders>
          </w:tcPr>
          <w:p w:rsidR="001A2842" w:rsidRPr="00BC0411" w:rsidRDefault="001A2842" w:rsidP="00A50CB5">
            <w:pPr>
              <w:jc w:val="center"/>
              <w:rPr>
                <w:b/>
                <w:bCs/>
                <w:color w:val="000000"/>
                <w:sz w:val="28"/>
                <w:szCs w:val="28"/>
                <w:lang w:eastAsia="hu-HU"/>
              </w:rPr>
            </w:pPr>
            <w:r>
              <w:rPr>
                <w:b/>
                <w:bCs/>
                <w:color w:val="000000"/>
                <w:sz w:val="28"/>
                <w:szCs w:val="28"/>
                <w:lang w:eastAsia="hu-HU"/>
              </w:rPr>
              <w:t>Karbantartási feladatcsoport Műszaki dokumentáció alapján</w:t>
            </w:r>
          </w:p>
        </w:tc>
        <w:tc>
          <w:tcPr>
            <w:tcW w:w="2117" w:type="dxa"/>
            <w:tcBorders>
              <w:top w:val="nil"/>
              <w:left w:val="nil"/>
              <w:bottom w:val="single" w:sz="8" w:space="0" w:color="auto"/>
              <w:right w:val="single" w:sz="8" w:space="0" w:color="auto"/>
            </w:tcBorders>
          </w:tcPr>
          <w:p w:rsidR="001A2842" w:rsidRDefault="001A2842" w:rsidP="00A50CB5">
            <w:pPr>
              <w:jc w:val="center"/>
              <w:rPr>
                <w:b/>
                <w:bCs/>
                <w:color w:val="000000"/>
                <w:sz w:val="28"/>
                <w:szCs w:val="28"/>
                <w:lang w:eastAsia="hu-HU"/>
              </w:rPr>
            </w:pPr>
            <w:r>
              <w:rPr>
                <w:b/>
                <w:bCs/>
                <w:color w:val="000000"/>
                <w:sz w:val="28"/>
                <w:szCs w:val="28"/>
                <w:lang w:eastAsia="hu-HU"/>
              </w:rPr>
              <w:t>Karbantartási díj</w:t>
            </w:r>
          </w:p>
          <w:p w:rsidR="001A2842" w:rsidRPr="00BC0411" w:rsidRDefault="001A2842" w:rsidP="00A50CB5">
            <w:pPr>
              <w:jc w:val="center"/>
              <w:rPr>
                <w:b/>
                <w:bCs/>
                <w:color w:val="000000"/>
                <w:sz w:val="28"/>
                <w:szCs w:val="28"/>
                <w:lang w:eastAsia="hu-HU"/>
              </w:rPr>
            </w:pPr>
            <w:r>
              <w:rPr>
                <w:b/>
                <w:bCs/>
                <w:color w:val="000000"/>
                <w:sz w:val="28"/>
                <w:szCs w:val="28"/>
                <w:lang w:eastAsia="hu-HU"/>
              </w:rPr>
              <w:t>nettó forint</w:t>
            </w:r>
          </w:p>
        </w:tc>
      </w:tr>
      <w:tr w:rsidR="001A2842" w:rsidRPr="00BC0411"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Veszprém - Észak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alállomási irányítástechnika</w:t>
            </w:r>
            <w:r>
              <w:rPr>
                <w:color w:val="000000"/>
                <w:lang w:eastAsia="hu-HU"/>
              </w:rPr>
              <w:t>i berendezés</w:t>
            </w:r>
          </w:p>
        </w:tc>
        <w:tc>
          <w:tcPr>
            <w:tcW w:w="1134"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2000</w:t>
            </w:r>
            <w:r>
              <w:rPr>
                <w:color w:val="000000"/>
                <w:lang w:eastAsia="hu-HU"/>
              </w:rPr>
              <w:t>.</w:t>
            </w:r>
          </w:p>
        </w:tc>
        <w:tc>
          <w:tcPr>
            <w:tcW w:w="1852"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1.1. pont szerint</w:t>
            </w:r>
          </w:p>
        </w:tc>
        <w:tc>
          <w:tcPr>
            <w:tcW w:w="2117" w:type="dxa"/>
            <w:tcBorders>
              <w:top w:val="nil"/>
              <w:left w:val="nil"/>
              <w:bottom w:val="single" w:sz="4" w:space="0" w:color="auto"/>
              <w:right w:val="single" w:sz="8" w:space="0" w:color="auto"/>
            </w:tcBorders>
            <w:shd w:val="clear" w:color="auto" w:fill="D9D9D9" w:themeFill="background1" w:themeFillShade="D9"/>
            <w:vAlign w:val="center"/>
          </w:tcPr>
          <w:p w:rsidR="001A2842" w:rsidRDefault="001A2842" w:rsidP="00A50CB5">
            <w:pPr>
              <w:jc w:val="center"/>
              <w:rPr>
                <w:color w:val="000000"/>
                <w:lang w:eastAsia="hu-HU"/>
              </w:rPr>
            </w:pPr>
          </w:p>
        </w:tc>
      </w:tr>
      <w:tr w:rsidR="001A2842" w:rsidRPr="00BC0411"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Veszprém - Észak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 xml:space="preserve">segédüzemi </w:t>
            </w:r>
            <w:r>
              <w:rPr>
                <w:color w:val="000000"/>
                <w:lang w:eastAsia="hu-HU"/>
              </w:rPr>
              <w:t xml:space="preserve">elosztó </w:t>
            </w:r>
            <w:r w:rsidRPr="00BC0411">
              <w:rPr>
                <w:color w:val="000000"/>
                <w:lang w:eastAsia="hu-HU"/>
              </w:rPr>
              <w:t>berendezés</w:t>
            </w:r>
          </w:p>
        </w:tc>
        <w:tc>
          <w:tcPr>
            <w:tcW w:w="1134"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2000</w:t>
            </w:r>
            <w:r>
              <w:rPr>
                <w:color w:val="000000"/>
                <w:lang w:eastAsia="hu-HU"/>
              </w:rPr>
              <w:t>.</w:t>
            </w:r>
          </w:p>
        </w:tc>
        <w:tc>
          <w:tcPr>
            <w:tcW w:w="1852"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1.3. pont szerint</w:t>
            </w:r>
          </w:p>
        </w:tc>
        <w:tc>
          <w:tcPr>
            <w:tcW w:w="2117" w:type="dxa"/>
            <w:tcBorders>
              <w:top w:val="nil"/>
              <w:left w:val="nil"/>
              <w:bottom w:val="single" w:sz="4" w:space="0" w:color="auto"/>
              <w:right w:val="single" w:sz="8" w:space="0" w:color="auto"/>
            </w:tcBorders>
            <w:shd w:val="clear" w:color="auto" w:fill="D9D9D9" w:themeFill="background1" w:themeFillShade="D9"/>
            <w:vAlign w:val="center"/>
          </w:tcPr>
          <w:p w:rsidR="001A2842" w:rsidRDefault="001A2842" w:rsidP="00A50CB5">
            <w:pPr>
              <w:jc w:val="center"/>
              <w:rPr>
                <w:color w:val="000000"/>
                <w:lang w:eastAsia="hu-HU"/>
              </w:rPr>
            </w:pPr>
          </w:p>
        </w:tc>
      </w:tr>
      <w:tr w:rsidR="001A2842" w:rsidRPr="00BC0411"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Celldömölk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alállomási irányítástechnika</w:t>
            </w:r>
            <w:r>
              <w:rPr>
                <w:color w:val="000000"/>
                <w:lang w:eastAsia="hu-HU"/>
              </w:rPr>
              <w:t>i berendezés</w:t>
            </w:r>
          </w:p>
        </w:tc>
        <w:tc>
          <w:tcPr>
            <w:tcW w:w="1134"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2000</w:t>
            </w:r>
            <w:r>
              <w:rPr>
                <w:color w:val="000000"/>
                <w:lang w:eastAsia="hu-HU"/>
              </w:rPr>
              <w:t>.</w:t>
            </w:r>
          </w:p>
        </w:tc>
        <w:tc>
          <w:tcPr>
            <w:tcW w:w="1852"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1.1. pont szerint</w:t>
            </w:r>
          </w:p>
        </w:tc>
        <w:tc>
          <w:tcPr>
            <w:tcW w:w="2117" w:type="dxa"/>
            <w:tcBorders>
              <w:top w:val="nil"/>
              <w:left w:val="nil"/>
              <w:bottom w:val="single" w:sz="4" w:space="0" w:color="auto"/>
              <w:right w:val="single" w:sz="8" w:space="0" w:color="auto"/>
            </w:tcBorders>
            <w:shd w:val="clear" w:color="auto" w:fill="D9D9D9" w:themeFill="background1" w:themeFillShade="D9"/>
            <w:vAlign w:val="center"/>
          </w:tcPr>
          <w:p w:rsidR="001A2842" w:rsidRDefault="001A2842" w:rsidP="00A50CB5">
            <w:pPr>
              <w:jc w:val="center"/>
              <w:rPr>
                <w:color w:val="000000"/>
                <w:lang w:eastAsia="hu-HU"/>
              </w:rPr>
            </w:pPr>
          </w:p>
        </w:tc>
      </w:tr>
      <w:tr w:rsidR="001A2842" w:rsidRPr="00BC0411"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Celldömölk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 xml:space="preserve">segédüzemi </w:t>
            </w:r>
            <w:r>
              <w:rPr>
                <w:color w:val="000000"/>
                <w:lang w:eastAsia="hu-HU"/>
              </w:rPr>
              <w:t xml:space="preserve">elosztó </w:t>
            </w:r>
            <w:r w:rsidRPr="00BC0411">
              <w:rPr>
                <w:color w:val="000000"/>
                <w:lang w:eastAsia="hu-HU"/>
              </w:rPr>
              <w:t>berendezés</w:t>
            </w:r>
          </w:p>
        </w:tc>
        <w:tc>
          <w:tcPr>
            <w:tcW w:w="1134"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2000</w:t>
            </w:r>
            <w:r>
              <w:rPr>
                <w:color w:val="000000"/>
                <w:lang w:eastAsia="hu-HU"/>
              </w:rPr>
              <w:t>.</w:t>
            </w:r>
          </w:p>
        </w:tc>
        <w:tc>
          <w:tcPr>
            <w:tcW w:w="1852"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1.3. pont szerint</w:t>
            </w:r>
          </w:p>
        </w:tc>
        <w:tc>
          <w:tcPr>
            <w:tcW w:w="2117" w:type="dxa"/>
            <w:tcBorders>
              <w:top w:val="nil"/>
              <w:left w:val="nil"/>
              <w:bottom w:val="single" w:sz="4" w:space="0" w:color="auto"/>
              <w:right w:val="single" w:sz="8" w:space="0" w:color="auto"/>
            </w:tcBorders>
            <w:shd w:val="clear" w:color="auto" w:fill="D9D9D9" w:themeFill="background1" w:themeFillShade="D9"/>
            <w:vAlign w:val="center"/>
          </w:tcPr>
          <w:p w:rsidR="001A2842" w:rsidRDefault="001A2842" w:rsidP="00A50CB5">
            <w:pPr>
              <w:jc w:val="center"/>
              <w:rPr>
                <w:color w:val="000000"/>
                <w:lang w:eastAsia="hu-HU"/>
              </w:rPr>
            </w:pPr>
          </w:p>
        </w:tc>
      </w:tr>
      <w:tr w:rsidR="001A2842" w:rsidRPr="00BC0411" w:rsidTr="00A50CB5">
        <w:trPr>
          <w:trHeight w:val="300"/>
        </w:trPr>
        <w:tc>
          <w:tcPr>
            <w:tcW w:w="2410" w:type="dxa"/>
            <w:tcBorders>
              <w:top w:val="nil"/>
              <w:left w:val="single" w:sz="8" w:space="0" w:color="auto"/>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Zalaegerszeg - Dél alállomás</w:t>
            </w:r>
          </w:p>
        </w:tc>
        <w:tc>
          <w:tcPr>
            <w:tcW w:w="2835" w:type="dxa"/>
            <w:tcBorders>
              <w:top w:val="nil"/>
              <w:left w:val="nil"/>
              <w:bottom w:val="single" w:sz="4"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alállomási irányítástechnika</w:t>
            </w:r>
            <w:r>
              <w:rPr>
                <w:color w:val="000000"/>
                <w:lang w:eastAsia="hu-HU"/>
              </w:rPr>
              <w:t>i berendezés</w:t>
            </w:r>
          </w:p>
        </w:tc>
        <w:tc>
          <w:tcPr>
            <w:tcW w:w="1134" w:type="dxa"/>
            <w:tcBorders>
              <w:top w:val="nil"/>
              <w:left w:val="nil"/>
              <w:bottom w:val="single" w:sz="4"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2010</w:t>
            </w:r>
            <w:r>
              <w:rPr>
                <w:color w:val="000000"/>
                <w:lang w:eastAsia="hu-HU"/>
              </w:rPr>
              <w:t>.</w:t>
            </w:r>
          </w:p>
        </w:tc>
        <w:tc>
          <w:tcPr>
            <w:tcW w:w="1852" w:type="dxa"/>
            <w:tcBorders>
              <w:top w:val="nil"/>
              <w:left w:val="nil"/>
              <w:bottom w:val="single" w:sz="4"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1.1. pont szerint</w:t>
            </w:r>
          </w:p>
        </w:tc>
        <w:tc>
          <w:tcPr>
            <w:tcW w:w="2117" w:type="dxa"/>
            <w:tcBorders>
              <w:top w:val="nil"/>
              <w:left w:val="nil"/>
              <w:bottom w:val="single" w:sz="4" w:space="0" w:color="auto"/>
              <w:right w:val="single" w:sz="8" w:space="0" w:color="auto"/>
            </w:tcBorders>
            <w:shd w:val="clear" w:color="auto" w:fill="D9D9D9" w:themeFill="background1" w:themeFillShade="D9"/>
            <w:vAlign w:val="center"/>
          </w:tcPr>
          <w:p w:rsidR="001A2842" w:rsidRDefault="001A2842" w:rsidP="00A50CB5">
            <w:pPr>
              <w:jc w:val="center"/>
              <w:rPr>
                <w:color w:val="000000"/>
                <w:lang w:eastAsia="hu-HU"/>
              </w:rPr>
            </w:pPr>
          </w:p>
        </w:tc>
      </w:tr>
      <w:tr w:rsidR="001A2842" w:rsidRPr="00BC0411" w:rsidTr="00A50CB5">
        <w:trPr>
          <w:trHeight w:val="315"/>
        </w:trPr>
        <w:tc>
          <w:tcPr>
            <w:tcW w:w="2410" w:type="dxa"/>
            <w:tcBorders>
              <w:top w:val="nil"/>
              <w:left w:val="single" w:sz="8" w:space="0" w:color="auto"/>
              <w:bottom w:val="single" w:sz="8"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Zalaegerszeg - Dél alállomás</w:t>
            </w:r>
          </w:p>
        </w:tc>
        <w:tc>
          <w:tcPr>
            <w:tcW w:w="2835" w:type="dxa"/>
            <w:tcBorders>
              <w:top w:val="nil"/>
              <w:left w:val="nil"/>
              <w:bottom w:val="single" w:sz="8" w:space="0" w:color="auto"/>
              <w:right w:val="single" w:sz="4" w:space="0" w:color="auto"/>
            </w:tcBorders>
            <w:shd w:val="clear" w:color="auto" w:fill="auto"/>
            <w:noWrap/>
            <w:vAlign w:val="center"/>
            <w:hideMark/>
          </w:tcPr>
          <w:p w:rsidR="001A2842" w:rsidRPr="00BC0411" w:rsidRDefault="001A2842" w:rsidP="00A50CB5">
            <w:pPr>
              <w:rPr>
                <w:color w:val="000000"/>
                <w:lang w:eastAsia="hu-HU"/>
              </w:rPr>
            </w:pPr>
            <w:r w:rsidRPr="00BC0411">
              <w:rPr>
                <w:color w:val="000000"/>
                <w:lang w:eastAsia="hu-HU"/>
              </w:rPr>
              <w:t xml:space="preserve">segédüzemi </w:t>
            </w:r>
            <w:r>
              <w:rPr>
                <w:color w:val="000000"/>
                <w:lang w:eastAsia="hu-HU"/>
              </w:rPr>
              <w:t xml:space="preserve">elosztó </w:t>
            </w:r>
            <w:r w:rsidRPr="00BC0411">
              <w:rPr>
                <w:color w:val="000000"/>
                <w:lang w:eastAsia="hu-HU"/>
              </w:rPr>
              <w:t>berendezés</w:t>
            </w:r>
          </w:p>
        </w:tc>
        <w:tc>
          <w:tcPr>
            <w:tcW w:w="1134" w:type="dxa"/>
            <w:tcBorders>
              <w:top w:val="nil"/>
              <w:left w:val="nil"/>
              <w:bottom w:val="single" w:sz="8" w:space="0" w:color="auto"/>
              <w:right w:val="single" w:sz="8" w:space="0" w:color="auto"/>
            </w:tcBorders>
            <w:shd w:val="clear" w:color="auto" w:fill="auto"/>
            <w:noWrap/>
            <w:vAlign w:val="center"/>
            <w:hideMark/>
          </w:tcPr>
          <w:p w:rsidR="001A2842" w:rsidRPr="00BC0411" w:rsidRDefault="001A2842" w:rsidP="00A50CB5">
            <w:pPr>
              <w:jc w:val="center"/>
              <w:rPr>
                <w:color w:val="000000"/>
                <w:lang w:eastAsia="hu-HU"/>
              </w:rPr>
            </w:pPr>
            <w:r w:rsidRPr="00BC0411">
              <w:rPr>
                <w:color w:val="000000"/>
                <w:lang w:eastAsia="hu-HU"/>
              </w:rPr>
              <w:t>2010</w:t>
            </w:r>
            <w:r>
              <w:rPr>
                <w:color w:val="000000"/>
                <w:lang w:eastAsia="hu-HU"/>
              </w:rPr>
              <w:t>.</w:t>
            </w:r>
          </w:p>
        </w:tc>
        <w:tc>
          <w:tcPr>
            <w:tcW w:w="1852" w:type="dxa"/>
            <w:tcBorders>
              <w:top w:val="nil"/>
              <w:left w:val="nil"/>
              <w:bottom w:val="single" w:sz="8" w:space="0" w:color="auto"/>
              <w:right w:val="single" w:sz="8" w:space="0" w:color="auto"/>
            </w:tcBorders>
            <w:vAlign w:val="center"/>
          </w:tcPr>
          <w:p w:rsidR="001A2842" w:rsidRPr="00BC0411" w:rsidRDefault="001A2842" w:rsidP="00A50CB5">
            <w:pPr>
              <w:jc w:val="center"/>
              <w:rPr>
                <w:color w:val="000000"/>
                <w:lang w:eastAsia="hu-HU"/>
              </w:rPr>
            </w:pPr>
            <w:r>
              <w:rPr>
                <w:color w:val="000000"/>
                <w:lang w:eastAsia="hu-HU"/>
              </w:rPr>
              <w:t>1.3. pont szerint</w:t>
            </w:r>
          </w:p>
        </w:tc>
        <w:tc>
          <w:tcPr>
            <w:tcW w:w="2117" w:type="dxa"/>
            <w:tcBorders>
              <w:top w:val="nil"/>
              <w:left w:val="nil"/>
              <w:bottom w:val="single" w:sz="8" w:space="0" w:color="auto"/>
              <w:right w:val="single" w:sz="8" w:space="0" w:color="auto"/>
            </w:tcBorders>
            <w:shd w:val="clear" w:color="auto" w:fill="D9D9D9" w:themeFill="background1" w:themeFillShade="D9"/>
            <w:vAlign w:val="center"/>
          </w:tcPr>
          <w:p w:rsidR="001A2842" w:rsidRDefault="001A2842" w:rsidP="00A50CB5">
            <w:pPr>
              <w:jc w:val="center"/>
              <w:rPr>
                <w:color w:val="000000"/>
                <w:lang w:eastAsia="hu-HU"/>
              </w:rPr>
            </w:pPr>
          </w:p>
        </w:tc>
      </w:tr>
      <w:tr w:rsidR="001A2842" w:rsidRPr="00BC0411" w:rsidTr="00A50CB5">
        <w:trPr>
          <w:trHeight w:val="315"/>
        </w:trPr>
        <w:tc>
          <w:tcPr>
            <w:tcW w:w="2410" w:type="dxa"/>
            <w:tcBorders>
              <w:top w:val="nil"/>
              <w:left w:val="single" w:sz="8" w:space="0" w:color="auto"/>
              <w:bottom w:val="single" w:sz="8" w:space="0" w:color="auto"/>
              <w:right w:val="single" w:sz="4" w:space="0" w:color="auto"/>
            </w:tcBorders>
            <w:shd w:val="clear" w:color="auto" w:fill="auto"/>
            <w:noWrap/>
            <w:vAlign w:val="bottom"/>
          </w:tcPr>
          <w:p w:rsidR="001A2842" w:rsidRPr="00BC0411" w:rsidRDefault="001A2842" w:rsidP="00A50CB5">
            <w:pPr>
              <w:rPr>
                <w:color w:val="000000"/>
                <w:lang w:eastAsia="hu-HU"/>
              </w:rPr>
            </w:pPr>
          </w:p>
        </w:tc>
        <w:tc>
          <w:tcPr>
            <w:tcW w:w="2835" w:type="dxa"/>
            <w:tcBorders>
              <w:top w:val="nil"/>
              <w:left w:val="nil"/>
              <w:bottom w:val="single" w:sz="8" w:space="0" w:color="auto"/>
              <w:right w:val="single" w:sz="4" w:space="0" w:color="auto"/>
            </w:tcBorders>
            <w:shd w:val="clear" w:color="auto" w:fill="auto"/>
            <w:noWrap/>
            <w:vAlign w:val="bottom"/>
          </w:tcPr>
          <w:p w:rsidR="001A2842" w:rsidRPr="00BC0411" w:rsidRDefault="001A2842" w:rsidP="00A50CB5">
            <w:pPr>
              <w:rPr>
                <w:color w:val="000000"/>
                <w:lang w:eastAsia="hu-HU"/>
              </w:rPr>
            </w:pPr>
          </w:p>
        </w:tc>
        <w:tc>
          <w:tcPr>
            <w:tcW w:w="1134" w:type="dxa"/>
            <w:tcBorders>
              <w:top w:val="nil"/>
              <w:left w:val="nil"/>
              <w:bottom w:val="single" w:sz="8" w:space="0" w:color="auto"/>
              <w:right w:val="single" w:sz="8" w:space="0" w:color="auto"/>
            </w:tcBorders>
            <w:shd w:val="clear" w:color="auto" w:fill="auto"/>
            <w:noWrap/>
            <w:vAlign w:val="bottom"/>
          </w:tcPr>
          <w:p w:rsidR="001A2842" w:rsidRPr="00BC0411" w:rsidRDefault="001A2842" w:rsidP="00A50CB5">
            <w:pPr>
              <w:rPr>
                <w:color w:val="000000"/>
                <w:lang w:eastAsia="hu-HU"/>
              </w:rPr>
            </w:pPr>
          </w:p>
        </w:tc>
        <w:tc>
          <w:tcPr>
            <w:tcW w:w="1852" w:type="dxa"/>
            <w:tcBorders>
              <w:top w:val="nil"/>
              <w:left w:val="nil"/>
              <w:bottom w:val="single" w:sz="8" w:space="0" w:color="auto"/>
              <w:right w:val="single" w:sz="8" w:space="0" w:color="auto"/>
            </w:tcBorders>
          </w:tcPr>
          <w:p w:rsidR="001A2842" w:rsidRPr="00502017" w:rsidRDefault="001A2842" w:rsidP="00A50CB5">
            <w:pPr>
              <w:rPr>
                <w:b/>
                <w:color w:val="000000"/>
                <w:lang w:eastAsia="hu-HU"/>
              </w:rPr>
            </w:pPr>
            <w:r w:rsidRPr="00502017">
              <w:rPr>
                <w:b/>
                <w:color w:val="000000"/>
                <w:lang w:eastAsia="hu-HU"/>
              </w:rPr>
              <w:t>Összesen</w:t>
            </w:r>
          </w:p>
        </w:tc>
        <w:tc>
          <w:tcPr>
            <w:tcW w:w="2117" w:type="dxa"/>
            <w:tcBorders>
              <w:top w:val="nil"/>
              <w:left w:val="nil"/>
              <w:bottom w:val="single" w:sz="8" w:space="0" w:color="auto"/>
              <w:right w:val="single" w:sz="8" w:space="0" w:color="auto"/>
            </w:tcBorders>
            <w:shd w:val="clear" w:color="auto" w:fill="D9D9D9" w:themeFill="background1" w:themeFillShade="D9"/>
            <w:vAlign w:val="center"/>
          </w:tcPr>
          <w:p w:rsidR="001A2842" w:rsidRPr="00502017" w:rsidRDefault="001A2842" w:rsidP="00A50CB5">
            <w:pPr>
              <w:jc w:val="center"/>
              <w:rPr>
                <w:b/>
                <w:color w:val="000000"/>
                <w:lang w:eastAsia="hu-HU"/>
              </w:rPr>
            </w:pPr>
          </w:p>
        </w:tc>
      </w:tr>
    </w:tbl>
    <w:p w:rsidR="001A2842" w:rsidRDefault="001A2842" w:rsidP="001A2842">
      <w:pPr>
        <w:jc w:val="both"/>
        <w:rPr>
          <w:szCs w:val="24"/>
        </w:rPr>
      </w:pPr>
    </w:p>
    <w:tbl>
      <w:tblPr>
        <w:tblStyle w:val="Rcsostblzat"/>
        <w:tblW w:w="10348" w:type="dxa"/>
        <w:tblInd w:w="-714" w:type="dxa"/>
        <w:tblLook w:val="04A0" w:firstRow="1" w:lastRow="0" w:firstColumn="1" w:lastColumn="0" w:noHBand="0" w:noVBand="1"/>
      </w:tblPr>
      <w:tblGrid>
        <w:gridCol w:w="709"/>
        <w:gridCol w:w="3544"/>
        <w:gridCol w:w="4111"/>
        <w:gridCol w:w="1984"/>
      </w:tblGrid>
      <w:tr w:rsidR="001A2842" w:rsidRPr="00491957" w:rsidTr="00A50CB5">
        <w:trPr>
          <w:trHeight w:val="255"/>
        </w:trPr>
        <w:tc>
          <w:tcPr>
            <w:tcW w:w="709" w:type="dxa"/>
            <w:noWrap/>
            <w:hideMark/>
          </w:tcPr>
          <w:p w:rsidR="001A2842" w:rsidRPr="00491957" w:rsidRDefault="001A2842" w:rsidP="00A50CB5">
            <w:pPr>
              <w:jc w:val="both"/>
              <w:rPr>
                <w:szCs w:val="24"/>
              </w:rPr>
            </w:pPr>
          </w:p>
        </w:tc>
        <w:tc>
          <w:tcPr>
            <w:tcW w:w="3544" w:type="dxa"/>
            <w:noWrap/>
            <w:hideMark/>
          </w:tcPr>
          <w:p w:rsidR="001A2842" w:rsidRPr="00491957" w:rsidRDefault="001A2842" w:rsidP="00A50CB5">
            <w:pPr>
              <w:jc w:val="both"/>
              <w:rPr>
                <w:szCs w:val="24"/>
              </w:rPr>
            </w:pPr>
            <w:r w:rsidRPr="00491957">
              <w:rPr>
                <w:szCs w:val="24"/>
              </w:rPr>
              <w:t>Mérnök óradíj</w:t>
            </w:r>
            <w:r>
              <w:rPr>
                <w:szCs w:val="24"/>
              </w:rPr>
              <w:t xml:space="preserve"> </w:t>
            </w:r>
            <w:r>
              <w:rPr>
                <w:b/>
                <w:bCs/>
                <w:i/>
                <w:iCs/>
              </w:rPr>
              <w:t>(nettó Ft/óra)</w:t>
            </w:r>
          </w:p>
        </w:tc>
        <w:tc>
          <w:tcPr>
            <w:tcW w:w="4111" w:type="dxa"/>
            <w:noWrap/>
            <w:hideMark/>
          </w:tcPr>
          <w:p w:rsidR="001A2842" w:rsidRPr="00491957" w:rsidRDefault="001A2842" w:rsidP="00A50CB5">
            <w:pPr>
              <w:jc w:val="both"/>
              <w:rPr>
                <w:szCs w:val="24"/>
              </w:rPr>
            </w:pPr>
            <w:r w:rsidRPr="00491957">
              <w:rPr>
                <w:szCs w:val="24"/>
              </w:rPr>
              <w:t>helyszíni és gyártelepi tevékenység</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5547D3" w:rsidRDefault="001A2842" w:rsidP="00A50CB5">
            <w:pPr>
              <w:jc w:val="center"/>
              <w:rPr>
                <w:color w:val="000000"/>
                <w:highlight w:val="darkGray"/>
                <w:lang w:eastAsia="hu-HU"/>
              </w:rPr>
            </w:pPr>
          </w:p>
        </w:tc>
      </w:tr>
      <w:tr w:rsidR="001A2842" w:rsidRPr="00491957" w:rsidTr="00A50CB5">
        <w:trPr>
          <w:trHeight w:val="255"/>
        </w:trPr>
        <w:tc>
          <w:tcPr>
            <w:tcW w:w="709" w:type="dxa"/>
            <w:noWrap/>
            <w:hideMark/>
          </w:tcPr>
          <w:p w:rsidR="001A2842" w:rsidRPr="00491957" w:rsidRDefault="001A2842" w:rsidP="00A50CB5">
            <w:pPr>
              <w:jc w:val="both"/>
              <w:rPr>
                <w:szCs w:val="24"/>
              </w:rPr>
            </w:pPr>
          </w:p>
        </w:tc>
        <w:tc>
          <w:tcPr>
            <w:tcW w:w="3544" w:type="dxa"/>
            <w:noWrap/>
            <w:hideMark/>
          </w:tcPr>
          <w:p w:rsidR="001A2842" w:rsidRPr="00491957" w:rsidRDefault="001A2842" w:rsidP="00A50CB5">
            <w:pPr>
              <w:jc w:val="both"/>
              <w:rPr>
                <w:szCs w:val="24"/>
              </w:rPr>
            </w:pPr>
            <w:r w:rsidRPr="00491957">
              <w:rPr>
                <w:szCs w:val="24"/>
              </w:rPr>
              <w:t>Technikus óradíj</w:t>
            </w:r>
            <w:r>
              <w:rPr>
                <w:szCs w:val="24"/>
              </w:rPr>
              <w:t xml:space="preserve"> </w:t>
            </w:r>
            <w:r>
              <w:rPr>
                <w:b/>
                <w:bCs/>
                <w:i/>
                <w:iCs/>
              </w:rPr>
              <w:t>(nettó Ft/óra)</w:t>
            </w:r>
          </w:p>
        </w:tc>
        <w:tc>
          <w:tcPr>
            <w:tcW w:w="4111" w:type="dxa"/>
            <w:noWrap/>
            <w:hideMark/>
          </w:tcPr>
          <w:p w:rsidR="001A2842" w:rsidRPr="00491957" w:rsidRDefault="001A2842" w:rsidP="00A50CB5">
            <w:pPr>
              <w:jc w:val="both"/>
              <w:rPr>
                <w:szCs w:val="24"/>
              </w:rPr>
            </w:pPr>
            <w:r w:rsidRPr="00491957">
              <w:rPr>
                <w:szCs w:val="24"/>
              </w:rPr>
              <w:t>gyártelepi tevékenység</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5547D3" w:rsidRDefault="001A2842" w:rsidP="00A50CB5">
            <w:pPr>
              <w:jc w:val="center"/>
              <w:rPr>
                <w:color w:val="000000"/>
                <w:highlight w:val="darkGray"/>
                <w:lang w:eastAsia="hu-HU"/>
              </w:rPr>
            </w:pPr>
          </w:p>
        </w:tc>
      </w:tr>
      <w:tr w:rsidR="001A2842" w:rsidRPr="00491957" w:rsidTr="00A50CB5">
        <w:trPr>
          <w:trHeight w:val="255"/>
        </w:trPr>
        <w:tc>
          <w:tcPr>
            <w:tcW w:w="709" w:type="dxa"/>
            <w:noWrap/>
          </w:tcPr>
          <w:p w:rsidR="001A2842" w:rsidRPr="00491957" w:rsidRDefault="001A2842" w:rsidP="00A50CB5">
            <w:pPr>
              <w:jc w:val="both"/>
              <w:rPr>
                <w:szCs w:val="24"/>
              </w:rPr>
            </w:pPr>
          </w:p>
        </w:tc>
        <w:tc>
          <w:tcPr>
            <w:tcW w:w="3544" w:type="dxa"/>
            <w:noWrap/>
          </w:tcPr>
          <w:p w:rsidR="001A2842" w:rsidRPr="00491957" w:rsidRDefault="001A2842" w:rsidP="00A50CB5">
            <w:pPr>
              <w:jc w:val="both"/>
              <w:rPr>
                <w:szCs w:val="24"/>
              </w:rPr>
            </w:pPr>
            <w:r>
              <w:rPr>
                <w:b/>
                <w:bCs/>
                <w:i/>
                <w:iCs/>
              </w:rPr>
              <w:t>óradíjak</w:t>
            </w:r>
            <w:r>
              <w:rPr>
                <w:b/>
                <w:szCs w:val="24"/>
              </w:rPr>
              <w:t xml:space="preserve"> (mérnök + technikus) </w:t>
            </w:r>
            <w:r>
              <w:rPr>
                <w:b/>
                <w:bCs/>
                <w:i/>
                <w:iCs/>
              </w:rPr>
              <w:t>(nettó Ft/óra)</w:t>
            </w:r>
          </w:p>
        </w:tc>
        <w:tc>
          <w:tcPr>
            <w:tcW w:w="4111" w:type="dxa"/>
            <w:noWrap/>
          </w:tcPr>
          <w:p w:rsidR="001A2842" w:rsidRPr="00491957" w:rsidRDefault="001A2842" w:rsidP="00A50CB5">
            <w:pPr>
              <w:jc w:val="both"/>
              <w:rPr>
                <w:szCs w:val="24"/>
              </w:rPr>
            </w:pP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5547D3" w:rsidRDefault="001A2842" w:rsidP="00A50CB5">
            <w:pPr>
              <w:jc w:val="center"/>
              <w:rPr>
                <w:color w:val="000000"/>
                <w:highlight w:val="darkGray"/>
                <w:lang w:eastAsia="hu-HU"/>
              </w:rPr>
            </w:pPr>
          </w:p>
        </w:tc>
      </w:tr>
      <w:tr w:rsidR="001A2842" w:rsidRPr="00491957" w:rsidTr="00A50CB5">
        <w:trPr>
          <w:trHeight w:val="255"/>
        </w:trPr>
        <w:tc>
          <w:tcPr>
            <w:tcW w:w="709" w:type="dxa"/>
            <w:noWrap/>
            <w:hideMark/>
          </w:tcPr>
          <w:p w:rsidR="001A2842" w:rsidRPr="00491957" w:rsidRDefault="001A2842" w:rsidP="00A50CB5">
            <w:pPr>
              <w:jc w:val="both"/>
              <w:rPr>
                <w:szCs w:val="24"/>
              </w:rPr>
            </w:pPr>
          </w:p>
        </w:tc>
        <w:tc>
          <w:tcPr>
            <w:tcW w:w="3544" w:type="dxa"/>
            <w:noWrap/>
            <w:hideMark/>
          </w:tcPr>
          <w:p w:rsidR="001A2842" w:rsidRPr="00491957" w:rsidRDefault="001A2842" w:rsidP="00A50CB5">
            <w:pPr>
              <w:jc w:val="both"/>
              <w:rPr>
                <w:szCs w:val="24"/>
              </w:rPr>
            </w:pPr>
            <w:r>
              <w:rPr>
                <w:b/>
                <w:bCs/>
                <w:i/>
                <w:iCs/>
              </w:rPr>
              <w:t>Kiszállási díj (nettó Ft/km)</w:t>
            </w:r>
          </w:p>
        </w:tc>
        <w:tc>
          <w:tcPr>
            <w:tcW w:w="4111" w:type="dxa"/>
            <w:noWrap/>
            <w:hideMark/>
          </w:tcPr>
          <w:p w:rsidR="001A2842" w:rsidRPr="00491957" w:rsidRDefault="001A2842" w:rsidP="00A50CB5">
            <w:pPr>
              <w:jc w:val="both"/>
              <w:rPr>
                <w:szCs w:val="24"/>
              </w:rPr>
            </w:pPr>
            <w:r w:rsidRPr="00491957">
              <w:rPr>
                <w:szCs w:val="24"/>
              </w:rPr>
              <w:t>helyszíni kiszálláshoz</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5547D3" w:rsidRDefault="001A2842" w:rsidP="00A50CB5">
            <w:pPr>
              <w:jc w:val="center"/>
              <w:rPr>
                <w:color w:val="000000"/>
                <w:highlight w:val="darkGray"/>
                <w:lang w:eastAsia="hu-HU"/>
              </w:rPr>
            </w:pPr>
          </w:p>
        </w:tc>
      </w:tr>
    </w:tbl>
    <w:p w:rsidR="001A2842" w:rsidRDefault="001A2842" w:rsidP="001A2842">
      <w:pPr>
        <w:keepNext/>
        <w:keepLines/>
        <w:suppressAutoHyphens w:val="0"/>
        <w:overflowPunct/>
        <w:autoSpaceDE/>
        <w:jc w:val="both"/>
        <w:textAlignment w:val="auto"/>
        <w:rPr>
          <w:b/>
          <w:szCs w:val="24"/>
          <w:highlight w:val="yellow"/>
          <w:lang w:eastAsia="hu-HU"/>
        </w:rPr>
      </w:pPr>
    </w:p>
    <w:p w:rsidR="001A2842" w:rsidRDefault="001A2842" w:rsidP="001A2842">
      <w:pPr>
        <w:keepNext/>
        <w:keepLines/>
        <w:suppressAutoHyphens w:val="0"/>
        <w:overflowPunct/>
        <w:autoSpaceDE/>
        <w:jc w:val="both"/>
        <w:textAlignment w:val="auto"/>
        <w:rPr>
          <w:b/>
          <w:szCs w:val="24"/>
          <w:highlight w:val="yellow"/>
          <w:lang w:eastAsia="hu-HU"/>
        </w:rPr>
      </w:pPr>
    </w:p>
    <w:p w:rsidR="001A2842" w:rsidRDefault="001A2842" w:rsidP="001A2842">
      <w:pPr>
        <w:jc w:val="center"/>
        <w:rPr>
          <w:b/>
          <w:sz w:val="28"/>
          <w:szCs w:val="28"/>
        </w:rPr>
      </w:pPr>
    </w:p>
    <w:p w:rsidR="001A2842" w:rsidRDefault="001A2842" w:rsidP="001A2842">
      <w:pPr>
        <w:jc w:val="center"/>
        <w:rPr>
          <w:b/>
          <w:sz w:val="28"/>
          <w:szCs w:val="28"/>
        </w:rPr>
      </w:pPr>
    </w:p>
    <w:p w:rsidR="001A2842" w:rsidRDefault="001A2842" w:rsidP="001A2842">
      <w:pPr>
        <w:jc w:val="center"/>
        <w:rPr>
          <w:b/>
          <w:sz w:val="28"/>
          <w:szCs w:val="28"/>
        </w:rPr>
      </w:pPr>
    </w:p>
    <w:p w:rsidR="001A2842" w:rsidRDefault="001A2842" w:rsidP="001A2842">
      <w:pPr>
        <w:jc w:val="center"/>
        <w:rPr>
          <w:b/>
          <w:sz w:val="28"/>
          <w:szCs w:val="28"/>
        </w:rPr>
      </w:pPr>
    </w:p>
    <w:p w:rsidR="001A2842" w:rsidRDefault="001A2842" w:rsidP="001A2842">
      <w:pPr>
        <w:jc w:val="center"/>
        <w:rPr>
          <w:b/>
          <w:sz w:val="28"/>
          <w:szCs w:val="28"/>
        </w:rPr>
      </w:pPr>
    </w:p>
    <w:p w:rsidR="001A2842" w:rsidRDefault="001A2842" w:rsidP="001A2842">
      <w:pPr>
        <w:jc w:val="center"/>
        <w:rPr>
          <w:b/>
          <w:sz w:val="28"/>
          <w:szCs w:val="28"/>
        </w:rPr>
      </w:pPr>
    </w:p>
    <w:p w:rsidR="001A2842" w:rsidRDefault="001A2842" w:rsidP="001A2842">
      <w:pPr>
        <w:jc w:val="center"/>
        <w:rPr>
          <w:b/>
          <w:sz w:val="28"/>
          <w:szCs w:val="28"/>
        </w:rPr>
      </w:pPr>
    </w:p>
    <w:p w:rsidR="001A2842" w:rsidRDefault="001A2842" w:rsidP="001A2842">
      <w:pPr>
        <w:jc w:val="center"/>
        <w:rPr>
          <w:b/>
          <w:sz w:val="28"/>
          <w:szCs w:val="28"/>
        </w:rPr>
      </w:pPr>
    </w:p>
    <w:p w:rsidR="001A2842" w:rsidRDefault="001A2842" w:rsidP="001A2842">
      <w:pPr>
        <w:jc w:val="center"/>
        <w:rPr>
          <w:b/>
          <w:sz w:val="28"/>
          <w:szCs w:val="28"/>
        </w:rPr>
      </w:pPr>
    </w:p>
    <w:p w:rsidR="001A2842" w:rsidRPr="00491957" w:rsidRDefault="001A2842" w:rsidP="001A2842">
      <w:pPr>
        <w:jc w:val="center"/>
        <w:rPr>
          <w:b/>
          <w:sz w:val="28"/>
          <w:szCs w:val="28"/>
        </w:rPr>
      </w:pPr>
      <w:r w:rsidRPr="00491957">
        <w:rPr>
          <w:b/>
          <w:sz w:val="28"/>
          <w:szCs w:val="28"/>
        </w:rPr>
        <w:t>Tétellista</w:t>
      </w:r>
    </w:p>
    <w:p w:rsidR="001A2842" w:rsidRPr="00491957" w:rsidRDefault="001A2842" w:rsidP="001A2842">
      <w:pPr>
        <w:jc w:val="center"/>
        <w:rPr>
          <w:b/>
          <w:i/>
          <w:sz w:val="28"/>
          <w:szCs w:val="28"/>
        </w:rPr>
      </w:pPr>
      <w:r w:rsidRPr="00491957">
        <w:rPr>
          <w:b/>
          <w:i/>
          <w:sz w:val="28"/>
          <w:szCs w:val="28"/>
        </w:rPr>
        <w:t>(Műszaki Leírás 3. pontja szerinti javítási munkák)</w:t>
      </w:r>
    </w:p>
    <w:p w:rsidR="001A2842" w:rsidRPr="00491957" w:rsidRDefault="001A2842" w:rsidP="001A2842">
      <w:pPr>
        <w:jc w:val="center"/>
        <w:rPr>
          <w:b/>
          <w:i/>
          <w:sz w:val="28"/>
          <w:szCs w:val="28"/>
        </w:rPr>
      </w:pPr>
    </w:p>
    <w:tbl>
      <w:tblPr>
        <w:tblStyle w:val="Rcsostblzat"/>
        <w:tblW w:w="0" w:type="auto"/>
        <w:tblLook w:val="04A0" w:firstRow="1" w:lastRow="0" w:firstColumn="1" w:lastColumn="0" w:noHBand="0" w:noVBand="1"/>
      </w:tblPr>
      <w:tblGrid>
        <w:gridCol w:w="740"/>
        <w:gridCol w:w="2200"/>
        <w:gridCol w:w="4240"/>
        <w:gridCol w:w="1380"/>
      </w:tblGrid>
      <w:tr w:rsidR="001A2842" w:rsidRPr="00491957" w:rsidTr="00A50CB5">
        <w:trPr>
          <w:trHeight w:val="270"/>
        </w:trPr>
        <w:tc>
          <w:tcPr>
            <w:tcW w:w="740" w:type="dxa"/>
            <w:noWrap/>
            <w:hideMark/>
          </w:tcPr>
          <w:p w:rsidR="001A2842" w:rsidRPr="00491957" w:rsidRDefault="001A2842" w:rsidP="00A50CB5">
            <w:pPr>
              <w:jc w:val="both"/>
              <w:rPr>
                <w:szCs w:val="24"/>
              </w:rPr>
            </w:pPr>
            <w:r w:rsidRPr="00491957">
              <w:rPr>
                <w:szCs w:val="24"/>
              </w:rPr>
              <w:t> </w:t>
            </w:r>
          </w:p>
        </w:tc>
        <w:tc>
          <w:tcPr>
            <w:tcW w:w="2200" w:type="dxa"/>
            <w:noWrap/>
            <w:hideMark/>
          </w:tcPr>
          <w:p w:rsidR="001A2842" w:rsidRPr="00491957" w:rsidRDefault="001A2842" w:rsidP="00A50CB5">
            <w:pPr>
              <w:jc w:val="both"/>
              <w:rPr>
                <w:szCs w:val="24"/>
              </w:rPr>
            </w:pPr>
            <w:r w:rsidRPr="00491957">
              <w:rPr>
                <w:szCs w:val="24"/>
              </w:rPr>
              <w:t>Típus:</w:t>
            </w:r>
          </w:p>
        </w:tc>
        <w:tc>
          <w:tcPr>
            <w:tcW w:w="4240" w:type="dxa"/>
            <w:noWrap/>
            <w:hideMark/>
          </w:tcPr>
          <w:p w:rsidR="001A2842" w:rsidRPr="00491957" w:rsidRDefault="001A2842" w:rsidP="00A50CB5">
            <w:pPr>
              <w:jc w:val="both"/>
              <w:rPr>
                <w:szCs w:val="24"/>
              </w:rPr>
            </w:pPr>
            <w:r w:rsidRPr="00491957">
              <w:rPr>
                <w:szCs w:val="24"/>
              </w:rPr>
              <w:t>Megnevezés:</w:t>
            </w:r>
          </w:p>
        </w:tc>
        <w:tc>
          <w:tcPr>
            <w:tcW w:w="1380" w:type="dxa"/>
            <w:tcBorders>
              <w:bottom w:val="single" w:sz="4" w:space="0" w:color="auto"/>
            </w:tcBorders>
            <w:noWrap/>
            <w:hideMark/>
          </w:tcPr>
          <w:p w:rsidR="001A2842" w:rsidRPr="00491957" w:rsidRDefault="001A2842" w:rsidP="00A50CB5">
            <w:pPr>
              <w:jc w:val="both"/>
              <w:rPr>
                <w:szCs w:val="24"/>
              </w:rPr>
            </w:pPr>
            <w:r>
              <w:rPr>
                <w:szCs w:val="24"/>
              </w:rPr>
              <w:t>Csere eszköz ára</w:t>
            </w:r>
          </w:p>
        </w:tc>
      </w:tr>
      <w:tr w:rsidR="001A2842" w:rsidRPr="00491957" w:rsidTr="00A50CB5">
        <w:trPr>
          <w:trHeight w:val="270"/>
        </w:trPr>
        <w:tc>
          <w:tcPr>
            <w:tcW w:w="740" w:type="dxa"/>
            <w:noWrap/>
            <w:hideMark/>
          </w:tcPr>
          <w:p w:rsidR="001A2842" w:rsidRPr="00491957" w:rsidRDefault="001A2842" w:rsidP="00A50CB5">
            <w:pPr>
              <w:jc w:val="both"/>
              <w:rPr>
                <w:szCs w:val="24"/>
              </w:rPr>
            </w:pPr>
            <w:r w:rsidRPr="00491957">
              <w:rPr>
                <w:szCs w:val="24"/>
              </w:rPr>
              <w:t>1</w:t>
            </w:r>
          </w:p>
        </w:tc>
        <w:tc>
          <w:tcPr>
            <w:tcW w:w="2200" w:type="dxa"/>
            <w:noWrap/>
            <w:hideMark/>
          </w:tcPr>
          <w:p w:rsidR="001A2842" w:rsidRPr="00491957" w:rsidRDefault="001A2842" w:rsidP="00A50CB5">
            <w:pPr>
              <w:jc w:val="both"/>
              <w:rPr>
                <w:szCs w:val="24"/>
              </w:rPr>
            </w:pPr>
            <w:r w:rsidRPr="00491957">
              <w:rPr>
                <w:szCs w:val="24"/>
              </w:rPr>
              <w:t>MABV2 1/21 EMC</w:t>
            </w:r>
          </w:p>
        </w:tc>
        <w:tc>
          <w:tcPr>
            <w:tcW w:w="4240" w:type="dxa"/>
            <w:noWrap/>
            <w:hideMark/>
          </w:tcPr>
          <w:p w:rsidR="001A2842" w:rsidRPr="00491957" w:rsidRDefault="001A2842" w:rsidP="00A50CB5">
            <w:pPr>
              <w:jc w:val="both"/>
              <w:rPr>
                <w:szCs w:val="24"/>
              </w:rPr>
            </w:pPr>
            <w:r w:rsidRPr="00491957">
              <w:rPr>
                <w:szCs w:val="24"/>
              </w:rPr>
              <w:t>EMC-s 1/21-es MAB doboz</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w:t>
            </w:r>
          </w:p>
        </w:tc>
        <w:tc>
          <w:tcPr>
            <w:tcW w:w="2200" w:type="dxa"/>
            <w:noWrap/>
            <w:hideMark/>
          </w:tcPr>
          <w:p w:rsidR="001A2842" w:rsidRPr="00491957" w:rsidRDefault="001A2842" w:rsidP="00A50CB5">
            <w:pPr>
              <w:jc w:val="both"/>
              <w:rPr>
                <w:szCs w:val="24"/>
              </w:rPr>
            </w:pPr>
            <w:r w:rsidRPr="00491957">
              <w:rPr>
                <w:szCs w:val="24"/>
              </w:rPr>
              <w:t>MABV2 2/21 EMC</w:t>
            </w:r>
          </w:p>
        </w:tc>
        <w:tc>
          <w:tcPr>
            <w:tcW w:w="4240" w:type="dxa"/>
            <w:noWrap/>
            <w:hideMark/>
          </w:tcPr>
          <w:p w:rsidR="001A2842" w:rsidRPr="00491957" w:rsidRDefault="001A2842" w:rsidP="00A50CB5">
            <w:pPr>
              <w:jc w:val="both"/>
              <w:rPr>
                <w:szCs w:val="24"/>
              </w:rPr>
            </w:pPr>
            <w:r w:rsidRPr="00491957">
              <w:rPr>
                <w:szCs w:val="24"/>
              </w:rPr>
              <w:t>EMC-s 2/21-es MAB doboz</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w:t>
            </w:r>
          </w:p>
        </w:tc>
        <w:tc>
          <w:tcPr>
            <w:tcW w:w="2200" w:type="dxa"/>
            <w:noWrap/>
            <w:hideMark/>
          </w:tcPr>
          <w:p w:rsidR="001A2842" w:rsidRPr="00491957" w:rsidRDefault="001A2842" w:rsidP="00A50CB5">
            <w:pPr>
              <w:jc w:val="both"/>
              <w:rPr>
                <w:szCs w:val="24"/>
              </w:rPr>
            </w:pPr>
            <w:r w:rsidRPr="00491957">
              <w:rPr>
                <w:szCs w:val="24"/>
              </w:rPr>
              <w:t>LCD INFOWARE</w:t>
            </w:r>
          </w:p>
        </w:tc>
        <w:tc>
          <w:tcPr>
            <w:tcW w:w="4240" w:type="dxa"/>
            <w:noWrap/>
            <w:hideMark/>
          </w:tcPr>
          <w:p w:rsidR="001A2842" w:rsidRPr="00491957" w:rsidRDefault="001A2842" w:rsidP="00A50CB5">
            <w:pPr>
              <w:jc w:val="both"/>
              <w:rPr>
                <w:szCs w:val="24"/>
              </w:rPr>
            </w:pPr>
            <w:r w:rsidRPr="00491957">
              <w:rPr>
                <w:szCs w:val="24"/>
              </w:rPr>
              <w:t>84TE  INFOWARE LCD előlap</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4</w:t>
            </w:r>
          </w:p>
        </w:tc>
        <w:tc>
          <w:tcPr>
            <w:tcW w:w="2200" w:type="dxa"/>
            <w:noWrap/>
            <w:hideMark/>
          </w:tcPr>
          <w:p w:rsidR="001A2842" w:rsidRPr="00491957" w:rsidRDefault="001A2842" w:rsidP="00A50CB5">
            <w:pPr>
              <w:jc w:val="both"/>
              <w:rPr>
                <w:szCs w:val="24"/>
              </w:rPr>
            </w:pPr>
            <w:r w:rsidRPr="00491957">
              <w:rPr>
                <w:szCs w:val="24"/>
              </w:rPr>
              <w:t>PSU30</w:t>
            </w:r>
          </w:p>
        </w:tc>
        <w:tc>
          <w:tcPr>
            <w:tcW w:w="4240" w:type="dxa"/>
            <w:noWrap/>
            <w:hideMark/>
          </w:tcPr>
          <w:p w:rsidR="001A2842" w:rsidRPr="00491957" w:rsidRDefault="001A2842" w:rsidP="00A50CB5">
            <w:pPr>
              <w:jc w:val="both"/>
              <w:rPr>
                <w:szCs w:val="24"/>
              </w:rPr>
            </w:pPr>
            <w:r w:rsidRPr="00491957">
              <w:rPr>
                <w:szCs w:val="24"/>
              </w:rPr>
              <w:t>Tápegység 30W</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5</w:t>
            </w:r>
          </w:p>
        </w:tc>
        <w:tc>
          <w:tcPr>
            <w:tcW w:w="2200" w:type="dxa"/>
            <w:noWrap/>
            <w:hideMark/>
          </w:tcPr>
          <w:p w:rsidR="001A2842" w:rsidRPr="00491957" w:rsidRDefault="001A2842" w:rsidP="00A50CB5">
            <w:pPr>
              <w:jc w:val="both"/>
              <w:rPr>
                <w:szCs w:val="24"/>
              </w:rPr>
            </w:pPr>
            <w:r w:rsidRPr="00491957">
              <w:rPr>
                <w:szCs w:val="24"/>
              </w:rPr>
              <w:t>DI8 DC</w:t>
            </w:r>
          </w:p>
        </w:tc>
        <w:tc>
          <w:tcPr>
            <w:tcW w:w="4240" w:type="dxa"/>
            <w:noWrap/>
            <w:hideMark/>
          </w:tcPr>
          <w:p w:rsidR="001A2842" w:rsidRPr="00491957" w:rsidRDefault="001A2842" w:rsidP="00A50CB5">
            <w:pPr>
              <w:jc w:val="both"/>
              <w:rPr>
                <w:szCs w:val="24"/>
              </w:rPr>
            </w:pPr>
            <w:r w:rsidRPr="00491957">
              <w:rPr>
                <w:szCs w:val="24"/>
              </w:rPr>
              <w:t>8 bemenetű, egyenfesz. input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6</w:t>
            </w:r>
          </w:p>
        </w:tc>
        <w:tc>
          <w:tcPr>
            <w:tcW w:w="2200" w:type="dxa"/>
            <w:noWrap/>
            <w:hideMark/>
          </w:tcPr>
          <w:p w:rsidR="001A2842" w:rsidRPr="00491957" w:rsidRDefault="001A2842" w:rsidP="00A50CB5">
            <w:pPr>
              <w:jc w:val="both"/>
              <w:rPr>
                <w:szCs w:val="24"/>
              </w:rPr>
            </w:pPr>
            <w:r w:rsidRPr="00491957">
              <w:rPr>
                <w:szCs w:val="24"/>
              </w:rPr>
              <w:t>DI8 AC</w:t>
            </w:r>
          </w:p>
        </w:tc>
        <w:tc>
          <w:tcPr>
            <w:tcW w:w="4240" w:type="dxa"/>
            <w:noWrap/>
            <w:hideMark/>
          </w:tcPr>
          <w:p w:rsidR="001A2842" w:rsidRPr="00491957" w:rsidRDefault="001A2842" w:rsidP="00A50CB5">
            <w:pPr>
              <w:jc w:val="both"/>
              <w:rPr>
                <w:szCs w:val="24"/>
              </w:rPr>
            </w:pPr>
            <w:r w:rsidRPr="00491957">
              <w:rPr>
                <w:szCs w:val="24"/>
              </w:rPr>
              <w:t>8 bemenetű, váltófesz. input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7</w:t>
            </w:r>
          </w:p>
        </w:tc>
        <w:tc>
          <w:tcPr>
            <w:tcW w:w="2200" w:type="dxa"/>
            <w:noWrap/>
            <w:hideMark/>
          </w:tcPr>
          <w:p w:rsidR="001A2842" w:rsidRPr="00491957" w:rsidRDefault="001A2842" w:rsidP="00A50CB5">
            <w:pPr>
              <w:jc w:val="both"/>
              <w:rPr>
                <w:szCs w:val="24"/>
              </w:rPr>
            </w:pPr>
            <w:r w:rsidRPr="00491957">
              <w:rPr>
                <w:szCs w:val="24"/>
              </w:rPr>
              <w:t>DI16 DC</w:t>
            </w:r>
          </w:p>
        </w:tc>
        <w:tc>
          <w:tcPr>
            <w:tcW w:w="4240" w:type="dxa"/>
            <w:noWrap/>
            <w:hideMark/>
          </w:tcPr>
          <w:p w:rsidR="001A2842" w:rsidRPr="00491957" w:rsidRDefault="001A2842" w:rsidP="00A50CB5">
            <w:pPr>
              <w:jc w:val="both"/>
              <w:rPr>
                <w:szCs w:val="24"/>
              </w:rPr>
            </w:pPr>
            <w:r w:rsidRPr="00491957">
              <w:rPr>
                <w:szCs w:val="24"/>
              </w:rPr>
              <w:t>16 bemenetű egyenfesz. input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8</w:t>
            </w:r>
          </w:p>
        </w:tc>
        <w:tc>
          <w:tcPr>
            <w:tcW w:w="2200" w:type="dxa"/>
            <w:noWrap/>
            <w:hideMark/>
          </w:tcPr>
          <w:p w:rsidR="001A2842" w:rsidRPr="00491957" w:rsidRDefault="001A2842" w:rsidP="00A50CB5">
            <w:pPr>
              <w:jc w:val="both"/>
              <w:rPr>
                <w:szCs w:val="24"/>
              </w:rPr>
            </w:pPr>
            <w:r w:rsidRPr="00491957">
              <w:rPr>
                <w:szCs w:val="24"/>
              </w:rPr>
              <w:t>DI16 AC</w:t>
            </w:r>
          </w:p>
        </w:tc>
        <w:tc>
          <w:tcPr>
            <w:tcW w:w="4240" w:type="dxa"/>
            <w:noWrap/>
            <w:hideMark/>
          </w:tcPr>
          <w:p w:rsidR="001A2842" w:rsidRPr="00491957" w:rsidRDefault="001A2842" w:rsidP="00A50CB5">
            <w:pPr>
              <w:jc w:val="both"/>
              <w:rPr>
                <w:szCs w:val="24"/>
              </w:rPr>
            </w:pPr>
            <w:r w:rsidRPr="00491957">
              <w:rPr>
                <w:szCs w:val="24"/>
              </w:rPr>
              <w:t>16 bemenetű váltófesz. input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9</w:t>
            </w:r>
          </w:p>
        </w:tc>
        <w:tc>
          <w:tcPr>
            <w:tcW w:w="2200" w:type="dxa"/>
            <w:noWrap/>
            <w:hideMark/>
          </w:tcPr>
          <w:p w:rsidR="001A2842" w:rsidRPr="00491957" w:rsidRDefault="001A2842" w:rsidP="00A50CB5">
            <w:pPr>
              <w:jc w:val="both"/>
              <w:rPr>
                <w:szCs w:val="24"/>
              </w:rPr>
            </w:pPr>
            <w:r w:rsidRPr="00491957">
              <w:rPr>
                <w:szCs w:val="24"/>
              </w:rPr>
              <w:t>CPU1 BU</w:t>
            </w:r>
          </w:p>
        </w:tc>
        <w:tc>
          <w:tcPr>
            <w:tcW w:w="4240" w:type="dxa"/>
            <w:noWrap/>
            <w:hideMark/>
          </w:tcPr>
          <w:p w:rsidR="001A2842" w:rsidRPr="00491957" w:rsidRDefault="001A2842" w:rsidP="00A50CB5">
            <w:pPr>
              <w:jc w:val="both"/>
              <w:rPr>
                <w:szCs w:val="24"/>
              </w:rPr>
            </w:pPr>
            <w:r w:rsidRPr="00491957">
              <w:rPr>
                <w:szCs w:val="24"/>
              </w:rPr>
              <w:t>188-as processzor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10</w:t>
            </w:r>
          </w:p>
        </w:tc>
        <w:tc>
          <w:tcPr>
            <w:tcW w:w="2200" w:type="dxa"/>
            <w:noWrap/>
            <w:hideMark/>
          </w:tcPr>
          <w:p w:rsidR="001A2842" w:rsidRPr="00491957" w:rsidRDefault="001A2842" w:rsidP="00A50CB5">
            <w:pPr>
              <w:jc w:val="both"/>
              <w:rPr>
                <w:szCs w:val="24"/>
              </w:rPr>
            </w:pPr>
            <w:r w:rsidRPr="00491957">
              <w:rPr>
                <w:szCs w:val="24"/>
              </w:rPr>
              <w:t>CPU429</w:t>
            </w:r>
          </w:p>
        </w:tc>
        <w:tc>
          <w:tcPr>
            <w:tcW w:w="4240" w:type="dxa"/>
            <w:noWrap/>
            <w:hideMark/>
          </w:tcPr>
          <w:p w:rsidR="001A2842" w:rsidRPr="00491957" w:rsidRDefault="001A2842" w:rsidP="00A50CB5">
            <w:pPr>
              <w:jc w:val="both"/>
              <w:rPr>
                <w:szCs w:val="24"/>
              </w:rPr>
            </w:pPr>
            <w:r w:rsidRPr="00491957">
              <w:rPr>
                <w:szCs w:val="24"/>
              </w:rPr>
              <w:t>429 processzor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11</w:t>
            </w:r>
          </w:p>
        </w:tc>
        <w:tc>
          <w:tcPr>
            <w:tcW w:w="2200" w:type="dxa"/>
            <w:noWrap/>
            <w:hideMark/>
          </w:tcPr>
          <w:p w:rsidR="001A2842" w:rsidRPr="00491957" w:rsidRDefault="001A2842" w:rsidP="00A50CB5">
            <w:pPr>
              <w:jc w:val="both"/>
              <w:rPr>
                <w:szCs w:val="24"/>
              </w:rPr>
            </w:pPr>
            <w:r w:rsidRPr="00491957">
              <w:rPr>
                <w:szCs w:val="24"/>
              </w:rPr>
              <w:t>CPU3 CU</w:t>
            </w:r>
          </w:p>
        </w:tc>
        <w:tc>
          <w:tcPr>
            <w:tcW w:w="4240" w:type="dxa"/>
            <w:noWrap/>
            <w:hideMark/>
          </w:tcPr>
          <w:p w:rsidR="001A2842" w:rsidRPr="00491957" w:rsidRDefault="001A2842" w:rsidP="00A50CB5">
            <w:pPr>
              <w:jc w:val="both"/>
              <w:rPr>
                <w:szCs w:val="24"/>
              </w:rPr>
            </w:pPr>
            <w:r w:rsidRPr="00491957">
              <w:rPr>
                <w:szCs w:val="24"/>
              </w:rPr>
              <w:t xml:space="preserve">386-os processzor kártya </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12</w:t>
            </w:r>
          </w:p>
        </w:tc>
        <w:tc>
          <w:tcPr>
            <w:tcW w:w="2200" w:type="dxa"/>
            <w:noWrap/>
            <w:hideMark/>
          </w:tcPr>
          <w:p w:rsidR="001A2842" w:rsidRPr="00491957" w:rsidRDefault="001A2842" w:rsidP="00A50CB5">
            <w:pPr>
              <w:jc w:val="both"/>
              <w:rPr>
                <w:szCs w:val="24"/>
              </w:rPr>
            </w:pPr>
            <w:r w:rsidRPr="00491957">
              <w:rPr>
                <w:szCs w:val="24"/>
              </w:rPr>
              <w:t>SC1P</w:t>
            </w:r>
          </w:p>
        </w:tc>
        <w:tc>
          <w:tcPr>
            <w:tcW w:w="4240" w:type="dxa"/>
            <w:noWrap/>
            <w:hideMark/>
          </w:tcPr>
          <w:p w:rsidR="001A2842" w:rsidRPr="00491957" w:rsidRDefault="001A2842" w:rsidP="00A50CB5">
            <w:pPr>
              <w:jc w:val="both"/>
              <w:rPr>
                <w:szCs w:val="24"/>
              </w:rPr>
            </w:pPr>
            <w:r w:rsidRPr="00491957">
              <w:rPr>
                <w:szCs w:val="24"/>
              </w:rPr>
              <w:t>1 x plasztik kommunikációs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13</w:t>
            </w:r>
          </w:p>
        </w:tc>
        <w:tc>
          <w:tcPr>
            <w:tcW w:w="2200" w:type="dxa"/>
            <w:noWrap/>
            <w:hideMark/>
          </w:tcPr>
          <w:p w:rsidR="001A2842" w:rsidRPr="00491957" w:rsidRDefault="001A2842" w:rsidP="00A50CB5">
            <w:pPr>
              <w:jc w:val="both"/>
              <w:rPr>
                <w:szCs w:val="24"/>
              </w:rPr>
            </w:pPr>
            <w:r w:rsidRPr="00491957">
              <w:rPr>
                <w:szCs w:val="24"/>
              </w:rPr>
              <w:t>SC1G</w:t>
            </w:r>
          </w:p>
        </w:tc>
        <w:tc>
          <w:tcPr>
            <w:tcW w:w="4240" w:type="dxa"/>
            <w:noWrap/>
            <w:hideMark/>
          </w:tcPr>
          <w:p w:rsidR="001A2842" w:rsidRPr="00491957" w:rsidRDefault="001A2842" w:rsidP="00A50CB5">
            <w:pPr>
              <w:jc w:val="both"/>
              <w:rPr>
                <w:szCs w:val="24"/>
              </w:rPr>
            </w:pPr>
            <w:r w:rsidRPr="00491957">
              <w:rPr>
                <w:szCs w:val="24"/>
              </w:rPr>
              <w:t>1 x üveg kommunikációs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14</w:t>
            </w:r>
          </w:p>
        </w:tc>
        <w:tc>
          <w:tcPr>
            <w:tcW w:w="2200" w:type="dxa"/>
            <w:noWrap/>
            <w:hideMark/>
          </w:tcPr>
          <w:p w:rsidR="001A2842" w:rsidRPr="00491957" w:rsidRDefault="001A2842" w:rsidP="00A50CB5">
            <w:pPr>
              <w:jc w:val="both"/>
              <w:rPr>
                <w:szCs w:val="24"/>
              </w:rPr>
            </w:pPr>
            <w:r w:rsidRPr="00491957">
              <w:rPr>
                <w:szCs w:val="24"/>
              </w:rPr>
              <w:t>SC1B</w:t>
            </w:r>
          </w:p>
        </w:tc>
        <w:tc>
          <w:tcPr>
            <w:tcW w:w="4240" w:type="dxa"/>
            <w:noWrap/>
            <w:hideMark/>
          </w:tcPr>
          <w:p w:rsidR="001A2842" w:rsidRPr="00491957" w:rsidRDefault="001A2842" w:rsidP="00A50CB5">
            <w:pPr>
              <w:jc w:val="both"/>
              <w:rPr>
                <w:szCs w:val="24"/>
              </w:rPr>
            </w:pPr>
            <w:r w:rsidRPr="00491957">
              <w:rPr>
                <w:szCs w:val="24"/>
              </w:rPr>
              <w:t>RS-485 kommunikációs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15</w:t>
            </w:r>
          </w:p>
        </w:tc>
        <w:tc>
          <w:tcPr>
            <w:tcW w:w="2200" w:type="dxa"/>
            <w:noWrap/>
            <w:hideMark/>
          </w:tcPr>
          <w:p w:rsidR="001A2842" w:rsidRPr="00491957" w:rsidRDefault="001A2842" w:rsidP="00A50CB5">
            <w:pPr>
              <w:jc w:val="both"/>
              <w:rPr>
                <w:szCs w:val="24"/>
              </w:rPr>
            </w:pPr>
            <w:r w:rsidRPr="00491957">
              <w:rPr>
                <w:szCs w:val="24"/>
              </w:rPr>
              <w:t>SC1M</w:t>
            </w:r>
          </w:p>
        </w:tc>
        <w:tc>
          <w:tcPr>
            <w:tcW w:w="4240" w:type="dxa"/>
            <w:noWrap/>
            <w:hideMark/>
          </w:tcPr>
          <w:p w:rsidR="001A2842" w:rsidRPr="00491957" w:rsidRDefault="001A2842" w:rsidP="00A50CB5">
            <w:pPr>
              <w:jc w:val="both"/>
              <w:rPr>
                <w:szCs w:val="24"/>
              </w:rPr>
            </w:pPr>
            <w:r w:rsidRPr="00491957">
              <w:rPr>
                <w:szCs w:val="24"/>
              </w:rPr>
              <w:t>RS-232 kommunikációs kártya (MODEM)</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16</w:t>
            </w:r>
          </w:p>
        </w:tc>
        <w:tc>
          <w:tcPr>
            <w:tcW w:w="2200" w:type="dxa"/>
            <w:noWrap/>
            <w:hideMark/>
          </w:tcPr>
          <w:p w:rsidR="001A2842" w:rsidRPr="00491957" w:rsidRDefault="001A2842" w:rsidP="00A50CB5">
            <w:pPr>
              <w:jc w:val="both"/>
              <w:rPr>
                <w:szCs w:val="24"/>
              </w:rPr>
            </w:pPr>
            <w:r w:rsidRPr="00491957">
              <w:rPr>
                <w:szCs w:val="24"/>
              </w:rPr>
              <w:t>SC2P</w:t>
            </w:r>
          </w:p>
        </w:tc>
        <w:tc>
          <w:tcPr>
            <w:tcW w:w="4240" w:type="dxa"/>
            <w:noWrap/>
            <w:hideMark/>
          </w:tcPr>
          <w:p w:rsidR="001A2842" w:rsidRPr="00491957" w:rsidRDefault="001A2842" w:rsidP="00A50CB5">
            <w:pPr>
              <w:jc w:val="both"/>
              <w:rPr>
                <w:szCs w:val="24"/>
              </w:rPr>
            </w:pPr>
            <w:r w:rsidRPr="00491957">
              <w:rPr>
                <w:szCs w:val="24"/>
              </w:rPr>
              <w:t>2 x plasztik kommunikációs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17</w:t>
            </w:r>
          </w:p>
        </w:tc>
        <w:tc>
          <w:tcPr>
            <w:tcW w:w="2200" w:type="dxa"/>
            <w:noWrap/>
            <w:hideMark/>
          </w:tcPr>
          <w:p w:rsidR="001A2842" w:rsidRPr="00491957" w:rsidRDefault="001A2842" w:rsidP="00A50CB5">
            <w:pPr>
              <w:jc w:val="both"/>
              <w:rPr>
                <w:szCs w:val="24"/>
              </w:rPr>
            </w:pPr>
            <w:r w:rsidRPr="00491957">
              <w:rPr>
                <w:szCs w:val="24"/>
              </w:rPr>
              <w:t>TSG</w:t>
            </w:r>
          </w:p>
        </w:tc>
        <w:tc>
          <w:tcPr>
            <w:tcW w:w="4240" w:type="dxa"/>
            <w:noWrap/>
            <w:hideMark/>
          </w:tcPr>
          <w:p w:rsidR="001A2842" w:rsidRPr="00491957" w:rsidRDefault="001A2842" w:rsidP="00A50CB5">
            <w:pPr>
              <w:jc w:val="both"/>
              <w:rPr>
                <w:szCs w:val="24"/>
              </w:rPr>
            </w:pPr>
            <w:r w:rsidRPr="00491957">
              <w:rPr>
                <w:szCs w:val="24"/>
              </w:rPr>
              <w:t>GPS időszinkron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18</w:t>
            </w:r>
          </w:p>
        </w:tc>
        <w:tc>
          <w:tcPr>
            <w:tcW w:w="2200" w:type="dxa"/>
            <w:noWrap/>
            <w:hideMark/>
          </w:tcPr>
          <w:p w:rsidR="001A2842" w:rsidRPr="00491957" w:rsidRDefault="001A2842" w:rsidP="00A50CB5">
            <w:pPr>
              <w:jc w:val="both"/>
              <w:rPr>
                <w:szCs w:val="24"/>
              </w:rPr>
            </w:pPr>
            <w:r w:rsidRPr="00491957">
              <w:rPr>
                <w:szCs w:val="24"/>
              </w:rPr>
              <w:t>MX4P</w:t>
            </w:r>
          </w:p>
        </w:tc>
        <w:tc>
          <w:tcPr>
            <w:tcW w:w="4240" w:type="dxa"/>
            <w:noWrap/>
            <w:hideMark/>
          </w:tcPr>
          <w:p w:rsidR="001A2842" w:rsidRPr="00491957" w:rsidRDefault="001A2842" w:rsidP="00A50CB5">
            <w:pPr>
              <w:jc w:val="both"/>
              <w:rPr>
                <w:szCs w:val="24"/>
              </w:rPr>
            </w:pPr>
            <w:r w:rsidRPr="00491957">
              <w:rPr>
                <w:szCs w:val="24"/>
              </w:rPr>
              <w:t>4 x plasztik multiplexer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19</w:t>
            </w:r>
          </w:p>
        </w:tc>
        <w:tc>
          <w:tcPr>
            <w:tcW w:w="2200" w:type="dxa"/>
            <w:noWrap/>
            <w:hideMark/>
          </w:tcPr>
          <w:p w:rsidR="001A2842" w:rsidRPr="00491957" w:rsidRDefault="001A2842" w:rsidP="00A50CB5">
            <w:pPr>
              <w:jc w:val="both"/>
              <w:rPr>
                <w:szCs w:val="24"/>
              </w:rPr>
            </w:pPr>
            <w:r w:rsidRPr="00491957">
              <w:rPr>
                <w:szCs w:val="24"/>
              </w:rPr>
              <w:t>MX3G</w:t>
            </w:r>
          </w:p>
        </w:tc>
        <w:tc>
          <w:tcPr>
            <w:tcW w:w="4240" w:type="dxa"/>
            <w:noWrap/>
            <w:hideMark/>
          </w:tcPr>
          <w:p w:rsidR="001A2842" w:rsidRPr="00491957" w:rsidRDefault="001A2842" w:rsidP="00A50CB5">
            <w:pPr>
              <w:jc w:val="both"/>
              <w:rPr>
                <w:szCs w:val="24"/>
              </w:rPr>
            </w:pPr>
            <w:r w:rsidRPr="00491957">
              <w:rPr>
                <w:szCs w:val="24"/>
              </w:rPr>
              <w:t>3 x üveg multiplexer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20</w:t>
            </w:r>
          </w:p>
        </w:tc>
        <w:tc>
          <w:tcPr>
            <w:tcW w:w="2200" w:type="dxa"/>
            <w:noWrap/>
            <w:hideMark/>
          </w:tcPr>
          <w:p w:rsidR="001A2842" w:rsidRPr="00491957" w:rsidRDefault="001A2842" w:rsidP="00A50CB5">
            <w:pPr>
              <w:jc w:val="both"/>
              <w:rPr>
                <w:szCs w:val="24"/>
              </w:rPr>
            </w:pPr>
            <w:r w:rsidRPr="00491957">
              <w:rPr>
                <w:szCs w:val="24"/>
              </w:rPr>
              <w:t>ESWRJ</w:t>
            </w:r>
          </w:p>
        </w:tc>
        <w:tc>
          <w:tcPr>
            <w:tcW w:w="4240" w:type="dxa"/>
            <w:noWrap/>
            <w:hideMark/>
          </w:tcPr>
          <w:p w:rsidR="001A2842" w:rsidRPr="00491957" w:rsidRDefault="001A2842" w:rsidP="00A50CB5">
            <w:pPr>
              <w:jc w:val="both"/>
              <w:rPr>
                <w:szCs w:val="24"/>
              </w:rPr>
            </w:pPr>
            <w:r w:rsidRPr="00491957">
              <w:rPr>
                <w:szCs w:val="24"/>
              </w:rPr>
              <w:t>Ethernet switch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21</w:t>
            </w:r>
          </w:p>
        </w:tc>
        <w:tc>
          <w:tcPr>
            <w:tcW w:w="2200" w:type="dxa"/>
            <w:noWrap/>
            <w:hideMark/>
          </w:tcPr>
          <w:p w:rsidR="001A2842" w:rsidRPr="00491957" w:rsidRDefault="001A2842" w:rsidP="00A50CB5">
            <w:pPr>
              <w:jc w:val="both"/>
              <w:rPr>
                <w:szCs w:val="24"/>
              </w:rPr>
            </w:pPr>
            <w:r w:rsidRPr="00491957">
              <w:rPr>
                <w:szCs w:val="24"/>
              </w:rPr>
              <w:t>DOR04 DC</w:t>
            </w:r>
          </w:p>
        </w:tc>
        <w:tc>
          <w:tcPr>
            <w:tcW w:w="4240" w:type="dxa"/>
            <w:noWrap/>
            <w:hideMark/>
          </w:tcPr>
          <w:p w:rsidR="001A2842" w:rsidRPr="00491957" w:rsidRDefault="001A2842" w:rsidP="00A50CB5">
            <w:pPr>
              <w:jc w:val="both"/>
              <w:rPr>
                <w:szCs w:val="24"/>
              </w:rPr>
            </w:pPr>
            <w:r w:rsidRPr="00491957">
              <w:rPr>
                <w:szCs w:val="24"/>
              </w:rPr>
              <w:t>4 kimenetű, egyenfesz. parancs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22</w:t>
            </w:r>
          </w:p>
        </w:tc>
        <w:tc>
          <w:tcPr>
            <w:tcW w:w="2200" w:type="dxa"/>
            <w:noWrap/>
            <w:hideMark/>
          </w:tcPr>
          <w:p w:rsidR="001A2842" w:rsidRPr="00491957" w:rsidRDefault="001A2842" w:rsidP="00A50CB5">
            <w:pPr>
              <w:jc w:val="both"/>
              <w:rPr>
                <w:szCs w:val="24"/>
              </w:rPr>
            </w:pPr>
            <w:r w:rsidRPr="00491957">
              <w:rPr>
                <w:szCs w:val="24"/>
              </w:rPr>
              <w:t>DOR04 AC</w:t>
            </w:r>
          </w:p>
        </w:tc>
        <w:tc>
          <w:tcPr>
            <w:tcW w:w="4240" w:type="dxa"/>
            <w:noWrap/>
            <w:hideMark/>
          </w:tcPr>
          <w:p w:rsidR="001A2842" w:rsidRPr="00491957" w:rsidRDefault="001A2842" w:rsidP="00A50CB5">
            <w:pPr>
              <w:jc w:val="both"/>
              <w:rPr>
                <w:szCs w:val="24"/>
              </w:rPr>
            </w:pPr>
            <w:r w:rsidRPr="00491957">
              <w:rPr>
                <w:szCs w:val="24"/>
              </w:rPr>
              <w:t>4 kimenetű, váltófesz. parancs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23</w:t>
            </w:r>
          </w:p>
        </w:tc>
        <w:tc>
          <w:tcPr>
            <w:tcW w:w="2200" w:type="dxa"/>
            <w:noWrap/>
            <w:hideMark/>
          </w:tcPr>
          <w:p w:rsidR="001A2842" w:rsidRPr="00491957" w:rsidRDefault="001A2842" w:rsidP="00A50CB5">
            <w:pPr>
              <w:jc w:val="both"/>
              <w:rPr>
                <w:szCs w:val="24"/>
              </w:rPr>
            </w:pPr>
            <w:r w:rsidRPr="00491957">
              <w:rPr>
                <w:szCs w:val="24"/>
              </w:rPr>
              <w:t>DOR08</w:t>
            </w:r>
          </w:p>
        </w:tc>
        <w:tc>
          <w:tcPr>
            <w:tcW w:w="4240" w:type="dxa"/>
            <w:noWrap/>
            <w:hideMark/>
          </w:tcPr>
          <w:p w:rsidR="001A2842" w:rsidRPr="00491957" w:rsidRDefault="001A2842" w:rsidP="00A50CB5">
            <w:pPr>
              <w:jc w:val="both"/>
              <w:rPr>
                <w:szCs w:val="24"/>
              </w:rPr>
            </w:pPr>
            <w:r w:rsidRPr="00491957">
              <w:rPr>
                <w:szCs w:val="24"/>
              </w:rPr>
              <w:t>8 kimenetű parancs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24</w:t>
            </w:r>
          </w:p>
        </w:tc>
        <w:tc>
          <w:tcPr>
            <w:tcW w:w="2200" w:type="dxa"/>
            <w:noWrap/>
            <w:hideMark/>
          </w:tcPr>
          <w:p w:rsidR="001A2842" w:rsidRPr="00491957" w:rsidRDefault="001A2842" w:rsidP="00A50CB5">
            <w:pPr>
              <w:jc w:val="both"/>
              <w:rPr>
                <w:szCs w:val="24"/>
              </w:rPr>
            </w:pPr>
            <w:r w:rsidRPr="00491957">
              <w:rPr>
                <w:szCs w:val="24"/>
              </w:rPr>
              <w:t>AT3</w:t>
            </w:r>
          </w:p>
        </w:tc>
        <w:tc>
          <w:tcPr>
            <w:tcW w:w="4240" w:type="dxa"/>
            <w:noWrap/>
            <w:hideMark/>
          </w:tcPr>
          <w:p w:rsidR="001A2842" w:rsidRPr="00491957" w:rsidRDefault="001A2842" w:rsidP="00A50CB5">
            <w:pPr>
              <w:jc w:val="both"/>
              <w:rPr>
                <w:szCs w:val="24"/>
              </w:rPr>
            </w:pPr>
            <w:r w:rsidRPr="00491957">
              <w:rPr>
                <w:szCs w:val="24"/>
              </w:rPr>
              <w:t>3 csatornás, trafós, analóg mérő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25</w:t>
            </w:r>
          </w:p>
        </w:tc>
        <w:tc>
          <w:tcPr>
            <w:tcW w:w="2200" w:type="dxa"/>
            <w:noWrap/>
            <w:hideMark/>
          </w:tcPr>
          <w:p w:rsidR="001A2842" w:rsidRPr="00491957" w:rsidRDefault="001A2842" w:rsidP="00A50CB5">
            <w:pPr>
              <w:jc w:val="both"/>
              <w:rPr>
                <w:szCs w:val="24"/>
              </w:rPr>
            </w:pPr>
            <w:r w:rsidRPr="00491957">
              <w:rPr>
                <w:szCs w:val="24"/>
              </w:rPr>
              <w:t>AI2</w:t>
            </w:r>
          </w:p>
        </w:tc>
        <w:tc>
          <w:tcPr>
            <w:tcW w:w="4240" w:type="dxa"/>
            <w:noWrap/>
            <w:hideMark/>
          </w:tcPr>
          <w:p w:rsidR="001A2842" w:rsidRPr="00491957" w:rsidRDefault="001A2842" w:rsidP="00A50CB5">
            <w:pPr>
              <w:jc w:val="both"/>
              <w:rPr>
                <w:szCs w:val="24"/>
              </w:rPr>
            </w:pPr>
            <w:r w:rsidRPr="00491957">
              <w:rPr>
                <w:szCs w:val="24"/>
              </w:rPr>
              <w:t>2 csatornás, távadós mérő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26</w:t>
            </w:r>
          </w:p>
        </w:tc>
        <w:tc>
          <w:tcPr>
            <w:tcW w:w="2200" w:type="dxa"/>
            <w:noWrap/>
            <w:hideMark/>
          </w:tcPr>
          <w:p w:rsidR="001A2842" w:rsidRPr="00491957" w:rsidRDefault="001A2842" w:rsidP="00A50CB5">
            <w:pPr>
              <w:jc w:val="both"/>
              <w:rPr>
                <w:szCs w:val="24"/>
              </w:rPr>
            </w:pPr>
            <w:r w:rsidRPr="00491957">
              <w:rPr>
                <w:szCs w:val="24"/>
              </w:rPr>
              <w:t>AI4</w:t>
            </w:r>
          </w:p>
        </w:tc>
        <w:tc>
          <w:tcPr>
            <w:tcW w:w="4240" w:type="dxa"/>
            <w:noWrap/>
            <w:hideMark/>
          </w:tcPr>
          <w:p w:rsidR="001A2842" w:rsidRPr="00491957" w:rsidRDefault="001A2842" w:rsidP="00A50CB5">
            <w:pPr>
              <w:jc w:val="both"/>
              <w:rPr>
                <w:szCs w:val="24"/>
              </w:rPr>
            </w:pPr>
            <w:r w:rsidRPr="00491957">
              <w:rPr>
                <w:szCs w:val="24"/>
              </w:rPr>
              <w:t>4 csatornás, távadós mérő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27</w:t>
            </w:r>
          </w:p>
        </w:tc>
        <w:tc>
          <w:tcPr>
            <w:tcW w:w="2200" w:type="dxa"/>
            <w:noWrap/>
            <w:hideMark/>
          </w:tcPr>
          <w:p w:rsidR="001A2842" w:rsidRPr="00491957" w:rsidRDefault="001A2842" w:rsidP="00A50CB5">
            <w:pPr>
              <w:jc w:val="both"/>
              <w:rPr>
                <w:szCs w:val="24"/>
              </w:rPr>
            </w:pPr>
            <w:r w:rsidRPr="00491957">
              <w:rPr>
                <w:szCs w:val="24"/>
              </w:rPr>
              <w:t>TI2</w:t>
            </w:r>
          </w:p>
        </w:tc>
        <w:tc>
          <w:tcPr>
            <w:tcW w:w="4240" w:type="dxa"/>
            <w:noWrap/>
            <w:hideMark/>
          </w:tcPr>
          <w:p w:rsidR="001A2842" w:rsidRPr="00491957" w:rsidRDefault="001A2842" w:rsidP="00A50CB5">
            <w:pPr>
              <w:jc w:val="both"/>
              <w:rPr>
                <w:szCs w:val="24"/>
              </w:rPr>
            </w:pPr>
            <w:r w:rsidRPr="00491957">
              <w:rPr>
                <w:szCs w:val="24"/>
              </w:rPr>
              <w:t>2 csatornás, hőmérő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28</w:t>
            </w:r>
          </w:p>
        </w:tc>
        <w:tc>
          <w:tcPr>
            <w:tcW w:w="2200" w:type="dxa"/>
            <w:noWrap/>
            <w:hideMark/>
          </w:tcPr>
          <w:p w:rsidR="001A2842" w:rsidRPr="00491957" w:rsidRDefault="001A2842" w:rsidP="00A50CB5">
            <w:pPr>
              <w:jc w:val="both"/>
              <w:rPr>
                <w:szCs w:val="24"/>
              </w:rPr>
            </w:pPr>
            <w:r w:rsidRPr="00491957">
              <w:rPr>
                <w:szCs w:val="24"/>
              </w:rPr>
              <w:t>TI3</w:t>
            </w:r>
          </w:p>
        </w:tc>
        <w:tc>
          <w:tcPr>
            <w:tcW w:w="4240" w:type="dxa"/>
            <w:noWrap/>
            <w:hideMark/>
          </w:tcPr>
          <w:p w:rsidR="001A2842" w:rsidRPr="00491957" w:rsidRDefault="001A2842" w:rsidP="00A50CB5">
            <w:pPr>
              <w:jc w:val="both"/>
              <w:rPr>
                <w:szCs w:val="24"/>
              </w:rPr>
            </w:pPr>
            <w:r w:rsidRPr="00491957">
              <w:rPr>
                <w:szCs w:val="24"/>
              </w:rPr>
              <w:t>3 csatornás, hőmérő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29</w:t>
            </w:r>
          </w:p>
        </w:tc>
        <w:tc>
          <w:tcPr>
            <w:tcW w:w="2200" w:type="dxa"/>
            <w:noWrap/>
            <w:hideMark/>
          </w:tcPr>
          <w:p w:rsidR="001A2842" w:rsidRPr="00491957" w:rsidRDefault="001A2842" w:rsidP="00A50CB5">
            <w:pPr>
              <w:jc w:val="both"/>
              <w:rPr>
                <w:szCs w:val="24"/>
              </w:rPr>
            </w:pPr>
            <w:r w:rsidRPr="00491957">
              <w:rPr>
                <w:szCs w:val="24"/>
              </w:rPr>
              <w:t>PQ6</w:t>
            </w:r>
          </w:p>
        </w:tc>
        <w:tc>
          <w:tcPr>
            <w:tcW w:w="4240" w:type="dxa"/>
            <w:noWrap/>
            <w:hideMark/>
          </w:tcPr>
          <w:p w:rsidR="001A2842" w:rsidRPr="00491957" w:rsidRDefault="001A2842" w:rsidP="00A50CB5">
            <w:pPr>
              <w:jc w:val="both"/>
              <w:rPr>
                <w:szCs w:val="24"/>
              </w:rPr>
            </w:pPr>
            <w:r w:rsidRPr="00491957">
              <w:rPr>
                <w:szCs w:val="24"/>
              </w:rPr>
              <w:t>3 csatornás, trafós, teljesítmény mérő</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30</w:t>
            </w:r>
          </w:p>
        </w:tc>
        <w:tc>
          <w:tcPr>
            <w:tcW w:w="2200" w:type="dxa"/>
            <w:noWrap/>
            <w:hideMark/>
          </w:tcPr>
          <w:p w:rsidR="001A2842" w:rsidRPr="00491957" w:rsidRDefault="001A2842" w:rsidP="00A50CB5">
            <w:pPr>
              <w:jc w:val="both"/>
              <w:rPr>
                <w:szCs w:val="24"/>
              </w:rPr>
            </w:pPr>
            <w:r w:rsidRPr="00491957">
              <w:rPr>
                <w:szCs w:val="24"/>
              </w:rPr>
              <w:t>MDI</w:t>
            </w:r>
          </w:p>
        </w:tc>
        <w:tc>
          <w:tcPr>
            <w:tcW w:w="4240" w:type="dxa"/>
            <w:noWrap/>
            <w:hideMark/>
          </w:tcPr>
          <w:p w:rsidR="001A2842" w:rsidRPr="00491957" w:rsidRDefault="001A2842" w:rsidP="00A50CB5">
            <w:pPr>
              <w:jc w:val="both"/>
              <w:rPr>
                <w:szCs w:val="24"/>
              </w:rPr>
            </w:pPr>
            <w:r w:rsidRPr="00491957">
              <w:rPr>
                <w:szCs w:val="24"/>
              </w:rPr>
              <w:t>ITSZ memória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31</w:t>
            </w:r>
          </w:p>
        </w:tc>
        <w:tc>
          <w:tcPr>
            <w:tcW w:w="2200" w:type="dxa"/>
            <w:noWrap/>
            <w:hideMark/>
          </w:tcPr>
          <w:p w:rsidR="001A2842" w:rsidRPr="00491957" w:rsidRDefault="001A2842" w:rsidP="00A50CB5">
            <w:pPr>
              <w:jc w:val="both"/>
              <w:rPr>
                <w:szCs w:val="24"/>
              </w:rPr>
            </w:pPr>
            <w:r w:rsidRPr="00491957">
              <w:rPr>
                <w:szCs w:val="24"/>
              </w:rPr>
              <w:t>SHLD</w:t>
            </w:r>
          </w:p>
        </w:tc>
        <w:tc>
          <w:tcPr>
            <w:tcW w:w="4240" w:type="dxa"/>
            <w:noWrap/>
            <w:hideMark/>
          </w:tcPr>
          <w:p w:rsidR="001A2842" w:rsidRPr="00491957" w:rsidRDefault="001A2842" w:rsidP="00A50CB5">
            <w:pPr>
              <w:jc w:val="both"/>
              <w:rPr>
                <w:szCs w:val="24"/>
              </w:rPr>
            </w:pPr>
            <w:r w:rsidRPr="00491957">
              <w:rPr>
                <w:szCs w:val="24"/>
              </w:rPr>
              <w:t>Árnyékoló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32</w:t>
            </w:r>
          </w:p>
        </w:tc>
        <w:tc>
          <w:tcPr>
            <w:tcW w:w="2200" w:type="dxa"/>
            <w:noWrap/>
            <w:hideMark/>
          </w:tcPr>
          <w:p w:rsidR="001A2842" w:rsidRPr="00491957" w:rsidRDefault="001A2842" w:rsidP="00A50CB5">
            <w:pPr>
              <w:jc w:val="both"/>
              <w:rPr>
                <w:szCs w:val="24"/>
              </w:rPr>
            </w:pPr>
            <w:r w:rsidRPr="00491957">
              <w:rPr>
                <w:szCs w:val="24"/>
              </w:rPr>
              <w:t>VAK1</w:t>
            </w:r>
          </w:p>
        </w:tc>
        <w:tc>
          <w:tcPr>
            <w:tcW w:w="4240" w:type="dxa"/>
            <w:noWrap/>
            <w:hideMark/>
          </w:tcPr>
          <w:p w:rsidR="001A2842" w:rsidRPr="00491957" w:rsidRDefault="001A2842" w:rsidP="00A50CB5">
            <w:pPr>
              <w:jc w:val="both"/>
              <w:rPr>
                <w:szCs w:val="24"/>
              </w:rPr>
            </w:pPr>
            <w:r w:rsidRPr="00491957">
              <w:rPr>
                <w:szCs w:val="24"/>
              </w:rPr>
              <w:t>3HE takarólap, 4TE</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33</w:t>
            </w:r>
          </w:p>
        </w:tc>
        <w:tc>
          <w:tcPr>
            <w:tcW w:w="2200" w:type="dxa"/>
            <w:noWrap/>
            <w:hideMark/>
          </w:tcPr>
          <w:p w:rsidR="001A2842" w:rsidRPr="00491957" w:rsidRDefault="001A2842" w:rsidP="00A50CB5">
            <w:pPr>
              <w:jc w:val="both"/>
              <w:rPr>
                <w:szCs w:val="24"/>
              </w:rPr>
            </w:pPr>
            <w:r w:rsidRPr="00491957">
              <w:rPr>
                <w:szCs w:val="24"/>
              </w:rPr>
              <w:t>VAK4</w:t>
            </w:r>
          </w:p>
        </w:tc>
        <w:tc>
          <w:tcPr>
            <w:tcW w:w="4240" w:type="dxa"/>
            <w:noWrap/>
            <w:hideMark/>
          </w:tcPr>
          <w:p w:rsidR="001A2842" w:rsidRPr="00491957" w:rsidRDefault="001A2842" w:rsidP="00A50CB5">
            <w:pPr>
              <w:jc w:val="both"/>
              <w:rPr>
                <w:szCs w:val="24"/>
              </w:rPr>
            </w:pPr>
            <w:r w:rsidRPr="00491957">
              <w:rPr>
                <w:szCs w:val="24"/>
              </w:rPr>
              <w:t>3HE takarólap, 16TE</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34</w:t>
            </w:r>
          </w:p>
        </w:tc>
        <w:tc>
          <w:tcPr>
            <w:tcW w:w="2200" w:type="dxa"/>
            <w:noWrap/>
            <w:hideMark/>
          </w:tcPr>
          <w:p w:rsidR="001A2842" w:rsidRPr="00491957" w:rsidRDefault="001A2842" w:rsidP="00A50CB5">
            <w:pPr>
              <w:jc w:val="both"/>
              <w:rPr>
                <w:szCs w:val="24"/>
              </w:rPr>
            </w:pPr>
            <w:r w:rsidRPr="00491957">
              <w:rPr>
                <w:szCs w:val="24"/>
              </w:rPr>
              <w:t>VAK21M</w:t>
            </w:r>
          </w:p>
        </w:tc>
        <w:tc>
          <w:tcPr>
            <w:tcW w:w="4240" w:type="dxa"/>
            <w:noWrap/>
            <w:hideMark/>
          </w:tcPr>
          <w:p w:rsidR="001A2842" w:rsidRPr="00491957" w:rsidRDefault="001A2842" w:rsidP="00A50CB5">
            <w:pPr>
              <w:jc w:val="both"/>
              <w:rPr>
                <w:szCs w:val="24"/>
              </w:rPr>
            </w:pPr>
            <w:r w:rsidRPr="00491957">
              <w:rPr>
                <w:szCs w:val="24"/>
              </w:rPr>
              <w:t>3HE takarólap, 84TE,  műanyag</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35</w:t>
            </w:r>
          </w:p>
        </w:tc>
        <w:tc>
          <w:tcPr>
            <w:tcW w:w="2200" w:type="dxa"/>
            <w:noWrap/>
            <w:hideMark/>
          </w:tcPr>
          <w:p w:rsidR="001A2842" w:rsidRPr="00491957" w:rsidRDefault="001A2842" w:rsidP="00A50CB5">
            <w:pPr>
              <w:jc w:val="both"/>
              <w:rPr>
                <w:szCs w:val="24"/>
              </w:rPr>
            </w:pPr>
            <w:r w:rsidRPr="00491957">
              <w:rPr>
                <w:szCs w:val="24"/>
              </w:rPr>
              <w:t>PCPU</w:t>
            </w:r>
          </w:p>
        </w:tc>
        <w:tc>
          <w:tcPr>
            <w:tcW w:w="4240" w:type="dxa"/>
            <w:noWrap/>
            <w:hideMark/>
          </w:tcPr>
          <w:p w:rsidR="001A2842" w:rsidRPr="00491957" w:rsidRDefault="001A2842" w:rsidP="00A50CB5">
            <w:pPr>
              <w:jc w:val="both"/>
              <w:rPr>
                <w:szCs w:val="24"/>
              </w:rPr>
            </w:pPr>
            <w:r w:rsidRPr="00491957">
              <w:rPr>
                <w:szCs w:val="24"/>
              </w:rPr>
              <w:t>CPU-188 kártya</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756F65"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36</w:t>
            </w:r>
          </w:p>
        </w:tc>
        <w:tc>
          <w:tcPr>
            <w:tcW w:w="2200" w:type="dxa"/>
            <w:noWrap/>
            <w:hideMark/>
          </w:tcPr>
          <w:p w:rsidR="001A2842" w:rsidRPr="00491957" w:rsidRDefault="001A2842" w:rsidP="00A50CB5">
            <w:pPr>
              <w:jc w:val="both"/>
              <w:rPr>
                <w:szCs w:val="24"/>
              </w:rPr>
            </w:pPr>
            <w:r w:rsidRPr="00491957">
              <w:rPr>
                <w:szCs w:val="24"/>
              </w:rPr>
              <w:t>USB-RS232-1OPTO</w:t>
            </w:r>
          </w:p>
        </w:tc>
        <w:tc>
          <w:tcPr>
            <w:tcW w:w="4240" w:type="dxa"/>
            <w:noWrap/>
            <w:hideMark/>
          </w:tcPr>
          <w:p w:rsidR="001A2842" w:rsidRPr="00491957" w:rsidRDefault="001A2842" w:rsidP="00A50CB5">
            <w:pPr>
              <w:jc w:val="both"/>
              <w:rPr>
                <w:szCs w:val="24"/>
              </w:rPr>
            </w:pPr>
            <w:r w:rsidRPr="00491957">
              <w:rPr>
                <w:szCs w:val="24"/>
              </w:rPr>
              <w:t>USB-RS-OPTO átalakító</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491957"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lastRenderedPageBreak/>
              <w:t>37</w:t>
            </w:r>
          </w:p>
        </w:tc>
        <w:tc>
          <w:tcPr>
            <w:tcW w:w="2200" w:type="dxa"/>
            <w:noWrap/>
            <w:hideMark/>
          </w:tcPr>
          <w:p w:rsidR="001A2842" w:rsidRPr="00491957" w:rsidRDefault="001A2842" w:rsidP="00A50CB5">
            <w:pPr>
              <w:jc w:val="both"/>
              <w:rPr>
                <w:szCs w:val="24"/>
              </w:rPr>
            </w:pPr>
            <w:r w:rsidRPr="00491957">
              <w:rPr>
                <w:szCs w:val="24"/>
              </w:rPr>
              <w:t>TRFFKIJ</w:t>
            </w:r>
          </w:p>
        </w:tc>
        <w:tc>
          <w:tcPr>
            <w:tcW w:w="4240" w:type="dxa"/>
            <w:noWrap/>
            <w:hideMark/>
          </w:tcPr>
          <w:p w:rsidR="001A2842" w:rsidRPr="00491957" w:rsidRDefault="001A2842" w:rsidP="00A50CB5">
            <w:pPr>
              <w:jc w:val="both"/>
              <w:rPr>
                <w:szCs w:val="24"/>
              </w:rPr>
            </w:pPr>
            <w:r w:rsidRPr="00491957">
              <w:rPr>
                <w:szCs w:val="24"/>
              </w:rPr>
              <w:t>Trf. fokozatállás kijelző</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491957"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38</w:t>
            </w:r>
          </w:p>
        </w:tc>
        <w:tc>
          <w:tcPr>
            <w:tcW w:w="2200" w:type="dxa"/>
            <w:noWrap/>
            <w:hideMark/>
          </w:tcPr>
          <w:p w:rsidR="001A2842" w:rsidRPr="00491957" w:rsidRDefault="001A2842" w:rsidP="00A50CB5">
            <w:pPr>
              <w:jc w:val="both"/>
              <w:rPr>
                <w:szCs w:val="24"/>
              </w:rPr>
            </w:pPr>
            <w:r w:rsidRPr="00491957">
              <w:rPr>
                <w:szCs w:val="24"/>
              </w:rPr>
              <w:t>TRFFTÁV</w:t>
            </w:r>
          </w:p>
        </w:tc>
        <w:tc>
          <w:tcPr>
            <w:tcW w:w="4240" w:type="dxa"/>
            <w:noWrap/>
            <w:hideMark/>
          </w:tcPr>
          <w:p w:rsidR="001A2842" w:rsidRPr="00491957" w:rsidRDefault="001A2842" w:rsidP="00A50CB5">
            <w:pPr>
              <w:jc w:val="both"/>
              <w:rPr>
                <w:szCs w:val="24"/>
              </w:rPr>
            </w:pPr>
            <w:r w:rsidRPr="00491957">
              <w:rPr>
                <w:szCs w:val="24"/>
              </w:rPr>
              <w:t>Trf. fokozatállás távadó</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491957"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39</w:t>
            </w:r>
          </w:p>
        </w:tc>
        <w:tc>
          <w:tcPr>
            <w:tcW w:w="2200" w:type="dxa"/>
            <w:noWrap/>
            <w:hideMark/>
          </w:tcPr>
          <w:p w:rsidR="001A2842" w:rsidRPr="00491957" w:rsidRDefault="001A2842" w:rsidP="00A50CB5">
            <w:pPr>
              <w:jc w:val="both"/>
              <w:rPr>
                <w:szCs w:val="24"/>
              </w:rPr>
            </w:pPr>
            <w:r w:rsidRPr="00491957">
              <w:rPr>
                <w:szCs w:val="24"/>
              </w:rPr>
              <w:t>TRFFTÁP</w:t>
            </w:r>
          </w:p>
        </w:tc>
        <w:tc>
          <w:tcPr>
            <w:tcW w:w="4240" w:type="dxa"/>
            <w:noWrap/>
            <w:hideMark/>
          </w:tcPr>
          <w:p w:rsidR="001A2842" w:rsidRPr="00491957" w:rsidRDefault="001A2842" w:rsidP="00A50CB5">
            <w:pPr>
              <w:jc w:val="both"/>
              <w:rPr>
                <w:szCs w:val="24"/>
              </w:rPr>
            </w:pPr>
            <w:r w:rsidRPr="00491957">
              <w:rPr>
                <w:szCs w:val="24"/>
              </w:rPr>
              <w:t>Trf. fokozatállás tápegység</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491957"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40</w:t>
            </w:r>
          </w:p>
        </w:tc>
        <w:tc>
          <w:tcPr>
            <w:tcW w:w="2200" w:type="dxa"/>
            <w:noWrap/>
            <w:hideMark/>
          </w:tcPr>
          <w:p w:rsidR="001A2842" w:rsidRPr="00491957" w:rsidRDefault="001A2842" w:rsidP="00A50CB5">
            <w:pPr>
              <w:jc w:val="both"/>
              <w:rPr>
                <w:szCs w:val="24"/>
              </w:rPr>
            </w:pPr>
            <w:r w:rsidRPr="00491957">
              <w:rPr>
                <w:szCs w:val="24"/>
              </w:rPr>
              <w:t> </w:t>
            </w:r>
          </w:p>
        </w:tc>
        <w:tc>
          <w:tcPr>
            <w:tcW w:w="4240" w:type="dxa"/>
            <w:noWrap/>
            <w:hideMark/>
          </w:tcPr>
          <w:p w:rsidR="001A2842" w:rsidRPr="00491957" w:rsidRDefault="001A2842" w:rsidP="00A50CB5">
            <w:pPr>
              <w:jc w:val="both"/>
              <w:rPr>
                <w:szCs w:val="24"/>
              </w:rPr>
            </w:pPr>
            <w:r w:rsidRPr="00491957">
              <w:rPr>
                <w:szCs w:val="24"/>
              </w:rPr>
              <w:t>HAM képernyő</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491957"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41</w:t>
            </w:r>
          </w:p>
        </w:tc>
        <w:tc>
          <w:tcPr>
            <w:tcW w:w="2200" w:type="dxa"/>
            <w:noWrap/>
            <w:hideMark/>
          </w:tcPr>
          <w:p w:rsidR="001A2842" w:rsidRPr="00491957" w:rsidRDefault="001A2842" w:rsidP="00A50CB5">
            <w:pPr>
              <w:jc w:val="both"/>
              <w:rPr>
                <w:szCs w:val="24"/>
              </w:rPr>
            </w:pPr>
            <w:r w:rsidRPr="00491957">
              <w:rPr>
                <w:szCs w:val="24"/>
              </w:rPr>
              <w:t> </w:t>
            </w:r>
          </w:p>
        </w:tc>
        <w:tc>
          <w:tcPr>
            <w:tcW w:w="4240" w:type="dxa"/>
            <w:noWrap/>
            <w:hideMark/>
          </w:tcPr>
          <w:p w:rsidR="001A2842" w:rsidRPr="00491957" w:rsidRDefault="001A2842" w:rsidP="00A50CB5">
            <w:pPr>
              <w:jc w:val="both"/>
              <w:rPr>
                <w:szCs w:val="24"/>
              </w:rPr>
            </w:pPr>
            <w:r w:rsidRPr="00491957">
              <w:rPr>
                <w:szCs w:val="24"/>
              </w:rPr>
              <w:t>HAM számítógép</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491957" w:rsidRDefault="001A2842" w:rsidP="00A50CB5">
            <w:pPr>
              <w:jc w:val="center"/>
              <w:rPr>
                <w:szCs w:val="24"/>
              </w:rPr>
            </w:pPr>
          </w:p>
        </w:tc>
      </w:tr>
      <w:tr w:rsidR="001A2842" w:rsidRPr="00491957" w:rsidTr="00A50CB5">
        <w:trPr>
          <w:trHeight w:val="255"/>
        </w:trPr>
        <w:tc>
          <w:tcPr>
            <w:tcW w:w="740" w:type="dxa"/>
            <w:noWrap/>
            <w:hideMark/>
          </w:tcPr>
          <w:p w:rsidR="001A2842" w:rsidRPr="00491957" w:rsidRDefault="001A2842" w:rsidP="00A50CB5">
            <w:pPr>
              <w:jc w:val="both"/>
              <w:rPr>
                <w:szCs w:val="24"/>
              </w:rPr>
            </w:pPr>
            <w:r w:rsidRPr="00491957">
              <w:rPr>
                <w:szCs w:val="24"/>
              </w:rPr>
              <w:t>42</w:t>
            </w:r>
          </w:p>
        </w:tc>
        <w:tc>
          <w:tcPr>
            <w:tcW w:w="2200" w:type="dxa"/>
            <w:noWrap/>
            <w:hideMark/>
          </w:tcPr>
          <w:p w:rsidR="001A2842" w:rsidRPr="00491957" w:rsidRDefault="001A2842" w:rsidP="00A50CB5">
            <w:pPr>
              <w:jc w:val="both"/>
              <w:rPr>
                <w:szCs w:val="24"/>
              </w:rPr>
            </w:pPr>
            <w:r w:rsidRPr="00491957">
              <w:rPr>
                <w:szCs w:val="24"/>
              </w:rPr>
              <w:t> </w:t>
            </w:r>
          </w:p>
        </w:tc>
        <w:tc>
          <w:tcPr>
            <w:tcW w:w="4240" w:type="dxa"/>
            <w:noWrap/>
            <w:hideMark/>
          </w:tcPr>
          <w:p w:rsidR="001A2842" w:rsidRPr="00491957" w:rsidRDefault="001A2842" w:rsidP="00A50CB5">
            <w:pPr>
              <w:jc w:val="both"/>
              <w:rPr>
                <w:szCs w:val="24"/>
              </w:rPr>
            </w:pPr>
            <w:r w:rsidRPr="00491957">
              <w:rPr>
                <w:szCs w:val="24"/>
              </w:rPr>
              <w:t>HAM nyomtató</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491957" w:rsidRDefault="001A2842" w:rsidP="00A50CB5">
            <w:pPr>
              <w:jc w:val="center"/>
              <w:rPr>
                <w:szCs w:val="24"/>
              </w:rPr>
            </w:pPr>
          </w:p>
        </w:tc>
      </w:tr>
      <w:tr w:rsidR="001A2842" w:rsidRPr="00491957" w:rsidTr="00A50CB5">
        <w:trPr>
          <w:trHeight w:val="255"/>
        </w:trPr>
        <w:tc>
          <w:tcPr>
            <w:tcW w:w="740" w:type="dxa"/>
            <w:noWrap/>
          </w:tcPr>
          <w:p w:rsidR="001A2842" w:rsidRPr="00502017" w:rsidRDefault="001A2842" w:rsidP="00A50CB5">
            <w:pPr>
              <w:jc w:val="both"/>
              <w:rPr>
                <w:b/>
                <w:szCs w:val="24"/>
              </w:rPr>
            </w:pPr>
          </w:p>
        </w:tc>
        <w:tc>
          <w:tcPr>
            <w:tcW w:w="2200" w:type="dxa"/>
            <w:noWrap/>
          </w:tcPr>
          <w:p w:rsidR="001A2842" w:rsidRPr="00502017" w:rsidRDefault="001A2842" w:rsidP="00A50CB5">
            <w:pPr>
              <w:jc w:val="both"/>
              <w:rPr>
                <w:b/>
                <w:szCs w:val="24"/>
              </w:rPr>
            </w:pPr>
          </w:p>
        </w:tc>
        <w:tc>
          <w:tcPr>
            <w:tcW w:w="4240" w:type="dxa"/>
            <w:noWrap/>
          </w:tcPr>
          <w:p w:rsidR="001A2842" w:rsidRPr="00502017" w:rsidRDefault="001A2842" w:rsidP="00A50CB5">
            <w:pPr>
              <w:jc w:val="center"/>
              <w:rPr>
                <w:b/>
                <w:color w:val="000000"/>
              </w:rPr>
            </w:pPr>
            <w:r w:rsidRPr="00502017">
              <w:rPr>
                <w:b/>
                <w:color w:val="000000"/>
              </w:rPr>
              <w:t>Összesen</w:t>
            </w: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Pr="00502017" w:rsidRDefault="001A2842" w:rsidP="00A50CB5">
            <w:pPr>
              <w:jc w:val="center"/>
              <w:rPr>
                <w:b/>
                <w:color w:val="000000"/>
              </w:rPr>
            </w:pPr>
          </w:p>
        </w:tc>
      </w:tr>
      <w:tr w:rsidR="001A2842" w:rsidRPr="00491957" w:rsidTr="00A50CB5">
        <w:trPr>
          <w:trHeight w:val="255"/>
        </w:trPr>
        <w:tc>
          <w:tcPr>
            <w:tcW w:w="740" w:type="dxa"/>
            <w:noWrap/>
          </w:tcPr>
          <w:p w:rsidR="001A2842" w:rsidRPr="00502017" w:rsidRDefault="001A2842" w:rsidP="00A50CB5">
            <w:pPr>
              <w:jc w:val="both"/>
              <w:rPr>
                <w:b/>
                <w:szCs w:val="24"/>
              </w:rPr>
            </w:pPr>
          </w:p>
        </w:tc>
        <w:tc>
          <w:tcPr>
            <w:tcW w:w="2200" w:type="dxa"/>
            <w:noWrap/>
          </w:tcPr>
          <w:p w:rsidR="001A2842" w:rsidRPr="00502017" w:rsidRDefault="001A2842" w:rsidP="00A50CB5">
            <w:pPr>
              <w:jc w:val="both"/>
              <w:rPr>
                <w:b/>
                <w:szCs w:val="24"/>
              </w:rPr>
            </w:pPr>
          </w:p>
        </w:tc>
        <w:tc>
          <w:tcPr>
            <w:tcW w:w="4240" w:type="dxa"/>
            <w:noWrap/>
          </w:tcPr>
          <w:p w:rsidR="001A2842" w:rsidRPr="00502017" w:rsidRDefault="001A2842" w:rsidP="00A50CB5">
            <w:pPr>
              <w:jc w:val="both"/>
              <w:rPr>
                <w:b/>
                <w:szCs w:val="24"/>
              </w:rPr>
            </w:pPr>
          </w:p>
        </w:tc>
        <w:tc>
          <w:tcPr>
            <w:tcW w:w="13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1A2842" w:rsidRDefault="001A2842" w:rsidP="00A50CB5">
            <w:pPr>
              <w:jc w:val="center"/>
              <w:rPr>
                <w:b/>
                <w:color w:val="000000"/>
              </w:rPr>
            </w:pPr>
          </w:p>
        </w:tc>
      </w:tr>
    </w:tbl>
    <w:p w:rsidR="001A2842" w:rsidRDefault="001A2842" w:rsidP="001A2842">
      <w:pPr>
        <w:jc w:val="center"/>
        <w:rPr>
          <w:b/>
          <w:color w:val="000000" w:themeColor="text1"/>
          <w:sz w:val="28"/>
          <w:szCs w:val="28"/>
        </w:rPr>
      </w:pPr>
    </w:p>
    <w:p w:rsidR="001A2842" w:rsidRDefault="001A2842" w:rsidP="001A2842">
      <w:pPr>
        <w:keepNext/>
        <w:keepLines/>
        <w:suppressAutoHyphens w:val="0"/>
        <w:overflowPunct/>
        <w:autoSpaceDE/>
        <w:jc w:val="both"/>
        <w:textAlignment w:val="auto"/>
        <w:rPr>
          <w:b/>
          <w:szCs w:val="24"/>
          <w:highlight w:val="yellow"/>
          <w:lang w:eastAsia="hu-HU"/>
        </w:rPr>
      </w:pPr>
    </w:p>
    <w:p w:rsidR="001A2842" w:rsidRPr="008E1F42" w:rsidRDefault="001A2842" w:rsidP="001A2842">
      <w:pPr>
        <w:suppressAutoHyphens w:val="0"/>
        <w:overflowPunct/>
        <w:autoSpaceDE/>
        <w:jc w:val="both"/>
        <w:textAlignment w:val="auto"/>
        <w:rPr>
          <w:b/>
          <w:szCs w:val="24"/>
          <w:lang w:eastAsia="hu-HU"/>
        </w:rPr>
      </w:pPr>
      <w:r w:rsidRPr="008E1F42">
        <w:rPr>
          <w:szCs w:val="24"/>
          <w:lang w:eastAsia="hu-HU"/>
        </w:rPr>
        <w:t xml:space="preserve">Alulírott …………………………, mint a(z) ……(cégnév, székhely)……. cégjegyzésre jogosult képviselője – az ajánlatkérésben és a szerződéstervezetben foglalt valamennyi formai és tartalmi követelmény gondos áttekintése után – kijelentem, hogy </w:t>
      </w:r>
      <w:r w:rsidRPr="008E1F42">
        <w:rPr>
          <w:b/>
          <w:szCs w:val="24"/>
          <w:lang w:eastAsia="hu-HU"/>
        </w:rPr>
        <w:t>az ajánlatkérésben foglalt feltételeket szakértőtől elvárható gondossággal megismertük, megértettük, és azokat a jelen nyilatkozattal elfogadjuk, és ezeknek megfelelően a szerződést a megadott tartalommal és a vállalt ellenszolgáltatás ellenében teljesítjük.</w:t>
      </w:r>
    </w:p>
    <w:p w:rsidR="001A2842" w:rsidRPr="008E1F42" w:rsidRDefault="001A2842" w:rsidP="001A2842">
      <w:pPr>
        <w:suppressAutoHyphens w:val="0"/>
        <w:overflowPunct/>
        <w:autoSpaceDE/>
        <w:jc w:val="both"/>
        <w:textAlignment w:val="auto"/>
        <w:rPr>
          <w:szCs w:val="24"/>
          <w:lang w:eastAsia="hu-HU"/>
        </w:rPr>
      </w:pPr>
    </w:p>
    <w:p w:rsidR="001A2842" w:rsidRPr="008E1F42" w:rsidRDefault="001A2842" w:rsidP="001A2842">
      <w:pPr>
        <w:suppressAutoHyphens w:val="0"/>
        <w:overflowPunct/>
        <w:autoSpaceDE/>
        <w:jc w:val="both"/>
        <w:textAlignment w:val="auto"/>
        <w:rPr>
          <w:szCs w:val="24"/>
          <w:lang w:eastAsia="hu-HU"/>
        </w:rPr>
      </w:pPr>
      <w:r w:rsidRPr="008E1F42">
        <w:rPr>
          <w:szCs w:val="24"/>
          <w:lang w:eastAsia="hu-HU"/>
        </w:rPr>
        <w:t>Kijelentem, hogy a jelen eljárásban kiadott ajánlatkérésben, a rendelkezésre bocsátott műszaki dokumentációban rögzítetteket megismertem, az abban foglaltakat megvalósításra alkalmasnak ítélem, továbbá ezen dokumentumok ismeretében a megajánlott ajánlati árak mellett ajánlatomat a feladat teljes körű megvalósítására adom, továbbá nyertesség esetén a szerződést a konkrétumokkal kiegészítve aláírom.</w:t>
      </w:r>
    </w:p>
    <w:p w:rsidR="001A2842" w:rsidRPr="008E1F42" w:rsidRDefault="001A2842" w:rsidP="001A2842">
      <w:pPr>
        <w:suppressAutoHyphens w:val="0"/>
        <w:overflowPunct/>
        <w:autoSpaceDE/>
        <w:jc w:val="both"/>
        <w:textAlignment w:val="auto"/>
        <w:rPr>
          <w:szCs w:val="24"/>
          <w:lang w:eastAsia="hu-HU"/>
        </w:rPr>
      </w:pPr>
    </w:p>
    <w:p w:rsidR="001A2842" w:rsidRPr="008E1F42" w:rsidRDefault="001A2842" w:rsidP="001A2842">
      <w:pPr>
        <w:suppressAutoHyphens w:val="0"/>
        <w:overflowPunct/>
        <w:autoSpaceDE/>
        <w:jc w:val="both"/>
        <w:textAlignment w:val="auto"/>
        <w:rPr>
          <w:szCs w:val="24"/>
          <w:lang w:eastAsia="hu-HU"/>
        </w:rPr>
      </w:pPr>
      <w:r w:rsidRPr="008E1F42">
        <w:rPr>
          <w:szCs w:val="24"/>
          <w:lang w:eastAsia="hu-HU"/>
        </w:rPr>
        <w:t>Kijelentem, hogy ajánlatomhoz az ajánlattételi határidő lejártától számított 90 napig kötve vagyok.</w:t>
      </w:r>
    </w:p>
    <w:p w:rsidR="001A2842" w:rsidRPr="008E1F42" w:rsidRDefault="001A2842" w:rsidP="001A2842">
      <w:pPr>
        <w:tabs>
          <w:tab w:val="left" w:pos="567"/>
          <w:tab w:val="left" w:pos="5670"/>
        </w:tabs>
        <w:spacing w:after="240"/>
        <w:jc w:val="both"/>
        <w:rPr>
          <w:b/>
          <w:szCs w:val="24"/>
        </w:rPr>
      </w:pPr>
      <w:r w:rsidRPr="008E1F42">
        <w:rPr>
          <w:szCs w:val="24"/>
          <w:lang w:eastAsia="hu-HU"/>
        </w:rPr>
        <w:t>Jelen nyilatkozatot a MÁV Zrt., mint Ajánlatkérő által a „</w:t>
      </w:r>
      <w:r w:rsidRPr="000616E8">
        <w:rPr>
          <w:b/>
          <w:i/>
        </w:rPr>
        <w:t>Infoware irányítástechnikai berendezések karbantartása, javítása</w:t>
      </w:r>
      <w:r w:rsidRPr="008E1F42">
        <w:rPr>
          <w:szCs w:val="24"/>
          <w:lang w:eastAsia="hu-HU"/>
        </w:rPr>
        <w:t>”</w:t>
      </w:r>
      <w:r w:rsidRPr="008E1F42" w:rsidDel="00D77169">
        <w:rPr>
          <w:szCs w:val="24"/>
          <w:lang w:eastAsia="hu-HU"/>
        </w:rPr>
        <w:t xml:space="preserve"> </w:t>
      </w:r>
      <w:r w:rsidRPr="008E1F42">
        <w:rPr>
          <w:szCs w:val="24"/>
          <w:lang w:eastAsia="hu-HU"/>
        </w:rPr>
        <w:t>tárgyú ajánlatkérésben, az ajánlat részeként teszem.</w:t>
      </w:r>
    </w:p>
    <w:p w:rsidR="001A2842" w:rsidRPr="008E1F42" w:rsidRDefault="001A2842" w:rsidP="001A2842">
      <w:pPr>
        <w:suppressAutoHyphens w:val="0"/>
        <w:overflowPunct/>
        <w:autoSpaceDE/>
        <w:jc w:val="center"/>
        <w:textAlignment w:val="auto"/>
        <w:rPr>
          <w:b/>
          <w:szCs w:val="24"/>
          <w:lang w:eastAsia="hu-HU"/>
        </w:rPr>
      </w:pPr>
    </w:p>
    <w:p w:rsidR="001A2842" w:rsidRPr="008E1F42" w:rsidRDefault="001A2842" w:rsidP="001A2842">
      <w:pPr>
        <w:suppressAutoHyphens w:val="0"/>
        <w:overflowPunct/>
        <w:autoSpaceDE/>
        <w:jc w:val="both"/>
        <w:textAlignment w:val="auto"/>
        <w:rPr>
          <w:szCs w:val="24"/>
          <w:lang w:eastAsia="hu-HU"/>
        </w:rPr>
      </w:pPr>
      <w:r w:rsidRPr="008E1F42">
        <w:rPr>
          <w:szCs w:val="24"/>
          <w:lang w:eastAsia="hu-HU"/>
        </w:rPr>
        <w:t>&lt;Kelt&gt;</w:t>
      </w:r>
    </w:p>
    <w:p w:rsidR="001A2842" w:rsidRPr="008E1F42" w:rsidRDefault="001A2842" w:rsidP="001A2842">
      <w:pPr>
        <w:suppressAutoHyphens w:val="0"/>
        <w:overflowPunct/>
        <w:autoSpaceDE/>
        <w:jc w:val="center"/>
        <w:textAlignment w:val="auto"/>
        <w:rPr>
          <w:b/>
          <w:szCs w:val="24"/>
          <w:lang w:eastAsia="hu-HU"/>
        </w:rPr>
      </w:pPr>
      <w:r w:rsidRPr="008E1F42">
        <w:rPr>
          <w:b/>
          <w:szCs w:val="24"/>
          <w:lang w:eastAsia="hu-HU"/>
        </w:rPr>
        <w:t>…………………………..</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 xml:space="preserve">(Cégszerű aláírás a kötelezettségvállalásra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 xml:space="preserve">jogosult/jogosultak, vagy aláírás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a meghatalmazott/meghatalmazottak részéről)</w:t>
      </w:r>
    </w:p>
    <w:p w:rsidR="001A2842" w:rsidRPr="008E1F42" w:rsidRDefault="001A2842" w:rsidP="001A2842">
      <w:pPr>
        <w:suppressAutoHyphens w:val="0"/>
        <w:overflowPunct/>
        <w:autoSpaceDE/>
        <w:ind w:right="142"/>
        <w:jc w:val="right"/>
        <w:textAlignment w:val="auto"/>
        <w:rPr>
          <w:i/>
          <w:smallCaps/>
          <w:spacing w:val="4"/>
          <w:szCs w:val="24"/>
          <w:lang w:eastAsia="hu-HU"/>
        </w:rPr>
      </w:pPr>
    </w:p>
    <w:p w:rsidR="001A2842" w:rsidRPr="008E1F42" w:rsidRDefault="001A2842" w:rsidP="001A2842">
      <w:pPr>
        <w:keepNext/>
        <w:keepLines/>
        <w:suppressAutoHyphens w:val="0"/>
        <w:overflowPunct/>
        <w:autoSpaceDE/>
        <w:jc w:val="right"/>
        <w:textAlignment w:val="auto"/>
        <w:rPr>
          <w:i/>
          <w:szCs w:val="24"/>
          <w:lang w:eastAsia="hu-HU"/>
        </w:rPr>
      </w:pPr>
      <w:r w:rsidRPr="008E1F42">
        <w:rPr>
          <w:szCs w:val="24"/>
          <w:lang w:eastAsia="hu-HU"/>
        </w:rPr>
        <w:br w:type="page"/>
      </w:r>
      <w:r w:rsidRPr="008E1F42">
        <w:rPr>
          <w:i/>
          <w:szCs w:val="24"/>
          <w:lang w:eastAsia="hu-HU"/>
        </w:rPr>
        <w:lastRenderedPageBreak/>
        <w:t>3. sz. melléklet</w:t>
      </w:r>
    </w:p>
    <w:p w:rsidR="001A2842" w:rsidRPr="008E1F42" w:rsidRDefault="001A2842" w:rsidP="001A2842">
      <w:pPr>
        <w:pStyle w:val="Cmsor1"/>
        <w:numPr>
          <w:ilvl w:val="0"/>
          <w:numId w:val="7"/>
        </w:numPr>
        <w:overflowPunct/>
        <w:autoSpaceDE/>
        <w:spacing w:before="0" w:after="0"/>
        <w:ind w:left="431" w:hanging="431"/>
        <w:jc w:val="center"/>
        <w:textAlignment w:val="auto"/>
        <w:rPr>
          <w:rFonts w:ascii="Times New Roman" w:hAnsi="Times New Roman"/>
          <w:i/>
          <w:szCs w:val="24"/>
          <w:lang w:eastAsia="hu-HU"/>
        </w:rPr>
      </w:pPr>
      <w:r w:rsidRPr="008E1F42">
        <w:rPr>
          <w:rFonts w:ascii="Times New Roman" w:hAnsi="Times New Roman"/>
          <w:szCs w:val="24"/>
          <w:lang w:eastAsia="hu-HU"/>
        </w:rPr>
        <w:t xml:space="preserve">NYILATKOZAT KIZÁRÓ OKOKRÓL </w:t>
      </w:r>
    </w:p>
    <w:p w:rsidR="001A2842" w:rsidRPr="008E1F42" w:rsidRDefault="001A2842" w:rsidP="001A2842">
      <w:pPr>
        <w:widowControl w:val="0"/>
        <w:spacing w:before="360"/>
        <w:jc w:val="both"/>
        <w:rPr>
          <w:b/>
          <w:szCs w:val="24"/>
        </w:rPr>
      </w:pPr>
      <w:r w:rsidRPr="008E1F42">
        <w:rPr>
          <w:szCs w:val="24"/>
        </w:rPr>
        <w:t xml:space="preserve">Alulírott …………………………………… mint a(z) …………..……………….. (cégnév) ……………………………….……… (székhely) ajánlattevő cégjegyzésre jogosult képviselője/meghatalmazottja a MÁV Zrt., mint Ajánlatkérő által indított a </w:t>
      </w:r>
      <w:r>
        <w:rPr>
          <w:szCs w:val="24"/>
        </w:rPr>
        <w:t>„</w:t>
      </w:r>
      <w:r w:rsidRPr="000616E8">
        <w:rPr>
          <w:b/>
          <w:i/>
        </w:rPr>
        <w:t>Infoware irányítástechnikai berendezések karbantartása, javítása</w:t>
      </w:r>
      <w:r w:rsidRPr="008E1F42">
        <w:rPr>
          <w:b/>
          <w:i/>
          <w:szCs w:val="24"/>
        </w:rPr>
        <w:t>”</w:t>
      </w:r>
      <w:r w:rsidRPr="008E1F42">
        <w:rPr>
          <w:b/>
          <w:bCs/>
          <w:i/>
          <w:iCs/>
          <w:szCs w:val="24"/>
        </w:rPr>
        <w:t xml:space="preserve"> </w:t>
      </w:r>
      <w:r w:rsidRPr="008E1F42">
        <w:rPr>
          <w:szCs w:val="24"/>
        </w:rPr>
        <w:t>tárgyú beszerzési eljárásban az alábbi nyilatkozatot teszem:</w:t>
      </w:r>
    </w:p>
    <w:p w:rsidR="001A2842" w:rsidRPr="008E1F42" w:rsidRDefault="001A2842" w:rsidP="001A2842">
      <w:pPr>
        <w:widowControl w:val="0"/>
        <w:shd w:val="clear" w:color="auto" w:fill="FFFFFF"/>
        <w:suppressAutoHyphens w:val="0"/>
        <w:overflowPunct/>
        <w:autoSpaceDE/>
        <w:autoSpaceDN w:val="0"/>
        <w:rPr>
          <w:szCs w:val="24"/>
          <w:lang w:eastAsia="hu-HU"/>
        </w:rPr>
      </w:pPr>
      <w:r w:rsidRPr="008E1F42">
        <w:rPr>
          <w:szCs w:val="24"/>
          <w:lang w:eastAsia="hu-HU"/>
        </w:rPr>
        <w:t>Az alábbiakban részletezett kizáró okok velem szemben nem állnak fenn:</w:t>
      </w:r>
    </w:p>
    <w:p w:rsidR="001A2842" w:rsidRPr="008E1F42" w:rsidRDefault="001A2842" w:rsidP="001A2842">
      <w:pPr>
        <w:widowControl w:val="0"/>
        <w:shd w:val="clear" w:color="auto" w:fill="FFFFFF"/>
        <w:suppressAutoHyphens w:val="0"/>
        <w:ind w:left="1440"/>
        <w:jc w:val="both"/>
        <w:textAlignment w:val="auto"/>
        <w:rPr>
          <w:bCs/>
          <w:szCs w:val="24"/>
        </w:rPr>
      </w:pPr>
    </w:p>
    <w:p w:rsidR="001A2842" w:rsidRPr="008E1F42" w:rsidRDefault="001A2842" w:rsidP="001A2842">
      <w:pPr>
        <w:numPr>
          <w:ilvl w:val="0"/>
          <w:numId w:val="16"/>
        </w:numPr>
        <w:shd w:val="clear" w:color="auto" w:fill="FFFFFF"/>
        <w:suppressAutoHyphens w:val="0"/>
        <w:ind w:left="567"/>
        <w:jc w:val="both"/>
        <w:rPr>
          <w:szCs w:val="24"/>
        </w:rPr>
      </w:pPr>
      <w:r w:rsidRPr="008E1F42">
        <w:rPr>
          <w:szCs w:val="24"/>
        </w:rPr>
        <w:t>végelszámolás alatt áll, vagy az ellene indított csődeljárás vagy felszámolási eljárás folyamatban van;</w:t>
      </w:r>
    </w:p>
    <w:p w:rsidR="001A2842" w:rsidRPr="008E1F42" w:rsidRDefault="001A2842" w:rsidP="001A2842">
      <w:pPr>
        <w:numPr>
          <w:ilvl w:val="0"/>
          <w:numId w:val="16"/>
        </w:numPr>
        <w:shd w:val="clear" w:color="auto" w:fill="FFFFFF"/>
        <w:suppressAutoHyphens w:val="0"/>
        <w:ind w:left="567"/>
        <w:jc w:val="both"/>
        <w:rPr>
          <w:szCs w:val="24"/>
        </w:rPr>
      </w:pPr>
      <w:r w:rsidRPr="008E1F42">
        <w:rPr>
          <w:szCs w:val="24"/>
        </w:rPr>
        <w:t>tevékenységét felfüggesztette vagy akinek tevékenységét felfüggesztették;</w:t>
      </w:r>
    </w:p>
    <w:p w:rsidR="001A2842" w:rsidRPr="008E1F42" w:rsidRDefault="001A2842" w:rsidP="001A2842">
      <w:pPr>
        <w:numPr>
          <w:ilvl w:val="0"/>
          <w:numId w:val="16"/>
        </w:numPr>
        <w:shd w:val="clear" w:color="auto" w:fill="FFFFFF"/>
        <w:suppressAutoHyphens w:val="0"/>
        <w:ind w:left="567"/>
        <w:jc w:val="both"/>
        <w:rPr>
          <w:szCs w:val="24"/>
        </w:rPr>
      </w:pPr>
      <w:r w:rsidRPr="008E1F42">
        <w:rPr>
          <w:szCs w:val="24"/>
        </w:rPr>
        <w:t>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c) illetőleg g) pontja alapján a bíróság jogerős ítéletében korlátozta, az eltiltás ideje alatt, illetőleg ha az ajánlattevő tevékenységét más bíróság hasonló okból és módon jogerősen korlátozta;</w:t>
      </w:r>
    </w:p>
    <w:p w:rsidR="001A2842" w:rsidRPr="008E1F42" w:rsidRDefault="001A2842" w:rsidP="001A2842">
      <w:pPr>
        <w:numPr>
          <w:ilvl w:val="0"/>
          <w:numId w:val="16"/>
        </w:numPr>
        <w:shd w:val="clear" w:color="auto" w:fill="FFFFFF"/>
        <w:suppressAutoHyphens w:val="0"/>
        <w:ind w:left="567"/>
        <w:jc w:val="both"/>
        <w:rPr>
          <w:szCs w:val="24"/>
        </w:rPr>
      </w:pPr>
      <w:r w:rsidRPr="008E1F42">
        <w:rPr>
          <w:szCs w:val="24"/>
        </w:rPr>
        <w:t>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rsidR="001A2842" w:rsidRPr="008E1F42" w:rsidRDefault="001A2842" w:rsidP="001A2842">
      <w:pPr>
        <w:numPr>
          <w:ilvl w:val="0"/>
          <w:numId w:val="16"/>
        </w:numPr>
        <w:shd w:val="clear" w:color="auto" w:fill="FFFFFF"/>
        <w:suppressAutoHyphens w:val="0"/>
        <w:ind w:left="567"/>
        <w:jc w:val="both"/>
        <w:textAlignment w:val="auto"/>
        <w:rPr>
          <w:szCs w:val="24"/>
        </w:rPr>
      </w:pPr>
      <w:r w:rsidRPr="008E1F42">
        <w:rPr>
          <w:szCs w:val="24"/>
        </w:rPr>
        <w:t>a 2013. június 30-ig hatályban volt, a Büntető Törvénykönyvről szóló 2012. évi C. törvény szerinti bűnszervezetben részvétel – ideértve a bűncselekmény bűnszervezetben történő elkövetését is –, vesztegetés, , hűtlen kezelés, hanyag kezelés, költségvetési csalás,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rsidR="001A2842" w:rsidRPr="008E1F42" w:rsidRDefault="001A2842" w:rsidP="001A2842">
      <w:pPr>
        <w:numPr>
          <w:ilvl w:val="0"/>
          <w:numId w:val="16"/>
        </w:numPr>
        <w:shd w:val="clear" w:color="auto" w:fill="FFFFFF"/>
        <w:suppressAutoHyphens w:val="0"/>
        <w:ind w:left="567"/>
        <w:jc w:val="both"/>
        <w:rPr>
          <w:szCs w:val="24"/>
        </w:rPr>
      </w:pPr>
      <w:r w:rsidRPr="008E1F42">
        <w:rPr>
          <w:szCs w:val="24"/>
        </w:rPr>
        <w:t>három évnél nem régebben súlyos, jogszabályban meghatározott szakmai kötelezettségszegést vagy külön jogszabályban meghatározott szakmai szervezet etikai eljárása által megállapított, szakmai etikai szabályokba ütköző cselekedetet követett el;</w:t>
      </w:r>
    </w:p>
    <w:p w:rsidR="001A2842" w:rsidRPr="008E1F42" w:rsidRDefault="001A2842" w:rsidP="001A2842">
      <w:pPr>
        <w:spacing w:after="60"/>
        <w:jc w:val="both"/>
        <w:rPr>
          <w:szCs w:val="24"/>
        </w:rPr>
      </w:pPr>
    </w:p>
    <w:p w:rsidR="001A2842" w:rsidRPr="008E1F42" w:rsidRDefault="001A2842" w:rsidP="001A2842">
      <w:pPr>
        <w:widowControl w:val="0"/>
        <w:suppressAutoHyphens w:val="0"/>
        <w:jc w:val="both"/>
        <w:rPr>
          <w:b/>
          <w:szCs w:val="24"/>
        </w:rPr>
      </w:pPr>
      <w:r w:rsidRPr="008E1F42">
        <w:rPr>
          <w:szCs w:val="24"/>
        </w:rPr>
        <w:t>Jelen nyilatkozatot a MÁV Zrt., mint Ajánlatkérő által a „</w:t>
      </w:r>
      <w:r w:rsidRPr="000616E8">
        <w:rPr>
          <w:b/>
          <w:i/>
        </w:rPr>
        <w:t>Infoware irányítástechnikai berendezések karbantartása, javítása</w:t>
      </w:r>
      <w:r w:rsidRPr="008E1F42">
        <w:rPr>
          <w:b/>
          <w:i/>
          <w:szCs w:val="24"/>
        </w:rPr>
        <w:t xml:space="preserve">” </w:t>
      </w:r>
      <w:r w:rsidRPr="008E1F42">
        <w:rPr>
          <w:szCs w:val="24"/>
        </w:rPr>
        <w:t>tárgyú ajánlatkérésben, az ajánlat részeként teszem.</w:t>
      </w:r>
    </w:p>
    <w:p w:rsidR="001A2842" w:rsidRPr="008E1F42" w:rsidRDefault="001A2842" w:rsidP="001A2842">
      <w:pPr>
        <w:widowControl w:val="0"/>
        <w:adjustRightInd w:val="0"/>
        <w:spacing w:before="240" w:after="100" w:afterAutospacing="1"/>
        <w:rPr>
          <w:szCs w:val="24"/>
        </w:rPr>
      </w:pPr>
      <w:r w:rsidRPr="008E1F42">
        <w:rPr>
          <w:szCs w:val="24"/>
        </w:rPr>
        <w:t>Keltezés (helység, év, hónap, nap)</w:t>
      </w:r>
    </w:p>
    <w:p w:rsidR="001A2842" w:rsidRPr="008E1F42" w:rsidRDefault="001A2842" w:rsidP="001A2842">
      <w:pPr>
        <w:widowControl w:val="0"/>
        <w:adjustRightInd w:val="0"/>
        <w:jc w:val="center"/>
        <w:rPr>
          <w:szCs w:val="24"/>
        </w:rPr>
      </w:pPr>
      <w:r w:rsidRPr="008E1F42">
        <w:rPr>
          <w:szCs w:val="24"/>
        </w:rPr>
        <w:t xml:space="preserve">                                                                                 ………..………………….………….</w:t>
      </w:r>
    </w:p>
    <w:p w:rsidR="001A2842" w:rsidRPr="008E1F42" w:rsidRDefault="001A2842" w:rsidP="001A2842">
      <w:pPr>
        <w:keepNext/>
        <w:keepLines/>
        <w:suppressAutoHyphens w:val="0"/>
        <w:overflowPunct/>
        <w:autoSpaceDE/>
        <w:ind w:left="3545" w:firstLine="709"/>
        <w:jc w:val="center"/>
        <w:textAlignment w:val="auto"/>
        <w:rPr>
          <w:szCs w:val="24"/>
        </w:rPr>
      </w:pPr>
      <w:r w:rsidRPr="008E1F42">
        <w:rPr>
          <w:szCs w:val="24"/>
        </w:rPr>
        <w:t xml:space="preserve">cégszerű aláírás a kötelezettségvállalásra </w:t>
      </w:r>
    </w:p>
    <w:p w:rsidR="001A2842" w:rsidRPr="008E1F42" w:rsidRDefault="001A2842" w:rsidP="001A2842">
      <w:pPr>
        <w:keepNext/>
        <w:keepLines/>
        <w:suppressAutoHyphens w:val="0"/>
        <w:overflowPunct/>
        <w:autoSpaceDE/>
        <w:ind w:left="3545" w:firstLine="709"/>
        <w:jc w:val="center"/>
        <w:textAlignment w:val="auto"/>
        <w:rPr>
          <w:szCs w:val="24"/>
        </w:rPr>
      </w:pPr>
      <w:r w:rsidRPr="008E1F42">
        <w:rPr>
          <w:szCs w:val="24"/>
        </w:rPr>
        <w:t xml:space="preserve">jogosult/jogosultak, vagy aláírás </w:t>
      </w:r>
    </w:p>
    <w:p w:rsidR="001A2842" w:rsidRPr="008E1F42" w:rsidRDefault="001A2842" w:rsidP="001A2842">
      <w:pPr>
        <w:keepNext/>
        <w:keepLines/>
        <w:suppressAutoHyphens w:val="0"/>
        <w:overflowPunct/>
        <w:autoSpaceDE/>
        <w:ind w:left="3545" w:firstLine="709"/>
        <w:jc w:val="right"/>
        <w:textAlignment w:val="auto"/>
        <w:rPr>
          <w:szCs w:val="24"/>
        </w:rPr>
      </w:pPr>
      <w:r w:rsidRPr="008E1F42">
        <w:rPr>
          <w:szCs w:val="24"/>
        </w:rPr>
        <w:t>a meghatalmazott/meghatalmazottak részéről)</w:t>
      </w:r>
    </w:p>
    <w:p w:rsidR="001A2842" w:rsidRPr="008E1F42" w:rsidRDefault="001A2842" w:rsidP="001A2842">
      <w:pPr>
        <w:widowControl w:val="0"/>
        <w:suppressAutoHyphens w:val="0"/>
        <w:rPr>
          <w:b/>
          <w:caps/>
          <w:szCs w:val="24"/>
        </w:rPr>
      </w:pPr>
    </w:p>
    <w:p w:rsidR="001A2842" w:rsidRPr="008E1F42" w:rsidRDefault="001A2842" w:rsidP="001A2842">
      <w:pPr>
        <w:suppressAutoHyphens w:val="0"/>
        <w:overflowPunct/>
        <w:autoSpaceDE/>
        <w:textAlignment w:val="auto"/>
        <w:rPr>
          <w:b/>
          <w:caps/>
          <w:szCs w:val="24"/>
        </w:rPr>
      </w:pPr>
      <w:r w:rsidRPr="008E1F42">
        <w:rPr>
          <w:b/>
          <w:caps/>
          <w:szCs w:val="24"/>
        </w:rPr>
        <w:lastRenderedPageBreak/>
        <w:br w:type="page"/>
      </w:r>
    </w:p>
    <w:p w:rsidR="001A2842" w:rsidRPr="008E1F42" w:rsidRDefault="001A2842" w:rsidP="001A2842">
      <w:pPr>
        <w:keepNext/>
        <w:keepLines/>
        <w:suppressAutoHyphens w:val="0"/>
        <w:overflowPunct/>
        <w:autoSpaceDE/>
        <w:ind w:left="3545" w:firstLine="709"/>
        <w:jc w:val="right"/>
        <w:textAlignment w:val="auto"/>
        <w:rPr>
          <w:i/>
          <w:szCs w:val="24"/>
          <w:lang w:eastAsia="hu-HU"/>
        </w:rPr>
      </w:pPr>
      <w:r w:rsidRPr="008E1F42">
        <w:rPr>
          <w:i/>
          <w:szCs w:val="24"/>
          <w:lang w:eastAsia="hu-HU"/>
        </w:rPr>
        <w:lastRenderedPageBreak/>
        <w:t>4. számú melléklet</w:t>
      </w:r>
    </w:p>
    <w:p w:rsidR="001A2842" w:rsidRPr="008E1F42" w:rsidRDefault="001A2842" w:rsidP="001A2842">
      <w:pPr>
        <w:widowControl w:val="0"/>
        <w:suppressAutoHyphens w:val="0"/>
        <w:jc w:val="center"/>
        <w:rPr>
          <w:b/>
          <w:caps/>
          <w:szCs w:val="24"/>
        </w:rPr>
      </w:pPr>
    </w:p>
    <w:p w:rsidR="001A2842" w:rsidRPr="008E1F42" w:rsidRDefault="001A2842" w:rsidP="001A2842">
      <w:pPr>
        <w:widowControl w:val="0"/>
        <w:suppressAutoHyphens w:val="0"/>
        <w:jc w:val="center"/>
        <w:rPr>
          <w:b/>
          <w:caps/>
          <w:szCs w:val="24"/>
        </w:rPr>
      </w:pPr>
    </w:p>
    <w:p w:rsidR="001A2842" w:rsidRPr="008E1F42" w:rsidRDefault="001A2842" w:rsidP="001A2842">
      <w:pPr>
        <w:widowControl w:val="0"/>
        <w:suppressAutoHyphens w:val="0"/>
        <w:jc w:val="center"/>
        <w:rPr>
          <w:b/>
          <w:caps/>
          <w:szCs w:val="24"/>
        </w:rPr>
      </w:pPr>
      <w:r w:rsidRPr="008E1F42">
        <w:rPr>
          <w:b/>
          <w:caps/>
          <w:szCs w:val="24"/>
        </w:rPr>
        <w:t>Ajánlattevői nyilatkozat az összeférhetetlenségről</w:t>
      </w:r>
    </w:p>
    <w:p w:rsidR="001A2842" w:rsidRPr="008E1F42" w:rsidRDefault="001A2842" w:rsidP="001A2842">
      <w:pPr>
        <w:widowControl w:val="0"/>
        <w:suppressAutoHyphens w:val="0"/>
        <w:jc w:val="center"/>
        <w:rPr>
          <w:b/>
          <w:caps/>
          <w:szCs w:val="24"/>
        </w:rPr>
      </w:pPr>
    </w:p>
    <w:p w:rsidR="001A2842" w:rsidRPr="008E1F42" w:rsidRDefault="001A2842" w:rsidP="001A2842">
      <w:pPr>
        <w:widowControl w:val="0"/>
        <w:suppressAutoHyphens w:val="0"/>
        <w:jc w:val="both"/>
        <w:rPr>
          <w:szCs w:val="24"/>
        </w:rPr>
      </w:pPr>
    </w:p>
    <w:p w:rsidR="001A2842" w:rsidRPr="008E1F42" w:rsidRDefault="001A2842" w:rsidP="001A2842">
      <w:pPr>
        <w:widowControl w:val="0"/>
        <w:suppressAutoHyphens w:val="0"/>
        <w:rPr>
          <w:szCs w:val="24"/>
        </w:rPr>
      </w:pPr>
    </w:p>
    <w:p w:rsidR="001A2842" w:rsidRPr="008E1F42" w:rsidRDefault="001A2842" w:rsidP="001A2842">
      <w:pPr>
        <w:widowControl w:val="0"/>
        <w:suppressAutoHyphens w:val="0"/>
        <w:jc w:val="center"/>
        <w:rPr>
          <w:szCs w:val="24"/>
        </w:rPr>
      </w:pPr>
    </w:p>
    <w:p w:rsidR="001A2842" w:rsidRPr="008E1F42" w:rsidRDefault="001A2842" w:rsidP="001A2842">
      <w:pPr>
        <w:widowControl w:val="0"/>
        <w:suppressAutoHyphens w:val="0"/>
        <w:jc w:val="both"/>
        <w:rPr>
          <w:szCs w:val="24"/>
        </w:rPr>
      </w:pPr>
      <w:r w:rsidRPr="008E1F42">
        <w:rPr>
          <w:szCs w:val="24"/>
        </w:rPr>
        <w:t xml:space="preserve">Alulírott nyilatkozom, az összeférhetetlenség kezelésére vonatkozóan, hogy Vállalkozásunk tulajdonosi szerkezetében, és választott tisztségviselőinek vonatkozásában, vagy alkalmazottjaként sem közvetlen, sem közvetett módon nem áll jogviszonyban MÁV Zrt. és a MÁV-Csoport tisztségviselőjével, az ügyletben érintett alkalmazottal, vagy annak Törvény (Ptk. 8.§ (1) bekezdése szerint értelmezett közeli hozzátartozójával. </w:t>
      </w:r>
    </w:p>
    <w:p w:rsidR="001A2842" w:rsidRPr="008E1F42" w:rsidRDefault="001A2842" w:rsidP="001A2842">
      <w:pPr>
        <w:widowControl w:val="0"/>
        <w:suppressAutoHyphens w:val="0"/>
        <w:jc w:val="center"/>
        <w:rPr>
          <w:szCs w:val="24"/>
        </w:rPr>
      </w:pPr>
    </w:p>
    <w:p w:rsidR="001A2842" w:rsidRPr="008E1F42" w:rsidRDefault="001A2842" w:rsidP="001A2842">
      <w:pPr>
        <w:widowControl w:val="0"/>
        <w:suppressAutoHyphens w:val="0"/>
        <w:jc w:val="center"/>
        <w:rPr>
          <w:szCs w:val="24"/>
        </w:rPr>
      </w:pPr>
    </w:p>
    <w:p w:rsidR="001A2842" w:rsidRPr="008E1F42" w:rsidRDefault="001A2842" w:rsidP="001A2842">
      <w:pPr>
        <w:widowControl w:val="0"/>
        <w:suppressAutoHyphens w:val="0"/>
        <w:jc w:val="center"/>
        <w:rPr>
          <w:szCs w:val="24"/>
        </w:rPr>
      </w:pPr>
    </w:p>
    <w:p w:rsidR="001A2842" w:rsidRPr="008E1F42" w:rsidRDefault="001A2842" w:rsidP="001A2842">
      <w:pPr>
        <w:widowControl w:val="0"/>
        <w:suppressAutoHyphens w:val="0"/>
        <w:jc w:val="center"/>
        <w:rPr>
          <w:szCs w:val="24"/>
        </w:rPr>
      </w:pPr>
    </w:p>
    <w:p w:rsidR="001A2842" w:rsidRPr="008E1F42" w:rsidRDefault="001A2842" w:rsidP="001A2842">
      <w:pPr>
        <w:widowControl w:val="0"/>
        <w:suppressAutoHyphens w:val="0"/>
        <w:jc w:val="center"/>
        <w:rPr>
          <w:szCs w:val="24"/>
        </w:rPr>
      </w:pPr>
    </w:p>
    <w:p w:rsidR="001A2842" w:rsidRPr="008E1F42" w:rsidRDefault="001A2842" w:rsidP="001A2842">
      <w:pPr>
        <w:widowControl w:val="0"/>
        <w:suppressAutoHyphens w:val="0"/>
        <w:spacing w:line="360" w:lineRule="auto"/>
        <w:jc w:val="both"/>
        <w:rPr>
          <w:szCs w:val="24"/>
        </w:rPr>
      </w:pPr>
      <w:r w:rsidRPr="008E1F42">
        <w:rPr>
          <w:szCs w:val="24"/>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1A2842" w:rsidRPr="008E1F42" w:rsidTr="00A50CB5">
        <w:tc>
          <w:tcPr>
            <w:tcW w:w="4819" w:type="dxa"/>
          </w:tcPr>
          <w:p w:rsidR="001A2842" w:rsidRPr="008E1F42" w:rsidRDefault="001A2842" w:rsidP="00A50CB5">
            <w:pPr>
              <w:widowControl w:val="0"/>
              <w:tabs>
                <w:tab w:val="left" w:pos="3468"/>
              </w:tabs>
              <w:suppressAutoHyphens w:val="0"/>
              <w:rPr>
                <w:szCs w:val="24"/>
                <w:lang w:eastAsia="hu-HU"/>
              </w:rPr>
            </w:pPr>
            <w:r w:rsidRPr="008E1F42">
              <w:rPr>
                <w:szCs w:val="24"/>
                <w:lang w:eastAsia="hu-HU"/>
              </w:rPr>
              <w:t xml:space="preserve">         ………………………………</w:t>
            </w:r>
          </w:p>
        </w:tc>
      </w:tr>
      <w:tr w:rsidR="001A2842" w:rsidRPr="008E1F42" w:rsidTr="00A50CB5">
        <w:tc>
          <w:tcPr>
            <w:tcW w:w="4819" w:type="dxa"/>
          </w:tcPr>
          <w:p w:rsidR="001A2842" w:rsidRPr="008E1F42" w:rsidRDefault="001A2842" w:rsidP="00A50CB5">
            <w:pPr>
              <w:suppressAutoHyphens w:val="0"/>
              <w:overflowPunct/>
              <w:autoSpaceDE/>
              <w:ind w:right="142"/>
              <w:textAlignment w:val="auto"/>
              <w:rPr>
                <w:spacing w:val="4"/>
                <w:szCs w:val="24"/>
                <w:lang w:eastAsia="hu-HU"/>
              </w:rPr>
            </w:pPr>
            <w:r w:rsidRPr="008E1F42">
              <w:rPr>
                <w:szCs w:val="24"/>
                <w:lang w:eastAsia="hu-HU"/>
              </w:rPr>
              <w:t>cégszerű aláírás</w:t>
            </w:r>
            <w:r w:rsidRPr="008E1F42">
              <w:rPr>
                <w:spacing w:val="4"/>
                <w:szCs w:val="24"/>
                <w:lang w:eastAsia="hu-HU"/>
              </w:rPr>
              <w:t xml:space="preserve"> a kötelezettségvállalásra </w:t>
            </w:r>
          </w:p>
          <w:p w:rsidR="001A2842" w:rsidRPr="008E1F42" w:rsidRDefault="001A2842" w:rsidP="00A50CB5">
            <w:pPr>
              <w:suppressAutoHyphens w:val="0"/>
              <w:overflowPunct/>
              <w:autoSpaceDE/>
              <w:ind w:right="142"/>
              <w:textAlignment w:val="auto"/>
              <w:rPr>
                <w:spacing w:val="4"/>
                <w:szCs w:val="24"/>
                <w:lang w:eastAsia="hu-HU"/>
              </w:rPr>
            </w:pPr>
            <w:r w:rsidRPr="008E1F42">
              <w:rPr>
                <w:spacing w:val="4"/>
                <w:szCs w:val="24"/>
                <w:lang w:eastAsia="hu-HU"/>
              </w:rPr>
              <w:t xml:space="preserve">          jogosult/jogosultak, vagy aláírás </w:t>
            </w:r>
          </w:p>
          <w:p w:rsidR="001A2842" w:rsidRPr="008E1F42" w:rsidRDefault="001A2842" w:rsidP="00A50CB5">
            <w:pPr>
              <w:suppressAutoHyphens w:val="0"/>
              <w:overflowPunct/>
              <w:autoSpaceDE/>
              <w:ind w:right="142"/>
              <w:jc w:val="center"/>
              <w:textAlignment w:val="auto"/>
              <w:rPr>
                <w:spacing w:val="4"/>
                <w:szCs w:val="24"/>
                <w:lang w:eastAsia="hu-HU"/>
              </w:rPr>
            </w:pPr>
            <w:r w:rsidRPr="008E1F42">
              <w:rPr>
                <w:spacing w:val="4"/>
                <w:szCs w:val="24"/>
                <w:lang w:eastAsia="hu-HU"/>
              </w:rPr>
              <w:t>a meghatalmazott/meghatalmazottak részéről)</w:t>
            </w:r>
          </w:p>
          <w:p w:rsidR="001A2842" w:rsidRPr="008E1F42" w:rsidRDefault="001A2842" w:rsidP="00A50CB5">
            <w:pPr>
              <w:widowControl w:val="0"/>
              <w:tabs>
                <w:tab w:val="left" w:pos="3468"/>
              </w:tabs>
              <w:suppressAutoHyphens w:val="0"/>
              <w:rPr>
                <w:szCs w:val="24"/>
                <w:lang w:eastAsia="hu-HU"/>
              </w:rPr>
            </w:pPr>
          </w:p>
        </w:tc>
      </w:tr>
    </w:tbl>
    <w:p w:rsidR="001A2842" w:rsidRPr="008E1F42" w:rsidRDefault="001A2842" w:rsidP="001A2842">
      <w:pPr>
        <w:rPr>
          <w:b/>
          <w:szCs w:val="24"/>
        </w:rPr>
      </w:pPr>
    </w:p>
    <w:p w:rsidR="001A2842" w:rsidRPr="008E1F42" w:rsidRDefault="001A2842" w:rsidP="001A2842">
      <w:pPr>
        <w:rPr>
          <w:b/>
          <w:szCs w:val="24"/>
        </w:rPr>
      </w:pPr>
    </w:p>
    <w:p w:rsidR="001A2842" w:rsidRPr="008E1F42" w:rsidRDefault="001A2842" w:rsidP="001A2842">
      <w:pPr>
        <w:keepNext/>
        <w:keepLines/>
        <w:jc w:val="right"/>
        <w:rPr>
          <w:b/>
          <w:caps/>
          <w:szCs w:val="24"/>
        </w:rPr>
      </w:pPr>
    </w:p>
    <w:p w:rsidR="001A2842" w:rsidRPr="008E1F42" w:rsidRDefault="001A2842" w:rsidP="001A2842">
      <w:pPr>
        <w:widowControl w:val="0"/>
        <w:suppressAutoHyphens w:val="0"/>
        <w:spacing w:line="360" w:lineRule="auto"/>
        <w:jc w:val="center"/>
        <w:rPr>
          <w:szCs w:val="24"/>
        </w:rPr>
        <w:sectPr w:rsidR="001A2842" w:rsidRPr="008E1F42" w:rsidSect="00D20B34">
          <w:footerReference w:type="default" r:id="rId7"/>
          <w:pgSz w:w="11909" w:h="16834"/>
          <w:pgMar w:top="1440" w:right="1440" w:bottom="1440" w:left="1440" w:header="708" w:footer="708" w:gutter="0"/>
          <w:cols w:space="708"/>
          <w:docGrid w:linePitch="326"/>
        </w:sectPr>
      </w:pPr>
    </w:p>
    <w:p w:rsidR="001A2842" w:rsidRPr="008E1F42" w:rsidRDefault="001A2842" w:rsidP="001A2842">
      <w:pPr>
        <w:keepNext/>
        <w:keepLines/>
        <w:suppressAutoHyphens w:val="0"/>
        <w:overflowPunct/>
        <w:autoSpaceDE/>
        <w:jc w:val="right"/>
        <w:textAlignment w:val="auto"/>
        <w:rPr>
          <w:szCs w:val="24"/>
          <w:lang w:eastAsia="hu-HU"/>
        </w:rPr>
      </w:pPr>
      <w:r w:rsidRPr="008E1F42">
        <w:rPr>
          <w:i/>
          <w:szCs w:val="24"/>
          <w:lang w:eastAsia="hu-HU"/>
        </w:rPr>
        <w:lastRenderedPageBreak/>
        <w:t>5. sz. melléklet</w:t>
      </w:r>
    </w:p>
    <w:p w:rsidR="001A2842" w:rsidRPr="008E1F42" w:rsidRDefault="001A2842" w:rsidP="001A2842">
      <w:pPr>
        <w:keepNext/>
        <w:keepLines/>
        <w:suppressAutoHyphens w:val="0"/>
        <w:overflowPunct/>
        <w:autoSpaceDE/>
        <w:jc w:val="center"/>
        <w:textAlignment w:val="auto"/>
        <w:rPr>
          <w:b/>
          <w:szCs w:val="24"/>
          <w:lang w:eastAsia="hu-HU"/>
        </w:rPr>
      </w:pPr>
    </w:p>
    <w:p w:rsidR="001A2842" w:rsidRPr="008E1F42" w:rsidRDefault="001A2842" w:rsidP="001A2842">
      <w:pPr>
        <w:widowControl w:val="0"/>
        <w:suppressAutoHyphens w:val="0"/>
        <w:spacing w:line="360" w:lineRule="auto"/>
        <w:jc w:val="both"/>
        <w:rPr>
          <w:szCs w:val="24"/>
        </w:rPr>
      </w:pPr>
    </w:p>
    <w:p w:rsidR="001A2842" w:rsidRPr="008E1F42" w:rsidRDefault="001A2842" w:rsidP="001A2842">
      <w:pPr>
        <w:widowControl w:val="0"/>
        <w:suppressAutoHyphens w:val="0"/>
        <w:spacing w:line="360" w:lineRule="auto"/>
        <w:jc w:val="center"/>
        <w:rPr>
          <w:rFonts w:eastAsia="Calibri"/>
          <w:b/>
          <w:bCs/>
          <w:szCs w:val="24"/>
          <w:lang w:eastAsia="en-US"/>
        </w:rPr>
      </w:pPr>
      <w:r w:rsidRPr="008E1F42">
        <w:rPr>
          <w:rFonts w:eastAsia="Calibri"/>
          <w:b/>
          <w:bCs/>
          <w:szCs w:val="24"/>
          <w:lang w:eastAsia="en-US"/>
        </w:rPr>
        <w:t>Nyilatkozat a szerződés teljesítésébe bevonni kívánt szakemberről</w:t>
      </w:r>
    </w:p>
    <w:p w:rsidR="001A2842" w:rsidRPr="008E1F42" w:rsidRDefault="001A2842" w:rsidP="001A2842">
      <w:pPr>
        <w:widowControl w:val="0"/>
        <w:suppressAutoHyphens w:val="0"/>
        <w:spacing w:line="360" w:lineRule="auto"/>
        <w:jc w:val="center"/>
        <w:rPr>
          <w:rFonts w:eastAsia="Calibri"/>
          <w:b/>
          <w:bCs/>
          <w:szCs w:val="24"/>
          <w:lang w:eastAsia="en-US"/>
        </w:rPr>
      </w:pPr>
      <w:r w:rsidRPr="008E1F42">
        <w:rPr>
          <w:rFonts w:eastAsia="Calibri"/>
          <w:b/>
          <w:bCs/>
          <w:szCs w:val="24"/>
          <w:lang w:eastAsia="en-US"/>
        </w:rPr>
        <w:t>(adott esetben)</w:t>
      </w:r>
    </w:p>
    <w:p w:rsidR="001A2842" w:rsidRPr="008E1F42" w:rsidRDefault="001A2842" w:rsidP="001A2842">
      <w:pPr>
        <w:widowControl w:val="0"/>
        <w:suppressAutoHyphens w:val="0"/>
        <w:spacing w:line="360" w:lineRule="auto"/>
        <w:jc w:val="center"/>
        <w:rPr>
          <w:rFonts w:eastAsia="Calibri"/>
          <w:b/>
          <w:bCs/>
          <w:szCs w:val="24"/>
          <w:lang w:eastAsia="en-US"/>
        </w:rPr>
      </w:pPr>
      <w:r w:rsidRPr="008E1F42">
        <w:rPr>
          <w:rFonts w:eastAsia="Calibri"/>
          <w:b/>
          <w:bCs/>
          <w:szCs w:val="24"/>
          <w:lang w:eastAsia="en-US"/>
        </w:rPr>
        <w:t>Rész:……</w:t>
      </w:r>
    </w:p>
    <w:p w:rsidR="001A2842" w:rsidRPr="008E1F42" w:rsidRDefault="001A2842" w:rsidP="001A2842">
      <w:pPr>
        <w:widowControl w:val="0"/>
        <w:suppressAutoHyphens w:val="0"/>
        <w:spacing w:line="360" w:lineRule="auto"/>
        <w:jc w:val="both"/>
        <w:rPr>
          <w:rFonts w:eastAsia="Calibri"/>
          <w:b/>
          <w:bCs/>
          <w:szCs w:val="24"/>
          <w:lang w:eastAsia="en-US"/>
        </w:rPr>
      </w:pPr>
    </w:p>
    <w:p w:rsidR="001A2842" w:rsidRPr="008E1F42" w:rsidRDefault="001A2842" w:rsidP="001A2842">
      <w:pPr>
        <w:autoSpaceDN w:val="0"/>
        <w:adjustRightInd w:val="0"/>
        <w:ind w:left="284"/>
        <w:jc w:val="both"/>
        <w:rPr>
          <w:rFonts w:eastAsia="Calibri"/>
          <w:b/>
          <w:i/>
          <w:szCs w:val="24"/>
          <w:lang w:eastAsia="en-US" w:bidi="hu-HU"/>
        </w:rPr>
      </w:pPr>
      <w:r w:rsidRPr="008E1F42">
        <w:rPr>
          <w:szCs w:val="24"/>
          <w:lang w:eastAsia="hu-HU"/>
        </w:rPr>
        <w:t xml:space="preserve">Alulírott ..................................................., mint az............................................ (székhely: ....................................) </w:t>
      </w:r>
      <w:r w:rsidRPr="008E1F42">
        <w:rPr>
          <w:rFonts w:eastAsia="Calibri"/>
          <w:szCs w:val="24"/>
          <w:lang w:eastAsia="en-US"/>
        </w:rPr>
        <w:t xml:space="preserve">ajánlattevő jelen beszerzési eljárásban nyilatkozattételre jogosult képviselője </w:t>
      </w:r>
      <w:r w:rsidRPr="008E1F42">
        <w:rPr>
          <w:rFonts w:eastAsia="Calibri"/>
          <w:szCs w:val="24"/>
          <w:lang w:eastAsia="en-US" w:bidi="hu-HU"/>
        </w:rPr>
        <w:t>a „</w:t>
      </w:r>
      <w:r w:rsidRPr="000616E8">
        <w:rPr>
          <w:b/>
          <w:i/>
        </w:rPr>
        <w:t>Infoware irányítástechnikai berendezések karbantartása, javítása</w:t>
      </w:r>
      <w:r w:rsidRPr="008E1F42">
        <w:rPr>
          <w:rFonts w:eastAsia="Calibri"/>
          <w:b/>
          <w:i/>
          <w:szCs w:val="24"/>
          <w:lang w:eastAsia="en-US" w:bidi="hu-HU"/>
        </w:rPr>
        <w:t xml:space="preserve">” </w:t>
      </w:r>
      <w:r w:rsidRPr="008E1F42">
        <w:rPr>
          <w:rFonts w:eastAsia="Calibri"/>
          <w:szCs w:val="24"/>
          <w:lang w:eastAsia="en-US" w:bidi="hu-HU"/>
        </w:rPr>
        <w:t xml:space="preserve">tárgyában </w:t>
      </w:r>
      <w:r w:rsidRPr="008E1F42">
        <w:rPr>
          <w:rFonts w:eastAsia="Calibri"/>
          <w:szCs w:val="24"/>
          <w:lang w:eastAsia="en-US"/>
        </w:rPr>
        <w:t xml:space="preserve">indított beszerzési </w:t>
      </w:r>
      <w:r w:rsidRPr="008E1F42">
        <w:rPr>
          <w:szCs w:val="24"/>
        </w:rPr>
        <w:t xml:space="preserve">eljárásban </w:t>
      </w:r>
      <w:r w:rsidRPr="008E1F42">
        <w:rPr>
          <w:color w:val="000000"/>
          <w:szCs w:val="24"/>
        </w:rPr>
        <w:t xml:space="preserve">nyilatkozom, hogy az ajánlattételt felhívásban előírtak szerint a teljesítésbe az alábbi szakembereket kívánom bevonni: </w:t>
      </w:r>
    </w:p>
    <w:p w:rsidR="001A2842" w:rsidRPr="008E1F42" w:rsidRDefault="001A2842" w:rsidP="001A2842">
      <w:pPr>
        <w:spacing w:line="360" w:lineRule="auto"/>
        <w:jc w:val="both"/>
        <w:rPr>
          <w:rFonts w:eastAsia="Calibri"/>
          <w:b/>
          <w:szCs w:val="24"/>
          <w:lang w:eastAsia="en-US" w:bidi="hu-HU"/>
        </w:rPr>
      </w:pPr>
    </w:p>
    <w:tbl>
      <w:tblPr>
        <w:tblStyle w:val="Rcsostblzat"/>
        <w:tblW w:w="9634" w:type="dxa"/>
        <w:tblLayout w:type="fixed"/>
        <w:tblLook w:val="04A0" w:firstRow="1" w:lastRow="0" w:firstColumn="1" w:lastColumn="0" w:noHBand="0" w:noVBand="1"/>
      </w:tblPr>
      <w:tblGrid>
        <w:gridCol w:w="1668"/>
        <w:gridCol w:w="1559"/>
        <w:gridCol w:w="1984"/>
        <w:gridCol w:w="2439"/>
        <w:gridCol w:w="1984"/>
      </w:tblGrid>
      <w:tr w:rsidR="001A2842" w:rsidRPr="008E1F42" w:rsidTr="00A50CB5">
        <w:trPr>
          <w:trHeight w:val="338"/>
        </w:trPr>
        <w:tc>
          <w:tcPr>
            <w:tcW w:w="1668" w:type="dxa"/>
            <w:vAlign w:val="center"/>
          </w:tcPr>
          <w:p w:rsidR="001A2842" w:rsidRPr="008E1F42" w:rsidRDefault="001A2842" w:rsidP="00A50CB5">
            <w:pPr>
              <w:spacing w:before="120"/>
              <w:jc w:val="center"/>
              <w:rPr>
                <w:b/>
                <w:color w:val="000000"/>
                <w:szCs w:val="24"/>
              </w:rPr>
            </w:pPr>
            <w:r w:rsidRPr="008E1F42">
              <w:rPr>
                <w:b/>
                <w:color w:val="000000"/>
                <w:szCs w:val="24"/>
              </w:rPr>
              <w:t>Név</w:t>
            </w:r>
          </w:p>
        </w:tc>
        <w:tc>
          <w:tcPr>
            <w:tcW w:w="1559" w:type="dxa"/>
            <w:vAlign w:val="center"/>
          </w:tcPr>
          <w:p w:rsidR="001A2842" w:rsidRPr="008E1F42" w:rsidRDefault="001A2842" w:rsidP="00A50CB5">
            <w:pPr>
              <w:jc w:val="center"/>
              <w:rPr>
                <w:b/>
                <w:color w:val="000000"/>
                <w:szCs w:val="24"/>
              </w:rPr>
            </w:pPr>
            <w:r w:rsidRPr="008E1F42">
              <w:rPr>
                <w:b/>
                <w:color w:val="000000"/>
                <w:szCs w:val="24"/>
              </w:rPr>
              <w:t>Végzettség</w:t>
            </w:r>
          </w:p>
        </w:tc>
        <w:tc>
          <w:tcPr>
            <w:tcW w:w="1984" w:type="dxa"/>
          </w:tcPr>
          <w:p w:rsidR="001A2842" w:rsidRPr="008E1F42" w:rsidRDefault="001A2842" w:rsidP="00A50CB5">
            <w:pPr>
              <w:jc w:val="center"/>
              <w:rPr>
                <w:b/>
                <w:color w:val="000000"/>
                <w:szCs w:val="24"/>
              </w:rPr>
            </w:pPr>
            <w:r w:rsidRPr="008E1F42">
              <w:rPr>
                <w:b/>
                <w:color w:val="000000"/>
                <w:szCs w:val="24"/>
              </w:rPr>
              <w:t>A szakmai tapasztalat teljesítés ideje, (kezdete, befejezése, év, hónap megjelölésével)</w:t>
            </w:r>
            <w:r w:rsidRPr="008E1F42">
              <w:rPr>
                <w:rStyle w:val="Lbjegyzet-hivatkozs"/>
                <w:b/>
                <w:color w:val="000000"/>
                <w:szCs w:val="24"/>
              </w:rPr>
              <w:t xml:space="preserve"> </w:t>
            </w:r>
          </w:p>
        </w:tc>
        <w:tc>
          <w:tcPr>
            <w:tcW w:w="2439" w:type="dxa"/>
            <w:vAlign w:val="center"/>
          </w:tcPr>
          <w:p w:rsidR="001A2842" w:rsidRPr="008E1F42" w:rsidRDefault="001A2842" w:rsidP="00A50CB5">
            <w:pPr>
              <w:jc w:val="center"/>
              <w:rPr>
                <w:b/>
                <w:color w:val="000000"/>
                <w:szCs w:val="24"/>
              </w:rPr>
            </w:pPr>
            <w:r w:rsidRPr="008E1F42">
              <w:rPr>
                <w:b/>
                <w:color w:val="000000"/>
                <w:szCs w:val="24"/>
              </w:rPr>
              <w:t>Szakmai gyakorlat ismertetése oly módon hogy abból az előírt alkalmassági feltételek egyértelműen megállapíthatóak legyenek</w:t>
            </w:r>
          </w:p>
          <w:p w:rsidR="001A2842" w:rsidRPr="008E1F42" w:rsidRDefault="001A2842" w:rsidP="00A50CB5">
            <w:pPr>
              <w:rPr>
                <w:b/>
                <w:color w:val="000000"/>
                <w:szCs w:val="24"/>
              </w:rPr>
            </w:pPr>
            <w:r w:rsidRPr="008E1F42">
              <w:rPr>
                <w:szCs w:val="24"/>
              </w:rPr>
              <w:t>(                                  )</w:t>
            </w:r>
          </w:p>
        </w:tc>
        <w:tc>
          <w:tcPr>
            <w:tcW w:w="1984" w:type="dxa"/>
          </w:tcPr>
          <w:p w:rsidR="001A2842" w:rsidRPr="008E1F42" w:rsidRDefault="001A2842" w:rsidP="00A50CB5">
            <w:pPr>
              <w:jc w:val="center"/>
              <w:rPr>
                <w:b/>
                <w:color w:val="000000"/>
                <w:szCs w:val="24"/>
              </w:rPr>
            </w:pPr>
            <w:r w:rsidRPr="008E1F42">
              <w:rPr>
                <w:b/>
                <w:color w:val="000000"/>
                <w:szCs w:val="24"/>
              </w:rPr>
              <w:t>Alkalmassági feltétel feltüntetése (pl. M/2 a) pont)</w:t>
            </w:r>
          </w:p>
        </w:tc>
      </w:tr>
      <w:tr w:rsidR="001A2842" w:rsidRPr="008E1F42" w:rsidTr="00A50CB5">
        <w:trPr>
          <w:trHeight w:val="348"/>
        </w:trPr>
        <w:tc>
          <w:tcPr>
            <w:tcW w:w="1668" w:type="dxa"/>
          </w:tcPr>
          <w:p w:rsidR="001A2842" w:rsidRPr="008E1F42" w:rsidRDefault="001A2842" w:rsidP="00A50CB5">
            <w:pPr>
              <w:spacing w:line="360" w:lineRule="auto"/>
              <w:rPr>
                <w:color w:val="000000"/>
                <w:szCs w:val="24"/>
              </w:rPr>
            </w:pPr>
          </w:p>
        </w:tc>
        <w:tc>
          <w:tcPr>
            <w:tcW w:w="1559" w:type="dxa"/>
          </w:tcPr>
          <w:p w:rsidR="001A2842" w:rsidRPr="008E1F42" w:rsidRDefault="001A2842" w:rsidP="00A50CB5">
            <w:pPr>
              <w:spacing w:line="360" w:lineRule="auto"/>
              <w:rPr>
                <w:color w:val="000000"/>
                <w:szCs w:val="24"/>
              </w:rPr>
            </w:pPr>
          </w:p>
        </w:tc>
        <w:tc>
          <w:tcPr>
            <w:tcW w:w="1984" w:type="dxa"/>
          </w:tcPr>
          <w:p w:rsidR="001A2842" w:rsidRPr="008E1F42" w:rsidRDefault="001A2842" w:rsidP="00A50CB5">
            <w:pPr>
              <w:spacing w:line="360" w:lineRule="auto"/>
              <w:rPr>
                <w:color w:val="000000"/>
                <w:szCs w:val="24"/>
              </w:rPr>
            </w:pPr>
          </w:p>
        </w:tc>
        <w:tc>
          <w:tcPr>
            <w:tcW w:w="2439" w:type="dxa"/>
          </w:tcPr>
          <w:p w:rsidR="001A2842" w:rsidRPr="008E1F42" w:rsidRDefault="001A2842" w:rsidP="00A50CB5">
            <w:pPr>
              <w:spacing w:line="360" w:lineRule="auto"/>
              <w:rPr>
                <w:color w:val="000000"/>
                <w:szCs w:val="24"/>
              </w:rPr>
            </w:pPr>
          </w:p>
        </w:tc>
        <w:tc>
          <w:tcPr>
            <w:tcW w:w="1984" w:type="dxa"/>
          </w:tcPr>
          <w:p w:rsidR="001A2842" w:rsidRPr="008E1F42" w:rsidRDefault="001A2842" w:rsidP="00A50CB5">
            <w:pPr>
              <w:spacing w:line="360" w:lineRule="auto"/>
              <w:rPr>
                <w:color w:val="000000"/>
                <w:szCs w:val="24"/>
              </w:rPr>
            </w:pPr>
          </w:p>
        </w:tc>
      </w:tr>
      <w:tr w:rsidR="001A2842" w:rsidRPr="008E1F42" w:rsidTr="00A50CB5">
        <w:trPr>
          <w:trHeight w:val="348"/>
        </w:trPr>
        <w:tc>
          <w:tcPr>
            <w:tcW w:w="1668" w:type="dxa"/>
          </w:tcPr>
          <w:p w:rsidR="001A2842" w:rsidRPr="008E1F42" w:rsidRDefault="001A2842" w:rsidP="00A50CB5">
            <w:pPr>
              <w:spacing w:line="360" w:lineRule="auto"/>
              <w:rPr>
                <w:color w:val="000000"/>
                <w:szCs w:val="24"/>
              </w:rPr>
            </w:pPr>
          </w:p>
        </w:tc>
        <w:tc>
          <w:tcPr>
            <w:tcW w:w="1559" w:type="dxa"/>
          </w:tcPr>
          <w:p w:rsidR="001A2842" w:rsidRPr="008E1F42" w:rsidRDefault="001A2842" w:rsidP="00A50CB5">
            <w:pPr>
              <w:spacing w:line="360" w:lineRule="auto"/>
              <w:rPr>
                <w:color w:val="000000"/>
                <w:szCs w:val="24"/>
              </w:rPr>
            </w:pPr>
          </w:p>
        </w:tc>
        <w:tc>
          <w:tcPr>
            <w:tcW w:w="1984" w:type="dxa"/>
          </w:tcPr>
          <w:p w:rsidR="001A2842" w:rsidRPr="008E1F42" w:rsidRDefault="001A2842" w:rsidP="00A50CB5">
            <w:pPr>
              <w:spacing w:line="360" w:lineRule="auto"/>
              <w:rPr>
                <w:color w:val="000000"/>
                <w:szCs w:val="24"/>
              </w:rPr>
            </w:pPr>
          </w:p>
        </w:tc>
        <w:tc>
          <w:tcPr>
            <w:tcW w:w="2439" w:type="dxa"/>
          </w:tcPr>
          <w:p w:rsidR="001A2842" w:rsidRPr="008E1F42" w:rsidRDefault="001A2842" w:rsidP="00A50CB5">
            <w:pPr>
              <w:spacing w:line="360" w:lineRule="auto"/>
              <w:rPr>
                <w:color w:val="000000"/>
                <w:szCs w:val="24"/>
              </w:rPr>
            </w:pPr>
          </w:p>
        </w:tc>
        <w:tc>
          <w:tcPr>
            <w:tcW w:w="1984" w:type="dxa"/>
          </w:tcPr>
          <w:p w:rsidR="001A2842" w:rsidRPr="008E1F42" w:rsidRDefault="001A2842" w:rsidP="00A50CB5">
            <w:pPr>
              <w:spacing w:line="360" w:lineRule="auto"/>
              <w:rPr>
                <w:color w:val="000000"/>
                <w:szCs w:val="24"/>
              </w:rPr>
            </w:pPr>
          </w:p>
        </w:tc>
      </w:tr>
    </w:tbl>
    <w:p w:rsidR="001A2842" w:rsidRPr="008E1F42" w:rsidRDefault="001A2842" w:rsidP="001A2842">
      <w:pPr>
        <w:rPr>
          <w:color w:val="000000"/>
          <w:szCs w:val="24"/>
        </w:rPr>
      </w:pPr>
    </w:p>
    <w:p w:rsidR="001A2842" w:rsidRPr="008E1F42" w:rsidRDefault="001A2842" w:rsidP="001A2842">
      <w:pPr>
        <w:keepLines/>
        <w:tabs>
          <w:tab w:val="left" w:leader="dot" w:pos="8789"/>
        </w:tabs>
        <w:rPr>
          <w:szCs w:val="24"/>
        </w:rPr>
      </w:pPr>
    </w:p>
    <w:p w:rsidR="001A2842" w:rsidRPr="008E1F42" w:rsidRDefault="001A2842" w:rsidP="001A2842">
      <w:pPr>
        <w:pStyle w:val="Listaszerbekezds"/>
        <w:keepLines/>
        <w:tabs>
          <w:tab w:val="left" w:leader="dot" w:pos="8789"/>
        </w:tabs>
        <w:ind w:left="0"/>
        <w:rPr>
          <w:szCs w:val="24"/>
        </w:rPr>
      </w:pPr>
      <w:r w:rsidRPr="008E1F42">
        <w:rPr>
          <w:szCs w:val="24"/>
        </w:rPr>
        <w:t>A szakembert foglalkoztató cég megnevezése: ……………………………………………………….</w:t>
      </w:r>
    </w:p>
    <w:p w:rsidR="001A2842" w:rsidRPr="008E1F42" w:rsidRDefault="001A2842" w:rsidP="001A2842">
      <w:pPr>
        <w:autoSpaceDN w:val="0"/>
        <w:adjustRightInd w:val="0"/>
        <w:jc w:val="both"/>
        <w:rPr>
          <w:i/>
          <w:szCs w:val="24"/>
        </w:rPr>
      </w:pPr>
      <w:r w:rsidRPr="008E1F42">
        <w:rPr>
          <w:i/>
          <w:szCs w:val="24"/>
        </w:rPr>
        <w:t xml:space="preserve">Nyilatkozom, hogy a fenti szakember(ek) </w:t>
      </w:r>
      <w:r w:rsidRPr="008E1F42">
        <w:rPr>
          <w:i/>
          <w:iCs/>
          <w:color w:val="000000"/>
          <w:szCs w:val="24"/>
        </w:rPr>
        <w:t xml:space="preserve">legkésőbb a szerződéskötés időpontjától rendelkezni fog(nak) az előírt jogosultsággal.* </w:t>
      </w:r>
    </w:p>
    <w:p w:rsidR="001A2842" w:rsidRPr="008E1F42" w:rsidRDefault="001A2842" w:rsidP="001A2842">
      <w:pPr>
        <w:widowControl w:val="0"/>
        <w:suppressAutoHyphens w:val="0"/>
        <w:spacing w:line="360" w:lineRule="auto"/>
        <w:jc w:val="both"/>
        <w:rPr>
          <w:szCs w:val="24"/>
        </w:rPr>
      </w:pPr>
    </w:p>
    <w:p w:rsidR="001A2842" w:rsidRPr="008E1F42" w:rsidRDefault="001A2842" w:rsidP="001A2842">
      <w:pPr>
        <w:widowControl w:val="0"/>
        <w:suppressAutoHyphens w:val="0"/>
        <w:spacing w:line="360" w:lineRule="auto"/>
        <w:jc w:val="both"/>
        <w:rPr>
          <w:szCs w:val="24"/>
        </w:rPr>
      </w:pPr>
    </w:p>
    <w:p w:rsidR="001A2842" w:rsidRPr="008E1F42" w:rsidRDefault="001A2842" w:rsidP="001A2842">
      <w:pPr>
        <w:widowControl w:val="0"/>
        <w:suppressAutoHyphens w:val="0"/>
        <w:spacing w:line="360" w:lineRule="auto"/>
        <w:jc w:val="both"/>
        <w:rPr>
          <w:szCs w:val="24"/>
        </w:rPr>
      </w:pPr>
      <w:r w:rsidRPr="008E1F42">
        <w:rPr>
          <w:szCs w:val="24"/>
        </w:rPr>
        <w:t>Keltezés (helység, év, hónap, nap)</w:t>
      </w:r>
    </w:p>
    <w:p w:rsidR="001A2842" w:rsidRPr="008E1F42" w:rsidRDefault="001A2842" w:rsidP="001A2842">
      <w:pPr>
        <w:widowControl w:val="0"/>
        <w:suppressAutoHyphens w:val="0"/>
        <w:spacing w:line="360" w:lineRule="auto"/>
        <w:jc w:val="both"/>
        <w:rPr>
          <w:szCs w:val="24"/>
        </w:rPr>
      </w:pPr>
    </w:p>
    <w:p w:rsidR="001A2842" w:rsidRPr="008E1F42" w:rsidRDefault="001A2842" w:rsidP="001A2842">
      <w:pPr>
        <w:widowControl w:val="0"/>
        <w:suppressAutoHyphens w:val="0"/>
        <w:spacing w:line="360" w:lineRule="auto"/>
        <w:jc w:val="center"/>
        <w:rPr>
          <w:szCs w:val="24"/>
        </w:rPr>
      </w:pPr>
      <w:r w:rsidRPr="008E1F42">
        <w:rPr>
          <w:szCs w:val="24"/>
        </w:rPr>
        <w:t>………………………….</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zCs w:val="24"/>
        </w:rPr>
        <w:t>cégszerű aláírás</w:t>
      </w:r>
      <w:r w:rsidRPr="008E1F42">
        <w:rPr>
          <w:spacing w:val="4"/>
          <w:szCs w:val="24"/>
          <w:lang w:eastAsia="hu-HU"/>
        </w:rPr>
        <w:t xml:space="preserve"> a kötelezettségvállalásra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 xml:space="preserve">jogosult/jogosultak, vagy aláírás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a meghatalmazott/meghatalmazottak részéről)</w:t>
      </w:r>
    </w:p>
    <w:p w:rsidR="001A2842" w:rsidRPr="008E1F42" w:rsidRDefault="001A2842" w:rsidP="001A2842">
      <w:pPr>
        <w:widowControl w:val="0"/>
        <w:suppressAutoHyphens w:val="0"/>
        <w:spacing w:line="360" w:lineRule="auto"/>
        <w:jc w:val="center"/>
        <w:rPr>
          <w:szCs w:val="24"/>
        </w:rPr>
      </w:pPr>
    </w:p>
    <w:p w:rsidR="001A2842" w:rsidRPr="008E1F42" w:rsidRDefault="001A2842" w:rsidP="001A2842">
      <w:pPr>
        <w:widowControl w:val="0"/>
        <w:suppressAutoHyphens w:val="0"/>
        <w:spacing w:line="360" w:lineRule="auto"/>
        <w:jc w:val="center"/>
        <w:rPr>
          <w:szCs w:val="24"/>
        </w:rPr>
      </w:pPr>
    </w:p>
    <w:p w:rsidR="001A2842" w:rsidRPr="008E1F42" w:rsidRDefault="001A2842" w:rsidP="001A2842">
      <w:pPr>
        <w:widowControl w:val="0"/>
        <w:suppressAutoHyphens w:val="0"/>
        <w:spacing w:line="360" w:lineRule="auto"/>
        <w:jc w:val="center"/>
        <w:rPr>
          <w:szCs w:val="24"/>
        </w:rPr>
      </w:pPr>
    </w:p>
    <w:p w:rsidR="001A2842" w:rsidRPr="008E1F42" w:rsidRDefault="001A2842" w:rsidP="001A2842">
      <w:pPr>
        <w:widowControl w:val="0"/>
        <w:suppressAutoHyphens w:val="0"/>
        <w:spacing w:line="360" w:lineRule="auto"/>
        <w:jc w:val="center"/>
        <w:rPr>
          <w:szCs w:val="24"/>
        </w:rPr>
      </w:pPr>
    </w:p>
    <w:p w:rsidR="001A2842" w:rsidRPr="008E1F42" w:rsidRDefault="001A2842" w:rsidP="001A2842">
      <w:pPr>
        <w:pStyle w:val="Listaszerbekezds"/>
        <w:keepLines/>
        <w:tabs>
          <w:tab w:val="left" w:leader="dot" w:pos="8789"/>
        </w:tabs>
        <w:ind w:left="0"/>
        <w:rPr>
          <w:i/>
          <w:szCs w:val="24"/>
        </w:rPr>
      </w:pPr>
      <w:r w:rsidRPr="008E1F42">
        <w:rPr>
          <w:i/>
          <w:szCs w:val="24"/>
        </w:rPr>
        <w:lastRenderedPageBreak/>
        <w:t>Amennyiben rendelkezik jogosultsággal nem szükséges szerepeltetni a nyilatkozaton.</w:t>
      </w:r>
    </w:p>
    <w:p w:rsidR="001A2842" w:rsidRPr="008E1F42" w:rsidRDefault="001A2842" w:rsidP="001A2842">
      <w:pPr>
        <w:widowControl w:val="0"/>
        <w:suppressAutoHyphens w:val="0"/>
        <w:spacing w:line="360" w:lineRule="auto"/>
        <w:jc w:val="center"/>
        <w:rPr>
          <w:szCs w:val="24"/>
        </w:rPr>
      </w:pPr>
    </w:p>
    <w:p w:rsidR="001A2842" w:rsidRPr="008E1F42" w:rsidRDefault="001A2842" w:rsidP="001A2842">
      <w:pPr>
        <w:widowControl w:val="0"/>
        <w:suppressAutoHyphens w:val="0"/>
        <w:spacing w:line="360" w:lineRule="auto"/>
        <w:jc w:val="right"/>
        <w:rPr>
          <w:szCs w:val="24"/>
        </w:rPr>
      </w:pPr>
    </w:p>
    <w:p w:rsidR="001A2842" w:rsidRPr="008E1F42" w:rsidRDefault="001A2842" w:rsidP="001A2842">
      <w:pPr>
        <w:pStyle w:val="Listaszerbekezds"/>
        <w:keepLines/>
        <w:tabs>
          <w:tab w:val="left" w:leader="dot" w:pos="8789"/>
        </w:tabs>
        <w:ind w:left="0"/>
        <w:rPr>
          <w:szCs w:val="24"/>
          <w:lang w:eastAsia="hu-HU"/>
        </w:rPr>
      </w:pPr>
      <w:r w:rsidRPr="008E1F42">
        <w:rPr>
          <w:i/>
          <w:szCs w:val="24"/>
          <w:lang w:eastAsia="hu-HU"/>
        </w:rPr>
        <w:br w:type="page"/>
      </w:r>
      <w:r w:rsidRPr="008E1F42">
        <w:rPr>
          <w:i/>
          <w:szCs w:val="24"/>
          <w:lang w:eastAsia="hu-HU"/>
        </w:rPr>
        <w:lastRenderedPageBreak/>
        <w:t>6. sz. melléklet</w:t>
      </w:r>
    </w:p>
    <w:p w:rsidR="001A2842" w:rsidRPr="008E1F42" w:rsidRDefault="001A2842" w:rsidP="001A2842">
      <w:pPr>
        <w:keepNext/>
        <w:keepLines/>
        <w:suppressAutoHyphens w:val="0"/>
        <w:overflowPunct/>
        <w:autoSpaceDE/>
        <w:jc w:val="center"/>
        <w:textAlignment w:val="auto"/>
        <w:rPr>
          <w:b/>
          <w:szCs w:val="24"/>
          <w:lang w:eastAsia="hu-HU"/>
        </w:rPr>
      </w:pPr>
    </w:p>
    <w:p w:rsidR="001A2842" w:rsidRPr="008E1F42" w:rsidRDefault="001A2842" w:rsidP="001A2842">
      <w:pPr>
        <w:suppressAutoHyphens w:val="0"/>
        <w:overflowPunct/>
        <w:autoSpaceDN w:val="0"/>
        <w:adjustRightInd w:val="0"/>
        <w:jc w:val="center"/>
        <w:textAlignment w:val="auto"/>
        <w:rPr>
          <w:b/>
          <w:bCs/>
          <w:szCs w:val="24"/>
          <w:lang w:eastAsia="hu-HU"/>
        </w:rPr>
      </w:pPr>
      <w:r w:rsidRPr="008E1F42">
        <w:rPr>
          <w:b/>
          <w:bCs/>
          <w:szCs w:val="24"/>
          <w:lang w:eastAsia="hu-HU"/>
        </w:rPr>
        <w:t xml:space="preserve">Szakember rendelkezésre állási nyilatkozata </w:t>
      </w:r>
    </w:p>
    <w:p w:rsidR="001A2842" w:rsidRPr="008E1F42" w:rsidRDefault="001A2842" w:rsidP="001A2842">
      <w:pPr>
        <w:suppressAutoHyphens w:val="0"/>
        <w:overflowPunct/>
        <w:autoSpaceDN w:val="0"/>
        <w:adjustRightInd w:val="0"/>
        <w:jc w:val="center"/>
        <w:textAlignment w:val="auto"/>
        <w:rPr>
          <w:b/>
          <w:bCs/>
          <w:szCs w:val="24"/>
          <w:lang w:eastAsia="hu-HU"/>
        </w:rPr>
      </w:pPr>
      <w:r w:rsidRPr="008E1F42">
        <w:rPr>
          <w:b/>
          <w:bCs/>
          <w:szCs w:val="24"/>
          <w:lang w:eastAsia="hu-HU"/>
        </w:rPr>
        <w:t>(adott esetben)</w:t>
      </w:r>
      <w:r w:rsidRPr="008E1F42">
        <w:rPr>
          <w:rStyle w:val="Lbjegyzet-hivatkozs"/>
          <w:b/>
          <w:bCs/>
          <w:szCs w:val="24"/>
          <w:lang w:eastAsia="hu-HU"/>
        </w:rPr>
        <w:footnoteReference w:id="1"/>
      </w:r>
    </w:p>
    <w:p w:rsidR="001A2842" w:rsidRPr="008E1F42" w:rsidRDefault="001A2842" w:rsidP="001A2842">
      <w:pPr>
        <w:suppressAutoHyphens w:val="0"/>
        <w:overflowPunct/>
        <w:autoSpaceDN w:val="0"/>
        <w:adjustRightInd w:val="0"/>
        <w:jc w:val="both"/>
        <w:textAlignment w:val="auto"/>
        <w:rPr>
          <w:bCs/>
          <w:szCs w:val="24"/>
          <w:lang w:eastAsia="hu-HU"/>
        </w:rPr>
      </w:pPr>
    </w:p>
    <w:p w:rsidR="001A2842" w:rsidRPr="008E1F42" w:rsidRDefault="001A2842" w:rsidP="001A2842">
      <w:pPr>
        <w:suppressAutoHyphens w:val="0"/>
        <w:overflowPunct/>
        <w:autoSpaceDN w:val="0"/>
        <w:adjustRightInd w:val="0"/>
        <w:jc w:val="both"/>
        <w:textAlignment w:val="auto"/>
        <w:rPr>
          <w:bCs/>
          <w:szCs w:val="24"/>
          <w:lang w:eastAsia="hu-HU"/>
        </w:rPr>
      </w:pPr>
    </w:p>
    <w:p w:rsidR="001A2842" w:rsidRPr="008E1F42" w:rsidRDefault="001A2842" w:rsidP="001A2842">
      <w:pPr>
        <w:tabs>
          <w:tab w:val="left" w:pos="567"/>
          <w:tab w:val="left" w:pos="5670"/>
        </w:tabs>
        <w:spacing w:after="240"/>
        <w:jc w:val="both"/>
        <w:rPr>
          <w:b/>
          <w:szCs w:val="24"/>
        </w:rPr>
      </w:pPr>
      <w:r w:rsidRPr="008E1F42">
        <w:rPr>
          <w:rFonts w:eastAsia="Calibri"/>
          <w:szCs w:val="24"/>
        </w:rPr>
        <w:t>Alulírott &lt;név&gt; (&lt;lakcím&gt;) mint a(z) &lt;cégnév&gt; (&lt;székhely&gt;) ajánlattevő által a teljesítésbe bevonni kívánt szakember a MÁV Magyar Államvasutak Zrt. mint ajánlatkérő által a „</w:t>
      </w:r>
      <w:r w:rsidRPr="000616E8">
        <w:rPr>
          <w:b/>
          <w:i/>
        </w:rPr>
        <w:t>Infoware irányítástechnikai berendezések karbantartása, javítása</w:t>
      </w:r>
      <w:r w:rsidRPr="008E1F42">
        <w:rPr>
          <w:b/>
          <w:szCs w:val="24"/>
        </w:rPr>
        <w:t>”</w:t>
      </w:r>
      <w:r w:rsidRPr="008E1F42">
        <w:rPr>
          <w:rFonts w:eastAsia="Calibri"/>
          <w:b/>
          <w:szCs w:val="24"/>
        </w:rPr>
        <w:t xml:space="preserve"> </w:t>
      </w:r>
      <w:r w:rsidRPr="008E1F42">
        <w:rPr>
          <w:rFonts w:eastAsia="Calibri"/>
          <w:szCs w:val="24"/>
        </w:rPr>
        <w:t>tárgyban indított beszerzési eljárásban ezúton nyilatkozom, hogy az ajánlattevő nyertessége esetén a szerződés teljesítésének időtartama alatt rendelkezésre fogok állni.</w:t>
      </w:r>
    </w:p>
    <w:p w:rsidR="001A2842" w:rsidRPr="008E1F42" w:rsidRDefault="001A2842" w:rsidP="001A2842">
      <w:pPr>
        <w:jc w:val="both"/>
        <w:rPr>
          <w:rFonts w:eastAsia="Calibri"/>
          <w:szCs w:val="24"/>
        </w:rPr>
      </w:pPr>
    </w:p>
    <w:p w:rsidR="001A2842" w:rsidRPr="008E1F42" w:rsidRDefault="001A2842" w:rsidP="001A2842">
      <w:pPr>
        <w:jc w:val="both"/>
        <w:rPr>
          <w:rFonts w:eastAsia="Calibri"/>
          <w:szCs w:val="24"/>
        </w:rPr>
      </w:pPr>
      <w:r w:rsidRPr="008E1F42">
        <w:rPr>
          <w:rFonts w:eastAsia="Calibri"/>
          <w:szCs w:val="24"/>
        </w:rPr>
        <w:t>Kijelentem továbbá, hogy az ajánlat nyertessége esetén képes vagyok dolgozni, és dolgozni kívánok a szerződés teljes időtartama során, az ajánlatban szereplő beosztásban, melyre vonatkozóan az önéletrajzomat benyújtották.</w:t>
      </w:r>
    </w:p>
    <w:p w:rsidR="001A2842" w:rsidRPr="008E1F42" w:rsidRDefault="001A2842" w:rsidP="001A2842">
      <w:pPr>
        <w:jc w:val="both"/>
        <w:rPr>
          <w:rFonts w:eastAsia="Calibri"/>
          <w:szCs w:val="24"/>
        </w:rPr>
      </w:pPr>
    </w:p>
    <w:p w:rsidR="001A2842" w:rsidRPr="008E1F42" w:rsidRDefault="001A2842" w:rsidP="001A2842">
      <w:pPr>
        <w:jc w:val="both"/>
        <w:rPr>
          <w:rFonts w:eastAsia="Calibri"/>
          <w:szCs w:val="24"/>
        </w:rPr>
      </w:pPr>
      <w:r w:rsidRPr="008E1F42">
        <w:rPr>
          <w:rFonts w:eastAsia="Calibri"/>
          <w:szCs w:val="24"/>
        </w:rPr>
        <w:t>Nyilatkozatommal kijelentem, hogy nincs más olyan kötelezettségem, a fent jelzett időszakra vonatkozóan, amely a jelen szerződésben való munkavégzésemet bármilyen szempontból akadályozná.</w:t>
      </w:r>
    </w:p>
    <w:p w:rsidR="001A2842" w:rsidRPr="008E1F42" w:rsidRDefault="001A2842" w:rsidP="001A2842">
      <w:pPr>
        <w:suppressAutoHyphens w:val="0"/>
        <w:overflowPunct/>
        <w:autoSpaceDN w:val="0"/>
        <w:adjustRightInd w:val="0"/>
        <w:jc w:val="both"/>
        <w:textAlignment w:val="auto"/>
        <w:rPr>
          <w:b/>
          <w:bCs/>
          <w:szCs w:val="24"/>
          <w:lang w:eastAsia="hu-HU"/>
        </w:rPr>
      </w:pPr>
    </w:p>
    <w:p w:rsidR="001A2842" w:rsidRPr="008E1F42" w:rsidRDefault="001A2842" w:rsidP="001A2842">
      <w:pPr>
        <w:suppressAutoHyphens w:val="0"/>
        <w:overflowPunct/>
        <w:autoSpaceDN w:val="0"/>
        <w:adjustRightInd w:val="0"/>
        <w:jc w:val="both"/>
        <w:textAlignment w:val="auto"/>
        <w:rPr>
          <w:b/>
          <w:bCs/>
          <w:szCs w:val="24"/>
          <w:lang w:eastAsia="hu-HU"/>
        </w:rPr>
      </w:pPr>
    </w:p>
    <w:p w:rsidR="001A2842" w:rsidRPr="008E1F42" w:rsidRDefault="001A2842" w:rsidP="001A2842">
      <w:pPr>
        <w:suppressAutoHyphens w:val="0"/>
        <w:overflowPunct/>
        <w:autoSpaceDE/>
        <w:spacing w:line="276" w:lineRule="auto"/>
        <w:jc w:val="both"/>
        <w:textAlignment w:val="auto"/>
        <w:rPr>
          <w:rFonts w:eastAsia="Calibri"/>
          <w:szCs w:val="24"/>
          <w:lang w:eastAsia="en-US"/>
        </w:rPr>
      </w:pPr>
    </w:p>
    <w:p w:rsidR="001A2842" w:rsidRPr="008E1F42" w:rsidRDefault="001A2842" w:rsidP="001A2842">
      <w:pPr>
        <w:suppressAutoHyphens w:val="0"/>
        <w:overflowPunct/>
        <w:autoSpaceDN w:val="0"/>
        <w:adjustRightInd w:val="0"/>
        <w:jc w:val="center"/>
        <w:textAlignment w:val="auto"/>
        <w:rPr>
          <w:b/>
          <w:bCs/>
          <w:szCs w:val="24"/>
          <w:lang w:eastAsia="hu-HU"/>
        </w:rPr>
      </w:pPr>
    </w:p>
    <w:p w:rsidR="001A2842" w:rsidRPr="008E1F42" w:rsidRDefault="001A2842" w:rsidP="001A2842">
      <w:pPr>
        <w:suppressAutoHyphens w:val="0"/>
        <w:overflowPunct/>
        <w:autoSpaceDN w:val="0"/>
        <w:adjustRightInd w:val="0"/>
        <w:jc w:val="center"/>
        <w:textAlignment w:val="auto"/>
        <w:rPr>
          <w:b/>
          <w:bCs/>
          <w:szCs w:val="24"/>
          <w:lang w:eastAsia="hu-HU"/>
        </w:rPr>
      </w:pPr>
    </w:p>
    <w:p w:rsidR="001A2842" w:rsidRPr="008E1F42" w:rsidRDefault="001A2842" w:rsidP="001A2842">
      <w:pPr>
        <w:suppressAutoHyphens w:val="0"/>
        <w:overflowPunct/>
        <w:autoSpaceDN w:val="0"/>
        <w:adjustRightInd w:val="0"/>
        <w:jc w:val="center"/>
        <w:textAlignment w:val="auto"/>
        <w:rPr>
          <w:b/>
          <w:bCs/>
          <w:szCs w:val="24"/>
          <w:lang w:eastAsia="hu-HU"/>
        </w:rPr>
      </w:pPr>
    </w:p>
    <w:p w:rsidR="001A2842" w:rsidRPr="008E1F42" w:rsidRDefault="001A2842" w:rsidP="001A2842">
      <w:pPr>
        <w:suppressAutoHyphens w:val="0"/>
        <w:overflowPunct/>
        <w:autoSpaceDE/>
        <w:spacing w:line="276" w:lineRule="auto"/>
        <w:jc w:val="both"/>
        <w:textAlignment w:val="auto"/>
        <w:rPr>
          <w:rFonts w:eastAsia="Calibri"/>
          <w:szCs w:val="24"/>
          <w:lang w:eastAsia="en-US"/>
        </w:rPr>
      </w:pPr>
      <w:r w:rsidRPr="008E1F42">
        <w:rPr>
          <w:rFonts w:eastAsia="Calibri"/>
          <w:szCs w:val="24"/>
          <w:lang w:eastAsia="en-US"/>
        </w:rPr>
        <w:t>Keltezés (helység, év, hónap, nap)</w:t>
      </w:r>
    </w:p>
    <w:p w:rsidR="001A2842" w:rsidRPr="008E1F42" w:rsidRDefault="001A2842" w:rsidP="001A2842">
      <w:pPr>
        <w:suppressAutoHyphens w:val="0"/>
        <w:overflowPunct/>
        <w:autoSpaceDE/>
        <w:spacing w:line="276" w:lineRule="auto"/>
        <w:jc w:val="center"/>
        <w:textAlignment w:val="auto"/>
        <w:rPr>
          <w:rFonts w:eastAsia="Calibri"/>
          <w:szCs w:val="24"/>
          <w:lang w:eastAsia="en-US"/>
        </w:rPr>
      </w:pPr>
    </w:p>
    <w:p w:rsidR="001A2842" w:rsidRPr="008E1F42" w:rsidRDefault="001A2842" w:rsidP="001A2842">
      <w:pPr>
        <w:suppressAutoHyphens w:val="0"/>
        <w:overflowPunct/>
        <w:autoSpaceDE/>
        <w:spacing w:line="276" w:lineRule="auto"/>
        <w:jc w:val="center"/>
        <w:textAlignment w:val="auto"/>
        <w:rPr>
          <w:rFonts w:eastAsia="Calibri"/>
          <w:szCs w:val="24"/>
          <w:lang w:eastAsia="en-US"/>
        </w:rPr>
      </w:pPr>
    </w:p>
    <w:p w:rsidR="001A2842" w:rsidRPr="008E1F42" w:rsidRDefault="001A2842" w:rsidP="001A2842">
      <w:pPr>
        <w:suppressAutoHyphens w:val="0"/>
        <w:overflowPunct/>
        <w:autoSpaceDE/>
        <w:spacing w:line="276" w:lineRule="auto"/>
        <w:jc w:val="center"/>
        <w:textAlignment w:val="auto"/>
        <w:rPr>
          <w:rFonts w:eastAsia="Calibri"/>
          <w:szCs w:val="24"/>
          <w:lang w:eastAsia="en-US"/>
        </w:rPr>
      </w:pPr>
      <w:r w:rsidRPr="008E1F42">
        <w:rPr>
          <w:rFonts w:eastAsia="Calibri"/>
          <w:szCs w:val="24"/>
          <w:lang w:eastAsia="en-US"/>
        </w:rPr>
        <w:t>……………………………..</w:t>
      </w:r>
    </w:p>
    <w:p w:rsidR="001A2842" w:rsidRPr="008E1F42" w:rsidRDefault="001A2842" w:rsidP="001A2842">
      <w:pPr>
        <w:tabs>
          <w:tab w:val="center" w:pos="7655"/>
        </w:tabs>
        <w:suppressAutoHyphens w:val="0"/>
        <w:overflowPunct/>
        <w:autoSpaceDE/>
        <w:spacing w:line="276" w:lineRule="auto"/>
        <w:jc w:val="center"/>
        <w:textAlignment w:val="auto"/>
        <w:rPr>
          <w:rFonts w:eastAsia="Calibri"/>
          <w:szCs w:val="24"/>
          <w:lang w:eastAsia="en-US"/>
        </w:rPr>
      </w:pPr>
      <w:r w:rsidRPr="008E1F42">
        <w:rPr>
          <w:rFonts w:eastAsia="Calibri"/>
          <w:szCs w:val="24"/>
          <w:lang w:eastAsia="en-US"/>
        </w:rPr>
        <w:t>Szakember saját kezű aláírása</w:t>
      </w:r>
    </w:p>
    <w:p w:rsidR="001A2842" w:rsidRPr="008E1F42" w:rsidRDefault="001A2842" w:rsidP="001A2842">
      <w:pPr>
        <w:widowControl w:val="0"/>
        <w:suppressAutoHyphens w:val="0"/>
        <w:spacing w:line="360" w:lineRule="auto"/>
        <w:jc w:val="right"/>
        <w:rPr>
          <w:szCs w:val="24"/>
        </w:rPr>
      </w:pPr>
    </w:p>
    <w:p w:rsidR="001A2842" w:rsidRPr="008E1F42" w:rsidRDefault="001A2842" w:rsidP="001A2842">
      <w:pPr>
        <w:keepNext/>
        <w:jc w:val="center"/>
        <w:outlineLvl w:val="1"/>
        <w:rPr>
          <w:b/>
          <w:bCs/>
          <w:iCs/>
          <w:szCs w:val="24"/>
          <w:lang w:eastAsia="en-US"/>
        </w:rPr>
      </w:pPr>
      <w:r w:rsidRPr="008E1F42">
        <w:rPr>
          <w:szCs w:val="24"/>
        </w:rPr>
        <w:br w:type="page"/>
      </w:r>
      <w:bookmarkStart w:id="2" w:name="_Toc355363148"/>
    </w:p>
    <w:bookmarkEnd w:id="2"/>
    <w:p w:rsidR="001A2842" w:rsidRPr="008E1F42" w:rsidRDefault="001A2842" w:rsidP="001A2842">
      <w:pPr>
        <w:suppressAutoHyphens w:val="0"/>
        <w:overflowPunct/>
        <w:autoSpaceDE/>
        <w:textAlignment w:val="auto"/>
        <w:rPr>
          <w:szCs w:val="24"/>
        </w:rPr>
      </w:pPr>
    </w:p>
    <w:p w:rsidR="001A2842" w:rsidRPr="008E1F42" w:rsidRDefault="001A2842" w:rsidP="001A2842">
      <w:pPr>
        <w:keepNext/>
        <w:jc w:val="right"/>
        <w:outlineLvl w:val="1"/>
        <w:rPr>
          <w:b/>
          <w:bCs/>
          <w:iCs/>
          <w:szCs w:val="24"/>
          <w:lang w:eastAsia="en-US"/>
        </w:rPr>
      </w:pPr>
      <w:r w:rsidRPr="008E1F42">
        <w:rPr>
          <w:i/>
          <w:szCs w:val="24"/>
          <w:lang w:eastAsia="hu-HU"/>
        </w:rPr>
        <w:t>8..sz. melléklet</w:t>
      </w:r>
    </w:p>
    <w:p w:rsidR="001A2842" w:rsidRPr="008E1F42" w:rsidRDefault="001A2842" w:rsidP="001A2842">
      <w:pPr>
        <w:keepNext/>
        <w:jc w:val="right"/>
        <w:outlineLvl w:val="1"/>
        <w:rPr>
          <w:b/>
          <w:bCs/>
          <w:iCs/>
          <w:szCs w:val="24"/>
          <w:lang w:eastAsia="en-US"/>
        </w:rPr>
      </w:pPr>
    </w:p>
    <w:p w:rsidR="001A2842" w:rsidRPr="008E1F42" w:rsidRDefault="001A2842" w:rsidP="001A2842">
      <w:pPr>
        <w:keepNext/>
        <w:jc w:val="center"/>
        <w:outlineLvl w:val="1"/>
        <w:rPr>
          <w:b/>
          <w:bCs/>
          <w:iCs/>
          <w:szCs w:val="24"/>
          <w:lang w:eastAsia="en-US"/>
        </w:rPr>
      </w:pPr>
      <w:r w:rsidRPr="008E1F42">
        <w:rPr>
          <w:b/>
          <w:bCs/>
          <w:iCs/>
          <w:szCs w:val="24"/>
          <w:lang w:eastAsia="en-US"/>
        </w:rPr>
        <w:t>Referencia nyilatkozat</w:t>
      </w:r>
    </w:p>
    <w:p w:rsidR="001A2842" w:rsidRPr="008E1F42" w:rsidRDefault="001A2842" w:rsidP="001A2842">
      <w:pPr>
        <w:keepNext/>
        <w:jc w:val="center"/>
        <w:outlineLvl w:val="1"/>
        <w:rPr>
          <w:b/>
          <w:bCs/>
          <w:iCs/>
          <w:szCs w:val="24"/>
          <w:lang w:eastAsia="en-US"/>
        </w:rPr>
      </w:pPr>
      <w:r w:rsidRPr="008E1F42">
        <w:rPr>
          <w:b/>
          <w:bCs/>
          <w:iCs/>
          <w:szCs w:val="24"/>
          <w:lang w:eastAsia="en-US"/>
        </w:rPr>
        <w:t>(adott esetben)</w:t>
      </w:r>
    </w:p>
    <w:p w:rsidR="001A2842" w:rsidRPr="008E1F42" w:rsidRDefault="001A2842" w:rsidP="001A2842">
      <w:pPr>
        <w:keepNext/>
        <w:jc w:val="center"/>
        <w:outlineLvl w:val="1"/>
        <w:rPr>
          <w:b/>
          <w:bCs/>
          <w:iCs/>
          <w:szCs w:val="24"/>
          <w:lang w:eastAsia="en-US"/>
        </w:rPr>
      </w:pPr>
    </w:p>
    <w:p w:rsidR="001A2842" w:rsidRPr="008E1F42" w:rsidRDefault="001A2842" w:rsidP="001A2842">
      <w:pPr>
        <w:keepNext/>
        <w:jc w:val="center"/>
        <w:outlineLvl w:val="1"/>
        <w:rPr>
          <w:b/>
          <w:bCs/>
          <w:iCs/>
          <w:szCs w:val="24"/>
          <w:lang w:eastAsia="en-US"/>
        </w:rPr>
      </w:pPr>
    </w:p>
    <w:p w:rsidR="001A2842" w:rsidRPr="008E1F42" w:rsidRDefault="001A2842" w:rsidP="001A2842">
      <w:pPr>
        <w:keepNext/>
        <w:jc w:val="center"/>
        <w:outlineLvl w:val="1"/>
        <w:rPr>
          <w:b/>
          <w:bCs/>
          <w:iCs/>
          <w:szCs w:val="24"/>
          <w:lang w:eastAsia="en-US"/>
        </w:rPr>
      </w:pPr>
    </w:p>
    <w:p w:rsidR="001A2842" w:rsidRPr="008E1F42" w:rsidRDefault="001A2842" w:rsidP="001A2842">
      <w:pPr>
        <w:overflowPunct/>
        <w:autoSpaceDE/>
        <w:spacing w:after="240"/>
        <w:jc w:val="both"/>
        <w:textAlignment w:val="auto"/>
        <w:rPr>
          <w:szCs w:val="24"/>
          <w:lang w:eastAsia="hu-HU"/>
        </w:rPr>
      </w:pPr>
      <w:r w:rsidRPr="008E1F42">
        <w:rPr>
          <w:szCs w:val="24"/>
          <w:lang w:eastAsia="hu-HU"/>
        </w:rPr>
        <w:t>Alulírott …………………..…..………, mint a(z) …........................................………(cégnév) …………...................... (székhely) ajánlattevő cégjegyzésre jogosult képviselője/cégjegyzésre jogosult által meghatalmazott személy, nyilatkozom, hogy „</w:t>
      </w:r>
      <w:r w:rsidRPr="000616E8">
        <w:rPr>
          <w:b/>
          <w:i/>
        </w:rPr>
        <w:t>Infoware irányítástechnikai berendezések karbantartása, javítása</w:t>
      </w:r>
      <w:r w:rsidRPr="008E1F42">
        <w:rPr>
          <w:b/>
          <w:i/>
          <w:szCs w:val="24"/>
          <w:lang w:eastAsia="hu-HU"/>
        </w:rPr>
        <w:t xml:space="preserve">” </w:t>
      </w:r>
      <w:r w:rsidRPr="008E1F42">
        <w:rPr>
          <w:szCs w:val="24"/>
          <w:lang w:eastAsia="hu-HU"/>
        </w:rPr>
        <w:t xml:space="preserve">tárgyú beszerzési eljárásban az általam jegyzett cég az ajánlattételi felhívás megküldésének </w:t>
      </w:r>
      <w:r w:rsidRPr="008E1F42">
        <w:rPr>
          <w:szCs w:val="24"/>
        </w:rPr>
        <w:t xml:space="preserve">napjától visszafelé számított legfeljebb 3 évben (36 hónapban szerződésszerűen teljesített </w:t>
      </w:r>
      <w:r w:rsidRPr="008E1F42">
        <w:rPr>
          <w:szCs w:val="24"/>
          <w:lang w:eastAsia="hu-HU"/>
        </w:rPr>
        <w:t>az alábbi, beszerzés tárgya szerinti referenciákkal rendelkezik:</w:t>
      </w:r>
    </w:p>
    <w:p w:rsidR="001A2842" w:rsidRPr="008E1F42" w:rsidRDefault="001A2842" w:rsidP="001A2842">
      <w:pPr>
        <w:overflowPunct/>
        <w:autoSpaceDE/>
        <w:spacing w:after="240"/>
        <w:jc w:val="both"/>
        <w:textAlignment w:val="auto"/>
        <w:rPr>
          <w:b/>
          <w:szCs w:val="24"/>
          <w:lang w:eastAsia="hu-HU"/>
        </w:rPr>
      </w:pPr>
    </w:p>
    <w:tbl>
      <w:tblPr>
        <w:tblStyle w:val="Rcsostblzat3"/>
        <w:tblW w:w="9934" w:type="dxa"/>
        <w:tblLayout w:type="fixed"/>
        <w:tblLook w:val="04A0" w:firstRow="1" w:lastRow="0" w:firstColumn="1" w:lastColumn="0" w:noHBand="0" w:noVBand="1"/>
      </w:tblPr>
      <w:tblGrid>
        <w:gridCol w:w="1682"/>
        <w:gridCol w:w="1682"/>
        <w:gridCol w:w="2430"/>
        <w:gridCol w:w="1294"/>
        <w:gridCol w:w="1423"/>
        <w:gridCol w:w="1423"/>
      </w:tblGrid>
      <w:tr w:rsidR="001A2842" w:rsidRPr="008E1F42" w:rsidTr="00A50CB5">
        <w:trPr>
          <w:trHeight w:val="1543"/>
        </w:trPr>
        <w:tc>
          <w:tcPr>
            <w:tcW w:w="1682" w:type="dxa"/>
            <w:vAlign w:val="center"/>
          </w:tcPr>
          <w:p w:rsidR="001A2842" w:rsidRPr="008E1F42" w:rsidRDefault="001A2842" w:rsidP="00A50CB5">
            <w:pPr>
              <w:overflowPunct/>
              <w:autoSpaceDE/>
              <w:jc w:val="center"/>
              <w:textAlignment w:val="auto"/>
              <w:rPr>
                <w:b/>
                <w:szCs w:val="24"/>
                <w:lang w:eastAsia="hu-HU"/>
              </w:rPr>
            </w:pPr>
            <w:r w:rsidRPr="008E1F42">
              <w:rPr>
                <w:b/>
                <w:szCs w:val="24"/>
                <w:lang w:eastAsia="hu-HU"/>
              </w:rPr>
              <w:t>A szerződést kötő másik fél</w:t>
            </w:r>
          </w:p>
          <w:p w:rsidR="001A2842" w:rsidRPr="008E1F42" w:rsidRDefault="001A2842" w:rsidP="00A50CB5">
            <w:pPr>
              <w:suppressAutoHyphens w:val="0"/>
              <w:overflowPunct/>
              <w:autoSpaceDE/>
              <w:jc w:val="center"/>
              <w:textAlignment w:val="auto"/>
              <w:rPr>
                <w:b/>
                <w:szCs w:val="24"/>
                <w:lang w:eastAsia="hu-HU"/>
              </w:rPr>
            </w:pPr>
            <w:r w:rsidRPr="008E1F42">
              <w:rPr>
                <w:b/>
                <w:szCs w:val="24"/>
                <w:lang w:eastAsia="hu-HU"/>
              </w:rPr>
              <w:t>neve, székhelye</w:t>
            </w:r>
          </w:p>
        </w:tc>
        <w:tc>
          <w:tcPr>
            <w:tcW w:w="1682" w:type="dxa"/>
            <w:vAlign w:val="center"/>
          </w:tcPr>
          <w:p w:rsidR="001A2842" w:rsidRPr="008E1F42" w:rsidRDefault="001A2842" w:rsidP="00A50CB5">
            <w:pPr>
              <w:suppressAutoHyphens w:val="0"/>
              <w:overflowPunct/>
              <w:autoSpaceDE/>
              <w:jc w:val="center"/>
              <w:textAlignment w:val="auto"/>
              <w:rPr>
                <w:b/>
                <w:szCs w:val="24"/>
                <w:lang w:eastAsia="hu-HU"/>
              </w:rPr>
            </w:pPr>
            <w:r w:rsidRPr="008E1F42">
              <w:rPr>
                <w:b/>
                <w:szCs w:val="24"/>
                <w:lang w:eastAsia="hu-HU"/>
              </w:rPr>
              <w:t>Kapcsolattartó személy neve, elérhetőségei(e-mail vagy telefon)</w:t>
            </w:r>
          </w:p>
        </w:tc>
        <w:tc>
          <w:tcPr>
            <w:tcW w:w="2430" w:type="dxa"/>
            <w:vAlign w:val="center"/>
          </w:tcPr>
          <w:p w:rsidR="001A2842" w:rsidRPr="008E1F42" w:rsidRDefault="001A2842" w:rsidP="00A50CB5">
            <w:pPr>
              <w:suppressAutoHyphens w:val="0"/>
              <w:overflowPunct/>
              <w:autoSpaceDE/>
              <w:jc w:val="center"/>
              <w:textAlignment w:val="auto"/>
              <w:rPr>
                <w:b/>
                <w:szCs w:val="24"/>
                <w:lang w:eastAsia="hu-HU"/>
              </w:rPr>
            </w:pPr>
            <w:r w:rsidRPr="008E1F42">
              <w:rPr>
                <w:b/>
                <w:szCs w:val="24"/>
                <w:lang w:eastAsia="hu-HU"/>
              </w:rPr>
              <w:t>Szerződés tárgya, az elvégzett munka ismertetése</w:t>
            </w:r>
            <w:r w:rsidRPr="008E1F42">
              <w:rPr>
                <w:i/>
                <w:szCs w:val="24"/>
              </w:rPr>
              <w:t xml:space="preserve"> </w:t>
            </w:r>
            <w:r w:rsidRPr="008E1F42">
              <w:rPr>
                <w:b/>
                <w:i/>
                <w:szCs w:val="24"/>
              </w:rPr>
              <w:t>(egyértelmű leírását, amely igazolja, hogy az alkalmassági követelményként előírt munka elvégzése megtörtént,(</w:t>
            </w:r>
            <w:r w:rsidRPr="008E1F42">
              <w:rPr>
                <w:szCs w:val="24"/>
              </w:rPr>
              <w:t xml:space="preserve"> </w:t>
            </w:r>
            <w:r w:rsidRPr="00E87277">
              <w:rPr>
                <w:b/>
                <w:szCs w:val="24"/>
              </w:rPr>
              <w:t xml:space="preserve">azaz </w:t>
            </w:r>
            <w:r w:rsidRPr="00E87277">
              <w:rPr>
                <w:b/>
                <w:i/>
                <w:szCs w:val="24"/>
              </w:rPr>
              <w:t>Infoware irányítástechnikai berendezések karbantartása és/vagy javítása</w:t>
            </w:r>
            <w:r w:rsidRPr="00E87277">
              <w:rPr>
                <w:b/>
                <w:szCs w:val="24"/>
              </w:rPr>
              <w:t xml:space="preserve"> vonatkozó)</w:t>
            </w:r>
          </w:p>
        </w:tc>
        <w:tc>
          <w:tcPr>
            <w:tcW w:w="1294" w:type="dxa"/>
            <w:vAlign w:val="center"/>
          </w:tcPr>
          <w:p w:rsidR="001A2842" w:rsidRPr="008E1F42" w:rsidRDefault="001A2842" w:rsidP="00A50CB5">
            <w:pPr>
              <w:suppressAutoHyphens w:val="0"/>
              <w:overflowPunct/>
              <w:autoSpaceDE/>
              <w:jc w:val="center"/>
              <w:textAlignment w:val="auto"/>
              <w:rPr>
                <w:b/>
                <w:szCs w:val="24"/>
                <w:lang w:eastAsia="hu-HU"/>
              </w:rPr>
            </w:pPr>
            <w:r w:rsidRPr="008E1F42">
              <w:rPr>
                <w:b/>
                <w:szCs w:val="24"/>
                <w:lang w:eastAsia="hu-HU"/>
              </w:rPr>
              <w:t xml:space="preserve">A teljesítés ideje, </w:t>
            </w:r>
          </w:p>
          <w:p w:rsidR="001A2842" w:rsidRPr="008E1F42" w:rsidRDefault="001A2842" w:rsidP="00A50CB5">
            <w:pPr>
              <w:suppressAutoHyphens w:val="0"/>
              <w:overflowPunct/>
              <w:autoSpaceDE/>
              <w:jc w:val="center"/>
              <w:textAlignment w:val="auto"/>
              <w:rPr>
                <w:b/>
                <w:szCs w:val="24"/>
                <w:lang w:eastAsia="hu-HU"/>
              </w:rPr>
            </w:pPr>
            <w:r w:rsidRPr="008E1F42">
              <w:rPr>
                <w:b/>
                <w:szCs w:val="24"/>
                <w:lang w:eastAsia="hu-HU"/>
              </w:rPr>
              <w:t>(</w:t>
            </w:r>
            <w:r w:rsidRPr="008E1F42">
              <w:rPr>
                <w:b/>
                <w:szCs w:val="24"/>
              </w:rPr>
              <w:t xml:space="preserve">kezdet és befejezés, év, hónap, nap), </w:t>
            </w:r>
            <w:r w:rsidRPr="008E1F42">
              <w:rPr>
                <w:b/>
                <w:szCs w:val="24"/>
                <w:lang w:eastAsia="hu-HU"/>
              </w:rPr>
              <w:t>helye</w:t>
            </w:r>
          </w:p>
        </w:tc>
        <w:tc>
          <w:tcPr>
            <w:tcW w:w="1423" w:type="dxa"/>
            <w:vAlign w:val="center"/>
          </w:tcPr>
          <w:p w:rsidR="001A2842" w:rsidRPr="008E1F42" w:rsidRDefault="001A2842" w:rsidP="00A50CB5">
            <w:pPr>
              <w:suppressAutoHyphens w:val="0"/>
              <w:overflowPunct/>
              <w:autoSpaceDE/>
              <w:jc w:val="center"/>
              <w:textAlignment w:val="auto"/>
              <w:rPr>
                <w:b/>
                <w:szCs w:val="24"/>
                <w:lang w:eastAsia="hu-HU"/>
              </w:rPr>
            </w:pPr>
            <w:r w:rsidRPr="008E1F42">
              <w:rPr>
                <w:b/>
                <w:szCs w:val="24"/>
                <w:lang w:eastAsia="hu-HU"/>
              </w:rPr>
              <w:t>Az ellenszolgál-tatás összege/</w:t>
            </w:r>
          </w:p>
        </w:tc>
        <w:tc>
          <w:tcPr>
            <w:tcW w:w="1423" w:type="dxa"/>
          </w:tcPr>
          <w:p w:rsidR="001A2842" w:rsidRPr="008E1F42" w:rsidRDefault="001A2842" w:rsidP="00A50CB5">
            <w:pPr>
              <w:jc w:val="center"/>
              <w:rPr>
                <w:b/>
                <w:szCs w:val="24"/>
              </w:rPr>
            </w:pPr>
            <w:r w:rsidRPr="008E1F42">
              <w:rPr>
                <w:b/>
                <w:szCs w:val="24"/>
              </w:rPr>
              <w:t>A teljesítés az előírásoknak és a szerződésnek megfelelően történt-e.</w:t>
            </w:r>
          </w:p>
          <w:p w:rsidR="001A2842" w:rsidRPr="008E1F42" w:rsidRDefault="001A2842" w:rsidP="00A50CB5">
            <w:pPr>
              <w:suppressAutoHyphens w:val="0"/>
              <w:overflowPunct/>
              <w:autoSpaceDE/>
              <w:jc w:val="center"/>
              <w:textAlignment w:val="auto"/>
              <w:rPr>
                <w:b/>
                <w:szCs w:val="24"/>
                <w:highlight w:val="yellow"/>
                <w:lang w:eastAsia="hu-HU"/>
              </w:rPr>
            </w:pPr>
            <w:r w:rsidRPr="008E1F42">
              <w:rPr>
                <w:b/>
                <w:szCs w:val="24"/>
              </w:rPr>
              <w:t>(igen / nem)</w:t>
            </w:r>
          </w:p>
        </w:tc>
      </w:tr>
      <w:tr w:rsidR="001A2842" w:rsidRPr="008E1F42" w:rsidTr="00A50CB5">
        <w:trPr>
          <w:trHeight w:val="476"/>
        </w:trPr>
        <w:tc>
          <w:tcPr>
            <w:tcW w:w="1682" w:type="dxa"/>
          </w:tcPr>
          <w:p w:rsidR="001A2842" w:rsidRPr="008E1F42" w:rsidRDefault="001A2842" w:rsidP="00A50CB5">
            <w:pPr>
              <w:suppressAutoHyphens w:val="0"/>
              <w:overflowPunct/>
              <w:autoSpaceDE/>
              <w:spacing w:before="120" w:after="120"/>
              <w:textAlignment w:val="auto"/>
              <w:rPr>
                <w:szCs w:val="24"/>
                <w:lang w:eastAsia="hu-HU"/>
              </w:rPr>
            </w:pPr>
          </w:p>
        </w:tc>
        <w:tc>
          <w:tcPr>
            <w:tcW w:w="1682" w:type="dxa"/>
          </w:tcPr>
          <w:p w:rsidR="001A2842" w:rsidRPr="008E1F42" w:rsidRDefault="001A2842" w:rsidP="00A50CB5">
            <w:pPr>
              <w:suppressAutoHyphens w:val="0"/>
              <w:overflowPunct/>
              <w:autoSpaceDE/>
              <w:spacing w:before="120" w:after="120"/>
              <w:textAlignment w:val="auto"/>
              <w:rPr>
                <w:szCs w:val="24"/>
                <w:lang w:eastAsia="hu-HU"/>
              </w:rPr>
            </w:pPr>
          </w:p>
        </w:tc>
        <w:tc>
          <w:tcPr>
            <w:tcW w:w="2430" w:type="dxa"/>
          </w:tcPr>
          <w:p w:rsidR="001A2842" w:rsidRPr="008E1F42" w:rsidRDefault="001A2842" w:rsidP="00A50CB5">
            <w:pPr>
              <w:suppressAutoHyphens w:val="0"/>
              <w:overflowPunct/>
              <w:autoSpaceDE/>
              <w:spacing w:before="120" w:after="120"/>
              <w:textAlignment w:val="auto"/>
              <w:rPr>
                <w:szCs w:val="24"/>
                <w:lang w:eastAsia="hu-HU"/>
              </w:rPr>
            </w:pPr>
          </w:p>
        </w:tc>
        <w:tc>
          <w:tcPr>
            <w:tcW w:w="1294" w:type="dxa"/>
          </w:tcPr>
          <w:p w:rsidR="001A2842" w:rsidRPr="008E1F42" w:rsidRDefault="001A2842" w:rsidP="00A50CB5">
            <w:pPr>
              <w:suppressAutoHyphens w:val="0"/>
              <w:overflowPunct/>
              <w:autoSpaceDE/>
              <w:spacing w:before="120" w:after="120"/>
              <w:textAlignment w:val="auto"/>
              <w:rPr>
                <w:szCs w:val="24"/>
                <w:lang w:eastAsia="hu-HU"/>
              </w:rPr>
            </w:pPr>
          </w:p>
        </w:tc>
        <w:tc>
          <w:tcPr>
            <w:tcW w:w="1423" w:type="dxa"/>
          </w:tcPr>
          <w:p w:rsidR="001A2842" w:rsidRPr="008E1F42" w:rsidRDefault="001A2842" w:rsidP="00A50CB5">
            <w:pPr>
              <w:suppressAutoHyphens w:val="0"/>
              <w:overflowPunct/>
              <w:autoSpaceDE/>
              <w:spacing w:before="120" w:after="120"/>
              <w:textAlignment w:val="auto"/>
              <w:rPr>
                <w:szCs w:val="24"/>
                <w:lang w:eastAsia="hu-HU"/>
              </w:rPr>
            </w:pPr>
          </w:p>
        </w:tc>
        <w:tc>
          <w:tcPr>
            <w:tcW w:w="1423" w:type="dxa"/>
          </w:tcPr>
          <w:p w:rsidR="001A2842" w:rsidRPr="008E1F42" w:rsidRDefault="001A2842" w:rsidP="00A50CB5">
            <w:pPr>
              <w:suppressAutoHyphens w:val="0"/>
              <w:overflowPunct/>
              <w:autoSpaceDE/>
              <w:spacing w:before="120" w:after="120"/>
              <w:textAlignment w:val="auto"/>
              <w:rPr>
                <w:szCs w:val="24"/>
                <w:lang w:eastAsia="hu-HU"/>
              </w:rPr>
            </w:pPr>
          </w:p>
        </w:tc>
      </w:tr>
      <w:tr w:rsidR="001A2842" w:rsidRPr="008E1F42" w:rsidTr="00A50CB5">
        <w:trPr>
          <w:trHeight w:val="476"/>
        </w:trPr>
        <w:tc>
          <w:tcPr>
            <w:tcW w:w="1682" w:type="dxa"/>
          </w:tcPr>
          <w:p w:rsidR="001A2842" w:rsidRPr="008E1F42" w:rsidRDefault="001A2842" w:rsidP="00A50CB5">
            <w:pPr>
              <w:suppressAutoHyphens w:val="0"/>
              <w:overflowPunct/>
              <w:autoSpaceDE/>
              <w:spacing w:before="120" w:after="120"/>
              <w:textAlignment w:val="auto"/>
              <w:rPr>
                <w:szCs w:val="24"/>
                <w:lang w:eastAsia="hu-HU"/>
              </w:rPr>
            </w:pPr>
          </w:p>
        </w:tc>
        <w:tc>
          <w:tcPr>
            <w:tcW w:w="1682" w:type="dxa"/>
          </w:tcPr>
          <w:p w:rsidR="001A2842" w:rsidRPr="008E1F42" w:rsidRDefault="001A2842" w:rsidP="00A50CB5">
            <w:pPr>
              <w:suppressAutoHyphens w:val="0"/>
              <w:overflowPunct/>
              <w:autoSpaceDE/>
              <w:spacing w:before="120" w:after="120"/>
              <w:textAlignment w:val="auto"/>
              <w:rPr>
                <w:szCs w:val="24"/>
                <w:lang w:eastAsia="hu-HU"/>
              </w:rPr>
            </w:pPr>
          </w:p>
        </w:tc>
        <w:tc>
          <w:tcPr>
            <w:tcW w:w="2430" w:type="dxa"/>
          </w:tcPr>
          <w:p w:rsidR="001A2842" w:rsidRPr="008E1F42" w:rsidRDefault="001A2842" w:rsidP="00A50CB5">
            <w:pPr>
              <w:suppressAutoHyphens w:val="0"/>
              <w:overflowPunct/>
              <w:autoSpaceDE/>
              <w:spacing w:before="120" w:after="120"/>
              <w:textAlignment w:val="auto"/>
              <w:rPr>
                <w:szCs w:val="24"/>
                <w:lang w:eastAsia="hu-HU"/>
              </w:rPr>
            </w:pPr>
          </w:p>
        </w:tc>
        <w:tc>
          <w:tcPr>
            <w:tcW w:w="1294" w:type="dxa"/>
          </w:tcPr>
          <w:p w:rsidR="001A2842" w:rsidRPr="008E1F42" w:rsidRDefault="001A2842" w:rsidP="00A50CB5">
            <w:pPr>
              <w:suppressAutoHyphens w:val="0"/>
              <w:overflowPunct/>
              <w:autoSpaceDE/>
              <w:spacing w:before="120" w:after="120"/>
              <w:textAlignment w:val="auto"/>
              <w:rPr>
                <w:szCs w:val="24"/>
                <w:lang w:eastAsia="hu-HU"/>
              </w:rPr>
            </w:pPr>
          </w:p>
        </w:tc>
        <w:tc>
          <w:tcPr>
            <w:tcW w:w="1423" w:type="dxa"/>
          </w:tcPr>
          <w:p w:rsidR="001A2842" w:rsidRPr="008E1F42" w:rsidRDefault="001A2842" w:rsidP="00A50CB5">
            <w:pPr>
              <w:suppressAutoHyphens w:val="0"/>
              <w:overflowPunct/>
              <w:autoSpaceDE/>
              <w:spacing w:before="120" w:after="120"/>
              <w:textAlignment w:val="auto"/>
              <w:rPr>
                <w:szCs w:val="24"/>
                <w:lang w:eastAsia="hu-HU"/>
              </w:rPr>
            </w:pPr>
          </w:p>
        </w:tc>
        <w:tc>
          <w:tcPr>
            <w:tcW w:w="1423" w:type="dxa"/>
          </w:tcPr>
          <w:p w:rsidR="001A2842" w:rsidRPr="008E1F42" w:rsidRDefault="001A2842" w:rsidP="00A50CB5">
            <w:pPr>
              <w:suppressAutoHyphens w:val="0"/>
              <w:overflowPunct/>
              <w:autoSpaceDE/>
              <w:spacing w:before="120" w:after="120"/>
              <w:textAlignment w:val="auto"/>
              <w:rPr>
                <w:szCs w:val="24"/>
                <w:lang w:eastAsia="hu-HU"/>
              </w:rPr>
            </w:pPr>
          </w:p>
        </w:tc>
      </w:tr>
      <w:tr w:rsidR="001A2842" w:rsidRPr="008E1F42" w:rsidTr="00A50CB5">
        <w:trPr>
          <w:trHeight w:val="476"/>
        </w:trPr>
        <w:tc>
          <w:tcPr>
            <w:tcW w:w="1682" w:type="dxa"/>
          </w:tcPr>
          <w:p w:rsidR="001A2842" w:rsidRPr="008E1F42" w:rsidRDefault="001A2842" w:rsidP="00A50CB5">
            <w:pPr>
              <w:suppressAutoHyphens w:val="0"/>
              <w:overflowPunct/>
              <w:autoSpaceDE/>
              <w:spacing w:before="120" w:after="120"/>
              <w:textAlignment w:val="auto"/>
              <w:rPr>
                <w:szCs w:val="24"/>
                <w:lang w:eastAsia="hu-HU"/>
              </w:rPr>
            </w:pPr>
          </w:p>
        </w:tc>
        <w:tc>
          <w:tcPr>
            <w:tcW w:w="1682" w:type="dxa"/>
          </w:tcPr>
          <w:p w:rsidR="001A2842" w:rsidRPr="008E1F42" w:rsidRDefault="001A2842" w:rsidP="00A50CB5">
            <w:pPr>
              <w:suppressAutoHyphens w:val="0"/>
              <w:overflowPunct/>
              <w:autoSpaceDE/>
              <w:spacing w:before="120" w:after="120"/>
              <w:textAlignment w:val="auto"/>
              <w:rPr>
                <w:szCs w:val="24"/>
                <w:lang w:eastAsia="hu-HU"/>
              </w:rPr>
            </w:pPr>
          </w:p>
        </w:tc>
        <w:tc>
          <w:tcPr>
            <w:tcW w:w="2430" w:type="dxa"/>
          </w:tcPr>
          <w:p w:rsidR="001A2842" w:rsidRPr="008E1F42" w:rsidRDefault="001A2842" w:rsidP="00A50CB5">
            <w:pPr>
              <w:suppressAutoHyphens w:val="0"/>
              <w:overflowPunct/>
              <w:autoSpaceDE/>
              <w:spacing w:before="120" w:after="120"/>
              <w:textAlignment w:val="auto"/>
              <w:rPr>
                <w:szCs w:val="24"/>
                <w:lang w:eastAsia="hu-HU"/>
              </w:rPr>
            </w:pPr>
          </w:p>
        </w:tc>
        <w:tc>
          <w:tcPr>
            <w:tcW w:w="1294" w:type="dxa"/>
          </w:tcPr>
          <w:p w:rsidR="001A2842" w:rsidRPr="008E1F42" w:rsidRDefault="001A2842" w:rsidP="00A50CB5">
            <w:pPr>
              <w:suppressAutoHyphens w:val="0"/>
              <w:overflowPunct/>
              <w:autoSpaceDE/>
              <w:spacing w:before="120" w:after="120"/>
              <w:textAlignment w:val="auto"/>
              <w:rPr>
                <w:szCs w:val="24"/>
                <w:lang w:eastAsia="hu-HU"/>
              </w:rPr>
            </w:pPr>
          </w:p>
        </w:tc>
        <w:tc>
          <w:tcPr>
            <w:tcW w:w="1423" w:type="dxa"/>
          </w:tcPr>
          <w:p w:rsidR="001A2842" w:rsidRPr="008E1F42" w:rsidRDefault="001A2842" w:rsidP="00A50CB5">
            <w:pPr>
              <w:suppressAutoHyphens w:val="0"/>
              <w:overflowPunct/>
              <w:autoSpaceDE/>
              <w:spacing w:before="120" w:after="120"/>
              <w:textAlignment w:val="auto"/>
              <w:rPr>
                <w:szCs w:val="24"/>
                <w:lang w:eastAsia="hu-HU"/>
              </w:rPr>
            </w:pPr>
          </w:p>
        </w:tc>
        <w:tc>
          <w:tcPr>
            <w:tcW w:w="1423" w:type="dxa"/>
          </w:tcPr>
          <w:p w:rsidR="001A2842" w:rsidRPr="008E1F42" w:rsidRDefault="001A2842" w:rsidP="00A50CB5">
            <w:pPr>
              <w:suppressAutoHyphens w:val="0"/>
              <w:overflowPunct/>
              <w:autoSpaceDE/>
              <w:spacing w:before="120" w:after="120"/>
              <w:textAlignment w:val="auto"/>
              <w:rPr>
                <w:szCs w:val="24"/>
                <w:lang w:eastAsia="hu-HU"/>
              </w:rPr>
            </w:pPr>
          </w:p>
        </w:tc>
      </w:tr>
    </w:tbl>
    <w:p w:rsidR="001A2842" w:rsidRPr="008E1F42" w:rsidRDefault="001A2842" w:rsidP="001A2842">
      <w:pPr>
        <w:autoSpaceDN w:val="0"/>
        <w:adjustRightInd w:val="0"/>
        <w:ind w:left="284"/>
        <w:jc w:val="both"/>
        <w:rPr>
          <w:szCs w:val="24"/>
        </w:rPr>
      </w:pPr>
      <w:r w:rsidRPr="008E1F42">
        <w:rPr>
          <w:szCs w:val="24"/>
          <w:lang w:eastAsia="hu-HU"/>
        </w:rPr>
        <w:t>Keltezés (helység, év, hónap, nap)</w:t>
      </w:r>
      <w:r w:rsidRPr="008E1F42">
        <w:rPr>
          <w:szCs w:val="24"/>
        </w:rPr>
        <w:t xml:space="preserve"> </w:t>
      </w:r>
    </w:p>
    <w:p w:rsidR="001A2842" w:rsidRPr="008E1F42" w:rsidRDefault="001A2842" w:rsidP="001A2842">
      <w:pPr>
        <w:suppressAutoHyphens w:val="0"/>
        <w:overflowPunct/>
        <w:autoSpaceDE/>
        <w:jc w:val="center"/>
        <w:textAlignment w:val="auto"/>
        <w:rPr>
          <w:szCs w:val="24"/>
          <w:lang w:eastAsia="hu-HU"/>
        </w:rPr>
      </w:pPr>
      <w:r w:rsidRPr="008E1F42">
        <w:rPr>
          <w:szCs w:val="24"/>
          <w:lang w:eastAsia="hu-HU"/>
        </w:rPr>
        <w:t>…………………………..</w:t>
      </w:r>
    </w:p>
    <w:p w:rsidR="001A2842" w:rsidRPr="008E1F42" w:rsidRDefault="001A2842" w:rsidP="001A2842">
      <w:pPr>
        <w:suppressAutoHyphens w:val="0"/>
        <w:overflowPunct/>
        <w:autoSpaceDE/>
        <w:jc w:val="center"/>
        <w:textAlignment w:val="auto"/>
        <w:rPr>
          <w:szCs w:val="24"/>
          <w:lang w:eastAsia="hu-HU"/>
        </w:rPr>
      </w:pPr>
      <w:r w:rsidRPr="008E1F42">
        <w:rPr>
          <w:szCs w:val="24"/>
          <w:lang w:eastAsia="hu-HU"/>
        </w:rPr>
        <w:t>(Cégszerű aláírás a kötelezettségvállalásra</w:t>
      </w:r>
    </w:p>
    <w:p w:rsidR="001A2842" w:rsidRPr="008E1F42" w:rsidRDefault="001A2842" w:rsidP="001A2842">
      <w:pPr>
        <w:suppressAutoHyphens w:val="0"/>
        <w:overflowPunct/>
        <w:autoSpaceDE/>
        <w:jc w:val="center"/>
        <w:textAlignment w:val="auto"/>
        <w:rPr>
          <w:szCs w:val="24"/>
          <w:lang w:eastAsia="hu-HU"/>
        </w:rPr>
      </w:pPr>
      <w:r w:rsidRPr="008E1F42">
        <w:rPr>
          <w:szCs w:val="24"/>
          <w:lang w:eastAsia="hu-HU"/>
        </w:rPr>
        <w:t>jogosult/jogosultak, vagy aláírás</w:t>
      </w:r>
    </w:p>
    <w:p w:rsidR="001A2842" w:rsidRPr="008E1F42" w:rsidRDefault="001A2842" w:rsidP="001A2842">
      <w:pPr>
        <w:suppressAutoHyphens w:val="0"/>
        <w:overflowPunct/>
        <w:autoSpaceDE/>
        <w:jc w:val="center"/>
        <w:textAlignment w:val="auto"/>
        <w:rPr>
          <w:szCs w:val="24"/>
          <w:lang w:eastAsia="hu-HU"/>
        </w:rPr>
      </w:pPr>
      <w:r w:rsidRPr="008E1F42">
        <w:rPr>
          <w:szCs w:val="24"/>
          <w:lang w:eastAsia="hu-HU"/>
        </w:rPr>
        <w:t>a meghatalmazott/meghatalmazottak részéről)</w:t>
      </w:r>
    </w:p>
    <w:p w:rsidR="001A2842" w:rsidRPr="008E1F42" w:rsidRDefault="001A2842" w:rsidP="001A2842">
      <w:pPr>
        <w:suppressAutoHyphens w:val="0"/>
        <w:overflowPunct/>
        <w:autoSpaceDE/>
        <w:spacing w:after="200"/>
        <w:jc w:val="center"/>
        <w:textAlignment w:val="auto"/>
        <w:rPr>
          <w:szCs w:val="24"/>
          <w:lang w:eastAsia="hu-HU"/>
        </w:rPr>
      </w:pPr>
      <w:r w:rsidRPr="008E1F42">
        <w:rPr>
          <w:szCs w:val="24"/>
          <w:lang w:eastAsia="hu-HU"/>
        </w:rPr>
        <w:br w:type="page"/>
      </w:r>
    </w:p>
    <w:p w:rsidR="001A2842" w:rsidRPr="008E1F42" w:rsidRDefault="001A2842" w:rsidP="001A2842">
      <w:pPr>
        <w:suppressAutoHyphens w:val="0"/>
        <w:overflowPunct/>
        <w:autoSpaceDE/>
        <w:spacing w:after="200"/>
        <w:jc w:val="center"/>
        <w:textAlignment w:val="auto"/>
        <w:rPr>
          <w:szCs w:val="24"/>
          <w:lang w:eastAsia="hu-HU"/>
        </w:rPr>
      </w:pPr>
    </w:p>
    <w:p w:rsidR="001A2842" w:rsidRPr="008E1F42" w:rsidRDefault="001A2842" w:rsidP="001A2842">
      <w:pPr>
        <w:suppressAutoHyphens w:val="0"/>
        <w:overflowPunct/>
        <w:autoSpaceDE/>
        <w:textAlignment w:val="auto"/>
        <w:rPr>
          <w:i/>
          <w:szCs w:val="24"/>
          <w:lang w:eastAsia="hu-HU"/>
        </w:rPr>
      </w:pPr>
    </w:p>
    <w:p w:rsidR="001A2842" w:rsidRPr="008E1F42" w:rsidRDefault="001A2842" w:rsidP="001A2842">
      <w:pPr>
        <w:widowControl w:val="0"/>
        <w:suppressAutoHyphens w:val="0"/>
        <w:spacing w:line="360" w:lineRule="auto"/>
        <w:jc w:val="right"/>
        <w:rPr>
          <w:szCs w:val="24"/>
          <w:lang w:eastAsia="hu-HU"/>
        </w:rPr>
      </w:pPr>
      <w:r w:rsidRPr="008E1F42">
        <w:rPr>
          <w:i/>
          <w:szCs w:val="24"/>
          <w:lang w:eastAsia="hu-HU"/>
        </w:rPr>
        <w:t>9. sz. melléklet</w:t>
      </w:r>
    </w:p>
    <w:p w:rsidR="001A2842" w:rsidRPr="008E1F42" w:rsidRDefault="001A2842" w:rsidP="001A2842">
      <w:pPr>
        <w:keepNext/>
        <w:keepLines/>
        <w:suppressAutoHyphens w:val="0"/>
        <w:overflowPunct/>
        <w:autoSpaceDE/>
        <w:jc w:val="center"/>
        <w:textAlignment w:val="auto"/>
        <w:rPr>
          <w:b/>
          <w:szCs w:val="24"/>
          <w:lang w:eastAsia="hu-HU"/>
        </w:rPr>
      </w:pPr>
    </w:p>
    <w:p w:rsidR="001A2842" w:rsidRPr="008E1F42" w:rsidRDefault="001A2842" w:rsidP="001A2842">
      <w:pPr>
        <w:keepNext/>
        <w:keepLines/>
        <w:suppressAutoHyphens w:val="0"/>
        <w:overflowPunct/>
        <w:autoSpaceDE/>
        <w:jc w:val="center"/>
        <w:textAlignment w:val="auto"/>
        <w:rPr>
          <w:b/>
          <w:szCs w:val="24"/>
          <w:lang w:eastAsia="hu-HU"/>
        </w:rPr>
      </w:pPr>
      <w:r w:rsidRPr="008E1F42">
        <w:rPr>
          <w:b/>
          <w:szCs w:val="24"/>
          <w:lang w:eastAsia="hu-HU"/>
        </w:rPr>
        <w:t>Ajánlattevői nyilatkozat a szerződés kitöltéséhez</w:t>
      </w:r>
    </w:p>
    <w:p w:rsidR="001A2842" w:rsidRPr="008E1F42" w:rsidRDefault="001A2842" w:rsidP="001A2842">
      <w:pPr>
        <w:keepNext/>
        <w:keepLines/>
        <w:suppressAutoHyphens w:val="0"/>
        <w:overflowPunct/>
        <w:autoSpaceDE/>
        <w:jc w:val="both"/>
        <w:textAlignment w:val="auto"/>
        <w:rPr>
          <w:b/>
          <w:szCs w:val="24"/>
          <w:lang w:eastAsia="hu-HU"/>
        </w:rPr>
      </w:pPr>
    </w:p>
    <w:p w:rsidR="001A2842" w:rsidRPr="008E1F42" w:rsidRDefault="001A2842" w:rsidP="001A2842">
      <w:pPr>
        <w:tabs>
          <w:tab w:val="left" w:pos="567"/>
          <w:tab w:val="left" w:pos="5670"/>
        </w:tabs>
        <w:spacing w:after="240"/>
        <w:jc w:val="both"/>
        <w:rPr>
          <w:b/>
          <w:szCs w:val="24"/>
        </w:rPr>
      </w:pPr>
      <w:r w:rsidRPr="008E1F42">
        <w:rPr>
          <w:szCs w:val="24"/>
          <w:lang w:eastAsia="hu-HU"/>
        </w:rPr>
        <w:t xml:space="preserve">Alulírott &lt;képviselő / meghatalmazott neve&gt; a(z) &lt;cégnév&gt; (&lt;székhely&gt;) mint ajánlattevő képviseletében a MÁV Zrt. mint Ajánlatkérő által </w:t>
      </w:r>
      <w:r w:rsidRPr="000616E8">
        <w:rPr>
          <w:b/>
          <w:i/>
        </w:rPr>
        <w:t>Infoware irányítástechnikai berendezések karbantartása, javítása</w:t>
      </w:r>
      <w:r w:rsidRPr="008E1F42" w:rsidDel="00E2250F">
        <w:rPr>
          <w:b/>
          <w:szCs w:val="24"/>
        </w:rPr>
        <w:t xml:space="preserve"> </w:t>
      </w:r>
      <w:r w:rsidRPr="008E1F42">
        <w:rPr>
          <w:szCs w:val="24"/>
          <w:lang w:eastAsia="hu-HU"/>
        </w:rPr>
        <w:t>tárgyú eljárásban ezúton nyilatkozom, hogy az ajánlatkérésben foglalt valamennyi formai és tartalmi követelmény, utasítás, kikötés és műszaki dokumentáció gondos áttekintése után az alábbiak szerint adom meg a szerződés kitöltéséhez szükséges adatokat:</w:t>
      </w:r>
    </w:p>
    <w:p w:rsidR="001A2842" w:rsidRPr="008E1F42" w:rsidRDefault="001A2842" w:rsidP="001A2842">
      <w:pPr>
        <w:keepNext/>
        <w:keepLines/>
        <w:numPr>
          <w:ilvl w:val="0"/>
          <w:numId w:val="11"/>
        </w:numPr>
        <w:suppressAutoHyphens w:val="0"/>
        <w:overflowPunct/>
        <w:autoSpaceDE/>
        <w:jc w:val="both"/>
        <w:textAlignment w:val="auto"/>
        <w:rPr>
          <w:szCs w:val="24"/>
          <w:lang w:eastAsia="hu-HU"/>
        </w:rPr>
      </w:pPr>
      <w:r w:rsidRPr="008E1F42">
        <w:rPr>
          <w:szCs w:val="24"/>
          <w:lang w:eastAsia="hu-HU"/>
        </w:rPr>
        <w:t xml:space="preserve">cégnév: </w:t>
      </w:r>
    </w:p>
    <w:p w:rsidR="001A2842" w:rsidRPr="008E1F42" w:rsidRDefault="001A2842" w:rsidP="001A2842">
      <w:pPr>
        <w:keepNext/>
        <w:keepLines/>
        <w:numPr>
          <w:ilvl w:val="0"/>
          <w:numId w:val="11"/>
        </w:numPr>
        <w:tabs>
          <w:tab w:val="left" w:pos="709"/>
        </w:tabs>
        <w:suppressAutoHyphens w:val="0"/>
        <w:overflowPunct/>
        <w:autoSpaceDE/>
        <w:jc w:val="both"/>
        <w:textAlignment w:val="auto"/>
        <w:rPr>
          <w:szCs w:val="24"/>
          <w:lang w:eastAsia="hu-HU"/>
        </w:rPr>
      </w:pPr>
      <w:r w:rsidRPr="008E1F42">
        <w:rPr>
          <w:szCs w:val="24"/>
          <w:lang w:eastAsia="hu-HU"/>
        </w:rPr>
        <w:t>székhely:</w:t>
      </w:r>
    </w:p>
    <w:p w:rsidR="001A2842" w:rsidRPr="008E1F42" w:rsidRDefault="001A2842" w:rsidP="001A2842">
      <w:pPr>
        <w:keepNext/>
        <w:keepLines/>
        <w:numPr>
          <w:ilvl w:val="0"/>
          <w:numId w:val="11"/>
        </w:numPr>
        <w:tabs>
          <w:tab w:val="left" w:pos="709"/>
        </w:tabs>
        <w:suppressAutoHyphens w:val="0"/>
        <w:overflowPunct/>
        <w:autoSpaceDE/>
        <w:jc w:val="both"/>
        <w:textAlignment w:val="auto"/>
        <w:rPr>
          <w:szCs w:val="24"/>
          <w:lang w:eastAsia="hu-HU"/>
        </w:rPr>
      </w:pPr>
      <w:r w:rsidRPr="008E1F42">
        <w:rPr>
          <w:szCs w:val="24"/>
          <w:lang w:eastAsia="hu-HU"/>
        </w:rPr>
        <w:tab/>
        <w:t>levelezési címe:</w:t>
      </w:r>
    </w:p>
    <w:p w:rsidR="001A2842" w:rsidRPr="008E1F42" w:rsidRDefault="001A2842" w:rsidP="001A2842">
      <w:pPr>
        <w:keepNext/>
        <w:keepLines/>
        <w:numPr>
          <w:ilvl w:val="0"/>
          <w:numId w:val="11"/>
        </w:numPr>
        <w:tabs>
          <w:tab w:val="left" w:pos="709"/>
        </w:tabs>
        <w:suppressAutoHyphens w:val="0"/>
        <w:overflowPunct/>
        <w:autoSpaceDE/>
        <w:jc w:val="both"/>
        <w:textAlignment w:val="auto"/>
        <w:rPr>
          <w:szCs w:val="24"/>
          <w:lang w:eastAsia="hu-HU"/>
        </w:rPr>
      </w:pPr>
      <w:r w:rsidRPr="008E1F42">
        <w:rPr>
          <w:szCs w:val="24"/>
          <w:lang w:eastAsia="hu-HU"/>
        </w:rPr>
        <w:tab/>
        <w:t>cégbíróság és cégj. száma:</w:t>
      </w:r>
      <w:r w:rsidRPr="008E1F42">
        <w:rPr>
          <w:szCs w:val="24"/>
          <w:lang w:eastAsia="hu-HU"/>
        </w:rPr>
        <w:tab/>
      </w:r>
    </w:p>
    <w:p w:rsidR="001A2842" w:rsidRPr="008E1F42" w:rsidRDefault="001A2842" w:rsidP="001A2842">
      <w:pPr>
        <w:keepNext/>
        <w:keepLines/>
        <w:numPr>
          <w:ilvl w:val="0"/>
          <w:numId w:val="11"/>
        </w:numPr>
        <w:tabs>
          <w:tab w:val="left" w:pos="709"/>
        </w:tabs>
        <w:suppressAutoHyphens w:val="0"/>
        <w:overflowPunct/>
        <w:autoSpaceDE/>
        <w:jc w:val="both"/>
        <w:textAlignment w:val="auto"/>
        <w:rPr>
          <w:szCs w:val="24"/>
          <w:lang w:eastAsia="hu-HU"/>
        </w:rPr>
      </w:pPr>
      <w:r w:rsidRPr="008E1F42">
        <w:rPr>
          <w:szCs w:val="24"/>
          <w:lang w:eastAsia="hu-HU"/>
        </w:rPr>
        <w:t>adószám:</w:t>
      </w:r>
      <w:r w:rsidRPr="008E1F42">
        <w:rPr>
          <w:szCs w:val="24"/>
          <w:lang w:eastAsia="hu-HU"/>
        </w:rPr>
        <w:tab/>
      </w:r>
    </w:p>
    <w:p w:rsidR="001A2842" w:rsidRPr="008E1F42" w:rsidRDefault="001A2842" w:rsidP="001A2842">
      <w:pPr>
        <w:keepNext/>
        <w:keepLines/>
        <w:numPr>
          <w:ilvl w:val="0"/>
          <w:numId w:val="11"/>
        </w:numPr>
        <w:tabs>
          <w:tab w:val="left" w:pos="709"/>
        </w:tabs>
        <w:suppressAutoHyphens w:val="0"/>
        <w:overflowPunct/>
        <w:autoSpaceDE/>
        <w:jc w:val="both"/>
        <w:textAlignment w:val="auto"/>
        <w:rPr>
          <w:szCs w:val="24"/>
          <w:lang w:eastAsia="hu-HU"/>
        </w:rPr>
      </w:pPr>
      <w:r w:rsidRPr="008E1F42">
        <w:rPr>
          <w:szCs w:val="24"/>
          <w:lang w:eastAsia="hu-HU"/>
        </w:rPr>
        <w:tab/>
        <w:t>KSH besorolási száma:</w:t>
      </w:r>
      <w:r w:rsidRPr="008E1F42">
        <w:rPr>
          <w:szCs w:val="24"/>
          <w:lang w:eastAsia="hu-HU"/>
        </w:rPr>
        <w:tab/>
      </w:r>
      <w:r w:rsidRPr="008E1F42">
        <w:rPr>
          <w:szCs w:val="24"/>
          <w:lang w:eastAsia="hu-HU"/>
        </w:rPr>
        <w:tab/>
      </w:r>
    </w:p>
    <w:p w:rsidR="001A2842" w:rsidRPr="008E1F42" w:rsidRDefault="001A2842" w:rsidP="001A2842">
      <w:pPr>
        <w:keepNext/>
        <w:keepLines/>
        <w:numPr>
          <w:ilvl w:val="0"/>
          <w:numId w:val="11"/>
        </w:numPr>
        <w:tabs>
          <w:tab w:val="left" w:pos="709"/>
        </w:tabs>
        <w:suppressAutoHyphens w:val="0"/>
        <w:overflowPunct/>
        <w:autoSpaceDE/>
        <w:jc w:val="both"/>
        <w:textAlignment w:val="auto"/>
        <w:rPr>
          <w:szCs w:val="24"/>
          <w:lang w:eastAsia="hu-HU"/>
        </w:rPr>
      </w:pPr>
      <w:r w:rsidRPr="008E1F42">
        <w:rPr>
          <w:szCs w:val="24"/>
          <w:lang w:eastAsia="hu-HU"/>
        </w:rPr>
        <w:t>számlavezető pénzintézet elnevezése:</w:t>
      </w:r>
      <w:r w:rsidRPr="008E1F42">
        <w:rPr>
          <w:szCs w:val="24"/>
          <w:lang w:eastAsia="hu-HU"/>
        </w:rPr>
        <w:tab/>
      </w:r>
    </w:p>
    <w:p w:rsidR="001A2842" w:rsidRPr="008E1F42" w:rsidRDefault="001A2842" w:rsidP="001A2842">
      <w:pPr>
        <w:keepNext/>
        <w:keepLines/>
        <w:numPr>
          <w:ilvl w:val="0"/>
          <w:numId w:val="11"/>
        </w:numPr>
        <w:tabs>
          <w:tab w:val="left" w:pos="709"/>
        </w:tabs>
        <w:suppressAutoHyphens w:val="0"/>
        <w:overflowPunct/>
        <w:autoSpaceDE/>
        <w:jc w:val="both"/>
        <w:textAlignment w:val="auto"/>
        <w:rPr>
          <w:szCs w:val="24"/>
          <w:lang w:eastAsia="hu-HU"/>
        </w:rPr>
      </w:pPr>
      <w:r w:rsidRPr="008E1F42">
        <w:rPr>
          <w:szCs w:val="24"/>
          <w:lang w:eastAsia="hu-HU"/>
        </w:rPr>
        <w:t>bankszámlaszám:</w:t>
      </w:r>
    </w:p>
    <w:p w:rsidR="001A2842" w:rsidRPr="008E1F42" w:rsidRDefault="001A2842" w:rsidP="001A2842">
      <w:pPr>
        <w:keepNext/>
        <w:keepLines/>
        <w:numPr>
          <w:ilvl w:val="0"/>
          <w:numId w:val="11"/>
        </w:numPr>
        <w:tabs>
          <w:tab w:val="left" w:pos="709"/>
        </w:tabs>
        <w:suppressAutoHyphens w:val="0"/>
        <w:overflowPunct/>
        <w:autoSpaceDE/>
        <w:jc w:val="both"/>
        <w:textAlignment w:val="auto"/>
        <w:rPr>
          <w:szCs w:val="24"/>
          <w:lang w:eastAsia="hu-HU"/>
        </w:rPr>
      </w:pPr>
      <w:r w:rsidRPr="008E1F42">
        <w:rPr>
          <w:szCs w:val="24"/>
          <w:lang w:eastAsia="hu-HU"/>
        </w:rPr>
        <w:tab/>
        <w:t>számlázási cím:</w:t>
      </w:r>
      <w:r w:rsidRPr="008E1F42">
        <w:rPr>
          <w:szCs w:val="24"/>
          <w:lang w:eastAsia="hu-HU"/>
        </w:rPr>
        <w:tab/>
      </w:r>
    </w:p>
    <w:p w:rsidR="001A2842" w:rsidRPr="008E1F42" w:rsidRDefault="001A2842" w:rsidP="001A2842">
      <w:pPr>
        <w:keepNext/>
        <w:keepLines/>
        <w:numPr>
          <w:ilvl w:val="0"/>
          <w:numId w:val="11"/>
        </w:numPr>
        <w:suppressAutoHyphens w:val="0"/>
        <w:overflowPunct/>
        <w:autoSpaceDE/>
        <w:textAlignment w:val="auto"/>
        <w:rPr>
          <w:b/>
          <w:bCs/>
          <w:szCs w:val="24"/>
          <w:lang w:eastAsia="hu-HU"/>
        </w:rPr>
      </w:pPr>
      <w:r w:rsidRPr="008E1F42">
        <w:rPr>
          <w:szCs w:val="24"/>
          <w:lang w:eastAsia="hu-HU"/>
        </w:rPr>
        <w:t>képviseli:</w:t>
      </w:r>
    </w:p>
    <w:p w:rsidR="001A2842" w:rsidRPr="008E1F42" w:rsidRDefault="001A2842" w:rsidP="001A2842">
      <w:pPr>
        <w:keepNext/>
        <w:keepLines/>
        <w:suppressAutoHyphens w:val="0"/>
        <w:overflowPunct/>
        <w:autoSpaceDE/>
        <w:ind w:left="720"/>
        <w:textAlignment w:val="auto"/>
        <w:rPr>
          <w:b/>
          <w:bCs/>
          <w:szCs w:val="24"/>
          <w:lang w:eastAsia="hu-HU"/>
        </w:rPr>
      </w:pPr>
    </w:p>
    <w:p w:rsidR="001A2842" w:rsidRPr="008E1F42" w:rsidRDefault="001A2842" w:rsidP="001A2842">
      <w:pPr>
        <w:keepNext/>
        <w:keepLines/>
        <w:tabs>
          <w:tab w:val="left" w:pos="1985"/>
        </w:tabs>
        <w:suppressAutoHyphens w:val="0"/>
        <w:overflowPunct/>
        <w:autoSpaceDE/>
        <w:ind w:left="2976" w:hanging="2976"/>
        <w:jc w:val="both"/>
        <w:textAlignment w:val="auto"/>
        <w:rPr>
          <w:szCs w:val="24"/>
          <w:lang w:eastAsia="hu-HU"/>
        </w:rPr>
      </w:pPr>
      <w:r w:rsidRPr="008E1F42">
        <w:rPr>
          <w:szCs w:val="24"/>
          <w:lang w:eastAsia="hu-HU"/>
        </w:rPr>
        <w:t>A szerződés teljesítése során a Vállalkozó részéről kapcsolattartó:</w:t>
      </w:r>
    </w:p>
    <w:p w:rsidR="001A2842" w:rsidRPr="008E1F42" w:rsidRDefault="001A2842" w:rsidP="001A2842">
      <w:pPr>
        <w:keepNext/>
        <w:keepLines/>
        <w:numPr>
          <w:ilvl w:val="0"/>
          <w:numId w:val="12"/>
        </w:numPr>
        <w:tabs>
          <w:tab w:val="left" w:pos="709"/>
        </w:tabs>
        <w:suppressAutoHyphens w:val="0"/>
        <w:overflowPunct/>
        <w:autoSpaceDE/>
        <w:jc w:val="both"/>
        <w:textAlignment w:val="auto"/>
        <w:rPr>
          <w:szCs w:val="24"/>
          <w:lang w:eastAsia="hu-HU"/>
        </w:rPr>
      </w:pPr>
      <w:r w:rsidRPr="008E1F42">
        <w:rPr>
          <w:szCs w:val="24"/>
          <w:lang w:eastAsia="hu-HU"/>
        </w:rPr>
        <w:t xml:space="preserve">Név: </w:t>
      </w:r>
      <w:r w:rsidRPr="008E1F42">
        <w:rPr>
          <w:szCs w:val="24"/>
          <w:lang w:eastAsia="hu-HU"/>
        </w:rPr>
        <w:tab/>
      </w:r>
    </w:p>
    <w:p w:rsidR="001A2842" w:rsidRPr="008E1F42" w:rsidRDefault="001A2842" w:rsidP="001A2842">
      <w:pPr>
        <w:keepNext/>
        <w:keepLines/>
        <w:numPr>
          <w:ilvl w:val="0"/>
          <w:numId w:val="12"/>
        </w:numPr>
        <w:tabs>
          <w:tab w:val="left" w:pos="709"/>
        </w:tabs>
        <w:suppressAutoHyphens w:val="0"/>
        <w:overflowPunct/>
        <w:autoSpaceDE/>
        <w:jc w:val="both"/>
        <w:textAlignment w:val="auto"/>
        <w:rPr>
          <w:szCs w:val="24"/>
          <w:lang w:eastAsia="hu-HU"/>
        </w:rPr>
      </w:pPr>
      <w:r w:rsidRPr="008E1F42">
        <w:rPr>
          <w:szCs w:val="24"/>
          <w:lang w:eastAsia="hu-HU"/>
        </w:rPr>
        <w:t>Cím:</w:t>
      </w:r>
    </w:p>
    <w:p w:rsidR="001A2842" w:rsidRPr="008E1F42" w:rsidRDefault="001A2842" w:rsidP="001A2842">
      <w:pPr>
        <w:keepNext/>
        <w:keepLines/>
        <w:numPr>
          <w:ilvl w:val="0"/>
          <w:numId w:val="12"/>
        </w:numPr>
        <w:tabs>
          <w:tab w:val="left" w:pos="709"/>
        </w:tabs>
        <w:suppressAutoHyphens w:val="0"/>
        <w:overflowPunct/>
        <w:autoSpaceDE/>
        <w:jc w:val="both"/>
        <w:textAlignment w:val="auto"/>
        <w:rPr>
          <w:szCs w:val="24"/>
          <w:lang w:eastAsia="hu-HU"/>
        </w:rPr>
      </w:pPr>
      <w:r w:rsidRPr="008E1F42">
        <w:rPr>
          <w:szCs w:val="24"/>
          <w:lang w:eastAsia="hu-HU"/>
        </w:rPr>
        <w:t>Telefon:</w:t>
      </w:r>
    </w:p>
    <w:p w:rsidR="001A2842" w:rsidRPr="008E1F42" w:rsidRDefault="001A2842" w:rsidP="001A2842">
      <w:pPr>
        <w:keepNext/>
        <w:keepLines/>
        <w:numPr>
          <w:ilvl w:val="0"/>
          <w:numId w:val="12"/>
        </w:numPr>
        <w:tabs>
          <w:tab w:val="left" w:pos="709"/>
        </w:tabs>
        <w:suppressAutoHyphens w:val="0"/>
        <w:overflowPunct/>
        <w:autoSpaceDE/>
        <w:jc w:val="both"/>
        <w:textAlignment w:val="auto"/>
        <w:rPr>
          <w:szCs w:val="24"/>
          <w:lang w:eastAsia="hu-HU"/>
        </w:rPr>
      </w:pPr>
      <w:r w:rsidRPr="008E1F42">
        <w:rPr>
          <w:szCs w:val="24"/>
          <w:lang w:eastAsia="hu-HU"/>
        </w:rPr>
        <w:t>Fax:</w:t>
      </w:r>
      <w:r w:rsidRPr="008E1F42">
        <w:rPr>
          <w:szCs w:val="24"/>
          <w:lang w:eastAsia="hu-HU"/>
        </w:rPr>
        <w:tab/>
      </w:r>
    </w:p>
    <w:p w:rsidR="001A2842" w:rsidRPr="008E1F42" w:rsidRDefault="001A2842" w:rsidP="001A2842">
      <w:pPr>
        <w:keepNext/>
        <w:keepLines/>
        <w:numPr>
          <w:ilvl w:val="0"/>
          <w:numId w:val="12"/>
        </w:numPr>
        <w:tabs>
          <w:tab w:val="left" w:pos="709"/>
        </w:tabs>
        <w:suppressAutoHyphens w:val="0"/>
        <w:overflowPunct/>
        <w:autoSpaceDE/>
        <w:jc w:val="both"/>
        <w:textAlignment w:val="auto"/>
        <w:rPr>
          <w:szCs w:val="24"/>
          <w:lang w:eastAsia="hu-HU"/>
        </w:rPr>
      </w:pPr>
      <w:r w:rsidRPr="008E1F42">
        <w:rPr>
          <w:szCs w:val="24"/>
          <w:lang w:eastAsia="hu-HU"/>
        </w:rPr>
        <w:t>E-mail:</w:t>
      </w:r>
      <w:r w:rsidRPr="008E1F42">
        <w:rPr>
          <w:szCs w:val="24"/>
          <w:lang w:eastAsia="hu-HU"/>
        </w:rPr>
        <w:tab/>
        <w:t xml:space="preserve"> </w:t>
      </w:r>
    </w:p>
    <w:p w:rsidR="001A2842" w:rsidRPr="008E1F42" w:rsidRDefault="001A2842" w:rsidP="001A2842">
      <w:pPr>
        <w:keepNext/>
        <w:keepLines/>
        <w:suppressAutoHyphens w:val="0"/>
        <w:overflowPunct/>
        <w:autoSpaceDE/>
        <w:textAlignment w:val="auto"/>
        <w:rPr>
          <w:szCs w:val="24"/>
          <w:lang w:eastAsia="hu-HU"/>
        </w:rPr>
      </w:pPr>
    </w:p>
    <w:p w:rsidR="001A2842" w:rsidRPr="008E1F42" w:rsidRDefault="001A2842" w:rsidP="001A2842">
      <w:pPr>
        <w:keepNext/>
        <w:keepLines/>
        <w:suppressAutoHyphens w:val="0"/>
        <w:overflowPunct/>
        <w:autoSpaceDE/>
        <w:textAlignment w:val="auto"/>
        <w:rPr>
          <w:szCs w:val="24"/>
          <w:lang w:eastAsia="hu-HU"/>
        </w:rPr>
      </w:pPr>
    </w:p>
    <w:p w:rsidR="001A2842" w:rsidRPr="008E1F42" w:rsidRDefault="001A2842" w:rsidP="001A2842">
      <w:pPr>
        <w:keepNext/>
        <w:keepLines/>
        <w:suppressAutoHyphens w:val="0"/>
        <w:overflowPunct/>
        <w:autoSpaceDE/>
        <w:textAlignment w:val="auto"/>
        <w:rPr>
          <w:szCs w:val="24"/>
          <w:lang w:eastAsia="hu-HU"/>
        </w:rPr>
      </w:pPr>
      <w:r w:rsidRPr="008E1F42">
        <w:rPr>
          <w:szCs w:val="24"/>
          <w:lang w:eastAsia="hu-HU"/>
        </w:rPr>
        <w:t>Fenti adatok a valóságnak megfelelnek, jelen ajánlatkérésben nyertesség esetén ezen adatok alapján a szerződés kitölthető.</w:t>
      </w:r>
    </w:p>
    <w:p w:rsidR="001A2842" w:rsidRPr="008E1F42" w:rsidRDefault="001A2842" w:rsidP="001A2842">
      <w:pPr>
        <w:keepNext/>
        <w:keepLines/>
        <w:suppressAutoHyphens w:val="0"/>
        <w:overflowPunct/>
        <w:autoSpaceDE/>
        <w:textAlignment w:val="auto"/>
        <w:rPr>
          <w:szCs w:val="24"/>
          <w:lang w:eastAsia="hu-HU"/>
        </w:rPr>
      </w:pPr>
    </w:p>
    <w:p w:rsidR="001A2842" w:rsidRPr="008E1F42" w:rsidRDefault="001A2842" w:rsidP="001A2842">
      <w:pPr>
        <w:keepNext/>
        <w:keepLines/>
        <w:suppressAutoHyphens w:val="0"/>
        <w:overflowPunct/>
        <w:autoSpaceDE/>
        <w:textAlignment w:val="auto"/>
        <w:rPr>
          <w:szCs w:val="24"/>
          <w:lang w:eastAsia="hu-HU"/>
        </w:rPr>
      </w:pPr>
      <w:r w:rsidRPr="008E1F42">
        <w:rPr>
          <w:szCs w:val="24"/>
          <w:lang w:eastAsia="hu-HU"/>
        </w:rPr>
        <w:t>Kelt:</w:t>
      </w:r>
    </w:p>
    <w:p w:rsidR="001A2842" w:rsidRPr="008E1F42" w:rsidRDefault="001A2842" w:rsidP="001A2842">
      <w:pPr>
        <w:keepNext/>
        <w:keepLines/>
        <w:suppressAutoHyphens w:val="0"/>
        <w:overflowPunct/>
        <w:autoSpaceDE/>
        <w:textAlignment w:val="auto"/>
        <w:rPr>
          <w:szCs w:val="24"/>
          <w:lang w:eastAsia="hu-HU"/>
        </w:rPr>
      </w:pPr>
    </w:p>
    <w:p w:rsidR="001A2842" w:rsidRPr="008E1F42" w:rsidRDefault="001A2842" w:rsidP="001A2842">
      <w:pPr>
        <w:keepNext/>
        <w:keepLines/>
        <w:suppressAutoHyphens w:val="0"/>
        <w:overflowPunct/>
        <w:autoSpaceDE/>
        <w:jc w:val="center"/>
        <w:textAlignment w:val="auto"/>
        <w:rPr>
          <w:b/>
          <w:szCs w:val="24"/>
          <w:lang w:eastAsia="hu-HU"/>
        </w:rPr>
      </w:pPr>
      <w:r w:rsidRPr="008E1F42">
        <w:rPr>
          <w:b/>
          <w:szCs w:val="24"/>
          <w:lang w:eastAsia="hu-HU"/>
        </w:rPr>
        <w:t>…………………………..</w:t>
      </w:r>
    </w:p>
    <w:p w:rsidR="001A2842" w:rsidRPr="008E1F42" w:rsidRDefault="001A2842" w:rsidP="001A2842">
      <w:pPr>
        <w:keepNext/>
        <w:keepLines/>
        <w:suppressAutoHyphens w:val="0"/>
        <w:overflowPunct/>
        <w:autoSpaceDE/>
        <w:ind w:right="142"/>
        <w:jc w:val="center"/>
        <w:textAlignment w:val="auto"/>
        <w:rPr>
          <w:spacing w:val="4"/>
          <w:szCs w:val="24"/>
          <w:lang w:eastAsia="hu-HU"/>
        </w:rPr>
      </w:pPr>
      <w:r w:rsidRPr="008E1F42">
        <w:rPr>
          <w:spacing w:val="4"/>
          <w:szCs w:val="24"/>
          <w:lang w:eastAsia="hu-HU"/>
        </w:rPr>
        <w:t>(Cégszerű aláírás a kötelezettségvállalásra</w:t>
      </w:r>
    </w:p>
    <w:p w:rsidR="001A2842" w:rsidRPr="008E1F42" w:rsidRDefault="001A2842" w:rsidP="001A2842">
      <w:pPr>
        <w:keepNext/>
        <w:keepLines/>
        <w:suppressAutoHyphens w:val="0"/>
        <w:overflowPunct/>
        <w:autoSpaceDE/>
        <w:ind w:right="142"/>
        <w:jc w:val="center"/>
        <w:textAlignment w:val="auto"/>
        <w:rPr>
          <w:spacing w:val="4"/>
          <w:szCs w:val="24"/>
          <w:lang w:eastAsia="hu-HU"/>
        </w:rPr>
      </w:pPr>
      <w:r w:rsidRPr="008E1F42">
        <w:rPr>
          <w:spacing w:val="4"/>
          <w:szCs w:val="24"/>
          <w:lang w:eastAsia="hu-HU"/>
        </w:rPr>
        <w:t>jogosult/jogosultak, vagy aláírás</w:t>
      </w:r>
    </w:p>
    <w:p w:rsidR="001A2842" w:rsidRPr="008E1F42" w:rsidRDefault="001A2842" w:rsidP="001A2842">
      <w:pPr>
        <w:keepNext/>
        <w:keepLines/>
        <w:suppressAutoHyphens w:val="0"/>
        <w:overflowPunct/>
        <w:autoSpaceDE/>
        <w:jc w:val="center"/>
        <w:textAlignment w:val="auto"/>
        <w:rPr>
          <w:szCs w:val="24"/>
          <w:lang w:eastAsia="hu-HU"/>
        </w:rPr>
      </w:pPr>
      <w:r w:rsidRPr="008E1F42">
        <w:rPr>
          <w:szCs w:val="24"/>
          <w:lang w:eastAsia="hu-HU"/>
        </w:rPr>
        <w:t>a meghatalmazott/meghatalmazottak részéről)</w:t>
      </w:r>
    </w:p>
    <w:p w:rsidR="001A2842" w:rsidRPr="008E1F42" w:rsidRDefault="001A2842" w:rsidP="001A2842">
      <w:pPr>
        <w:suppressAutoHyphens w:val="0"/>
        <w:overflowPunct/>
        <w:autoSpaceDE/>
        <w:textAlignment w:val="auto"/>
        <w:rPr>
          <w:szCs w:val="24"/>
          <w:lang w:eastAsia="hu-HU"/>
        </w:rPr>
      </w:pPr>
      <w:r w:rsidRPr="008E1F42">
        <w:rPr>
          <w:szCs w:val="24"/>
          <w:lang w:eastAsia="hu-HU"/>
        </w:rPr>
        <w:br w:type="page"/>
      </w:r>
    </w:p>
    <w:p w:rsidR="001A2842" w:rsidRPr="008E1F42" w:rsidRDefault="001A2842" w:rsidP="001A2842">
      <w:pPr>
        <w:suppressAutoHyphens w:val="0"/>
        <w:overflowPunct/>
        <w:autoSpaceDE/>
        <w:jc w:val="right"/>
        <w:textAlignment w:val="auto"/>
        <w:rPr>
          <w:b/>
          <w:szCs w:val="24"/>
          <w:lang w:eastAsia="hu-HU"/>
        </w:rPr>
      </w:pPr>
      <w:r w:rsidRPr="008E1F42">
        <w:rPr>
          <w:i/>
          <w:szCs w:val="24"/>
          <w:lang w:eastAsia="hu-HU"/>
        </w:rPr>
        <w:lastRenderedPageBreak/>
        <w:t>10. sz. melléklet</w:t>
      </w:r>
    </w:p>
    <w:p w:rsidR="001A2842" w:rsidRPr="008E1F42" w:rsidRDefault="001A2842" w:rsidP="001A2842">
      <w:pPr>
        <w:suppressAutoHyphens w:val="0"/>
        <w:overflowPunct/>
        <w:autoSpaceDE/>
        <w:jc w:val="center"/>
        <w:textAlignment w:val="auto"/>
        <w:rPr>
          <w:b/>
          <w:szCs w:val="24"/>
          <w:lang w:eastAsia="hu-HU"/>
        </w:rPr>
      </w:pPr>
      <w:r w:rsidRPr="008E1F42">
        <w:rPr>
          <w:b/>
          <w:szCs w:val="24"/>
          <w:lang w:eastAsia="hu-HU"/>
        </w:rPr>
        <w:t>NYILATKOZAT ALVÁLLALKOZÓKRÓL</w:t>
      </w:r>
    </w:p>
    <w:p w:rsidR="001A2842" w:rsidRPr="008E1F42" w:rsidRDefault="001A2842" w:rsidP="001A2842">
      <w:pPr>
        <w:suppressAutoHyphens w:val="0"/>
        <w:overflowPunct/>
        <w:autoSpaceDN w:val="0"/>
        <w:adjustRightInd w:val="0"/>
        <w:jc w:val="center"/>
        <w:textAlignment w:val="auto"/>
        <w:rPr>
          <w:b/>
          <w:bCs/>
          <w:szCs w:val="24"/>
          <w:lang w:eastAsia="hu-HU"/>
        </w:rPr>
      </w:pPr>
    </w:p>
    <w:p w:rsidR="001A2842" w:rsidRPr="008E1F42" w:rsidRDefault="001A2842" w:rsidP="001A2842">
      <w:pPr>
        <w:suppressAutoHyphens w:val="0"/>
        <w:overflowPunct/>
        <w:autoSpaceDE/>
        <w:textAlignment w:val="auto"/>
        <w:rPr>
          <w:szCs w:val="24"/>
          <w:lang w:eastAsia="hu-HU"/>
        </w:rPr>
      </w:pPr>
    </w:p>
    <w:p w:rsidR="001A2842" w:rsidRPr="008E1F42" w:rsidRDefault="001A2842" w:rsidP="001A2842">
      <w:pPr>
        <w:suppressAutoHyphens w:val="0"/>
        <w:overflowPunct/>
        <w:autoSpaceDE/>
        <w:textAlignment w:val="auto"/>
        <w:rPr>
          <w:szCs w:val="24"/>
          <w:lang w:eastAsia="hu-HU"/>
        </w:rPr>
      </w:pPr>
    </w:p>
    <w:p w:rsidR="001A2842" w:rsidRPr="008E1F42" w:rsidRDefault="001A2842" w:rsidP="001A2842">
      <w:pPr>
        <w:tabs>
          <w:tab w:val="left" w:pos="567"/>
          <w:tab w:val="left" w:pos="5670"/>
        </w:tabs>
        <w:spacing w:after="240"/>
        <w:jc w:val="both"/>
        <w:rPr>
          <w:b/>
          <w:szCs w:val="24"/>
        </w:rPr>
      </w:pPr>
      <w:r w:rsidRPr="008E1F42">
        <w:rPr>
          <w:szCs w:val="24"/>
          <w:lang w:eastAsia="hu-HU"/>
        </w:rPr>
        <w:t xml:space="preserve">Alulírott &lt;képviselő / meghatalmazott neve&gt; a(z) &lt;cégnév&gt; (&lt;székhely&gt;) mint ajánlattevő képviseletében a MÁV Zrt.. mint Ajánlatkérő által </w:t>
      </w:r>
      <w:r w:rsidRPr="000616E8">
        <w:rPr>
          <w:b/>
          <w:i/>
        </w:rPr>
        <w:t>Infoware irányítástechnikai berendezések karbantartása, javítása</w:t>
      </w:r>
      <w:r w:rsidRPr="008E1F42">
        <w:rPr>
          <w:b/>
          <w:i/>
          <w:szCs w:val="24"/>
          <w:lang w:eastAsia="hu-HU"/>
        </w:rPr>
        <w:t xml:space="preserve"> </w:t>
      </w:r>
      <w:r w:rsidRPr="008E1F42">
        <w:rPr>
          <w:szCs w:val="24"/>
          <w:lang w:eastAsia="hu-HU"/>
        </w:rPr>
        <w:t>tárgyú beszerzési eljárásban ezúton nyilatkozom, hogy</w:t>
      </w:r>
    </w:p>
    <w:p w:rsidR="001A2842" w:rsidRPr="008E1F42" w:rsidRDefault="001A2842" w:rsidP="001A2842">
      <w:pPr>
        <w:keepNext/>
        <w:keepLines/>
        <w:suppressAutoHyphens w:val="0"/>
        <w:overflowPunct/>
        <w:autoSpaceDE/>
        <w:jc w:val="both"/>
        <w:textAlignment w:val="auto"/>
        <w:rPr>
          <w:szCs w:val="24"/>
          <w:lang w:val="x-none" w:eastAsia="x-none"/>
        </w:rPr>
      </w:pPr>
    </w:p>
    <w:p w:rsidR="001A2842" w:rsidRPr="008E1F42" w:rsidRDefault="001A2842" w:rsidP="001A2842">
      <w:pPr>
        <w:keepNext/>
        <w:keepLines/>
        <w:suppressAutoHyphens w:val="0"/>
        <w:overflowPunct/>
        <w:autoSpaceDE/>
        <w:jc w:val="both"/>
        <w:textAlignment w:val="auto"/>
        <w:rPr>
          <w:szCs w:val="24"/>
          <w:lang w:val="x-none" w:eastAsia="x-none"/>
        </w:rPr>
      </w:pPr>
      <w:r w:rsidRPr="008E1F42">
        <w:rPr>
          <w:szCs w:val="24"/>
          <w:lang w:val="x-none" w:eastAsia="x-none"/>
        </w:rPr>
        <w:t xml:space="preserve">a szerződés teljesítése során alvállalkozót nem veszünk igénybe. </w:t>
      </w:r>
      <w:r w:rsidRPr="008E1F42">
        <w:rPr>
          <w:szCs w:val="24"/>
          <w:vertAlign w:val="superscript"/>
          <w:lang w:val="x-none" w:eastAsia="x-none"/>
        </w:rPr>
        <w:footnoteReference w:customMarkFollows="1" w:id="2"/>
        <w:sym w:font="Symbol" w:char="F02A"/>
      </w:r>
    </w:p>
    <w:p w:rsidR="001A2842" w:rsidRPr="008E1F42" w:rsidRDefault="001A2842" w:rsidP="001A2842">
      <w:pPr>
        <w:keepNext/>
        <w:keepLines/>
        <w:suppressAutoHyphens w:val="0"/>
        <w:overflowPunct/>
        <w:autoSpaceDE/>
        <w:jc w:val="both"/>
        <w:textAlignment w:val="auto"/>
        <w:rPr>
          <w:szCs w:val="24"/>
          <w:lang w:val="x-none" w:eastAsia="x-none"/>
        </w:rPr>
      </w:pPr>
    </w:p>
    <w:p w:rsidR="001A2842" w:rsidRPr="008E1F42" w:rsidRDefault="001A2842" w:rsidP="001A2842">
      <w:pPr>
        <w:keepNext/>
        <w:keepLines/>
        <w:suppressAutoHyphens w:val="0"/>
        <w:overflowPunct/>
        <w:autoSpaceDE/>
        <w:jc w:val="center"/>
        <w:textAlignment w:val="auto"/>
        <w:rPr>
          <w:szCs w:val="24"/>
          <w:lang w:val="x-none" w:eastAsia="x-none"/>
        </w:rPr>
      </w:pPr>
      <w:r w:rsidRPr="008E1F42">
        <w:rPr>
          <w:szCs w:val="24"/>
          <w:lang w:val="x-none" w:eastAsia="x-none"/>
        </w:rPr>
        <w:t>VAGY</w:t>
      </w:r>
    </w:p>
    <w:p w:rsidR="001A2842" w:rsidRPr="008E1F42" w:rsidRDefault="001A2842" w:rsidP="001A2842">
      <w:pPr>
        <w:keepNext/>
        <w:keepLines/>
        <w:suppressAutoHyphens w:val="0"/>
        <w:overflowPunct/>
        <w:autoSpaceDE/>
        <w:jc w:val="both"/>
        <w:textAlignment w:val="auto"/>
        <w:rPr>
          <w:szCs w:val="24"/>
          <w:lang w:val="x-none" w:eastAsia="x-none"/>
        </w:rPr>
      </w:pPr>
    </w:p>
    <w:p w:rsidR="001A2842" w:rsidRPr="008E1F42" w:rsidRDefault="001A2842" w:rsidP="001A2842">
      <w:pPr>
        <w:keepNext/>
        <w:keepLines/>
        <w:suppressAutoHyphens w:val="0"/>
        <w:overflowPunct/>
        <w:autoSpaceDE/>
        <w:jc w:val="both"/>
        <w:textAlignment w:val="auto"/>
        <w:rPr>
          <w:szCs w:val="24"/>
          <w:lang w:eastAsia="x-none"/>
        </w:rPr>
      </w:pPr>
      <w:r w:rsidRPr="008E1F42">
        <w:rPr>
          <w:szCs w:val="24"/>
          <w:lang w:val="x-none" w:eastAsia="x-none"/>
        </w:rPr>
        <w:t xml:space="preserve">a szerződés teljesítése során alvállalkozó(ka)t kívánunk igénybe venni. </w:t>
      </w:r>
      <w:r w:rsidRPr="008E1F42">
        <w:rPr>
          <w:szCs w:val="24"/>
          <w:vertAlign w:val="superscript"/>
          <w:lang w:val="x-none" w:eastAsia="x-none"/>
        </w:rPr>
        <w:footnoteReference w:customMarkFollows="1" w:id="3"/>
        <w:sym w:font="Symbol" w:char="F02A"/>
      </w:r>
      <w:r w:rsidRPr="008E1F42">
        <w:rPr>
          <w:szCs w:val="24"/>
          <w:vertAlign w:val="superscript"/>
          <w:lang w:val="x-none" w:eastAsia="x-none"/>
        </w:rPr>
        <w:sym w:font="Symbol" w:char="F02A"/>
      </w:r>
    </w:p>
    <w:p w:rsidR="001A2842" w:rsidRPr="008E1F42" w:rsidRDefault="001A2842" w:rsidP="001A2842">
      <w:pPr>
        <w:keepNext/>
        <w:keepLines/>
        <w:suppressAutoHyphens w:val="0"/>
        <w:overflowPunct/>
        <w:autoSpaceDE/>
        <w:jc w:val="both"/>
        <w:textAlignment w:val="auto"/>
        <w:rPr>
          <w:szCs w:val="24"/>
          <w:lang w:eastAsia="x-none"/>
        </w:rPr>
      </w:pPr>
    </w:p>
    <w:p w:rsidR="001A2842" w:rsidRPr="008E1F42" w:rsidRDefault="001A2842" w:rsidP="001A2842">
      <w:pPr>
        <w:keepNext/>
        <w:keepLines/>
        <w:suppressAutoHyphens w:val="0"/>
        <w:overflowPunct/>
        <w:autoSpaceDE/>
        <w:jc w:val="both"/>
        <w:textAlignment w:val="auto"/>
        <w:rPr>
          <w:szCs w:val="24"/>
          <w:lang w:eastAsia="x-none"/>
        </w:rPr>
      </w:pPr>
    </w:p>
    <w:p w:rsidR="001A2842" w:rsidRPr="008E1F42" w:rsidRDefault="001A2842" w:rsidP="001A2842">
      <w:pPr>
        <w:keepNext/>
        <w:keepLines/>
        <w:suppressAutoHyphens w:val="0"/>
        <w:overflowPunct/>
        <w:autoSpaceDE/>
        <w:jc w:val="both"/>
        <w:textAlignment w:val="auto"/>
        <w:rPr>
          <w:szCs w:val="24"/>
          <w:lang w:val="x-none" w:eastAsia="x-none"/>
        </w:rPr>
      </w:pPr>
      <w:r w:rsidRPr="008E1F42">
        <w:rPr>
          <w:szCs w:val="24"/>
          <w:lang w:val="x-none" w:eastAsia="x-none"/>
        </w:rPr>
        <w:t>Az igénybe venni kívánt alvállalkozók, illetve a beszerzésnek az(ok) a része(i), amelynek teljesítésében a megjelölt alvállalkozók közreműködnek a következők:</w:t>
      </w:r>
    </w:p>
    <w:p w:rsidR="001A2842" w:rsidRPr="008E1F42" w:rsidRDefault="001A2842" w:rsidP="001A2842">
      <w:pPr>
        <w:keepNext/>
        <w:keepLines/>
        <w:suppressAutoHyphens w:val="0"/>
        <w:overflowPunct/>
        <w:autoSpaceDE/>
        <w:jc w:val="both"/>
        <w:textAlignment w:val="auto"/>
        <w:rPr>
          <w:szCs w:val="24"/>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1A2842" w:rsidRPr="008E1F42" w:rsidTr="00A50CB5">
        <w:tc>
          <w:tcPr>
            <w:tcW w:w="4605" w:type="dxa"/>
            <w:shd w:val="clear" w:color="auto" w:fill="auto"/>
          </w:tcPr>
          <w:p w:rsidR="001A2842" w:rsidRPr="008E1F42" w:rsidRDefault="001A2842" w:rsidP="00A50CB5">
            <w:pPr>
              <w:suppressAutoHyphens w:val="0"/>
              <w:overflowPunct/>
              <w:autoSpaceDE/>
              <w:jc w:val="center"/>
              <w:textAlignment w:val="auto"/>
              <w:rPr>
                <w:b/>
                <w:szCs w:val="24"/>
                <w:lang w:eastAsia="hu-HU"/>
              </w:rPr>
            </w:pPr>
            <w:r w:rsidRPr="008E1F42">
              <w:rPr>
                <w:b/>
                <w:szCs w:val="24"/>
                <w:lang w:eastAsia="hu-HU"/>
              </w:rPr>
              <w:t>Alvállalkozó neve és székhelye / lakcíme:</w:t>
            </w:r>
          </w:p>
        </w:tc>
        <w:tc>
          <w:tcPr>
            <w:tcW w:w="4605" w:type="dxa"/>
            <w:shd w:val="clear" w:color="auto" w:fill="auto"/>
          </w:tcPr>
          <w:p w:rsidR="001A2842" w:rsidRPr="008E1F42" w:rsidRDefault="001A2842" w:rsidP="00A50CB5">
            <w:pPr>
              <w:suppressAutoHyphens w:val="0"/>
              <w:overflowPunct/>
              <w:autoSpaceDE/>
              <w:jc w:val="center"/>
              <w:textAlignment w:val="auto"/>
              <w:rPr>
                <w:b/>
                <w:szCs w:val="24"/>
                <w:lang w:eastAsia="hu-HU"/>
              </w:rPr>
            </w:pPr>
            <w:r w:rsidRPr="008E1F42">
              <w:rPr>
                <w:b/>
                <w:szCs w:val="24"/>
                <w:lang w:eastAsia="hu-HU"/>
              </w:rPr>
              <w:t>A beszerzés azon része(i), amelyek tekintetében kívánok alvállalkozót igénybe venni</w:t>
            </w:r>
          </w:p>
        </w:tc>
      </w:tr>
      <w:tr w:rsidR="001A2842" w:rsidRPr="008E1F42" w:rsidTr="00A50CB5">
        <w:tc>
          <w:tcPr>
            <w:tcW w:w="4605" w:type="dxa"/>
            <w:shd w:val="clear" w:color="auto" w:fill="auto"/>
          </w:tcPr>
          <w:p w:rsidR="001A2842" w:rsidRPr="008E1F42" w:rsidRDefault="001A2842" w:rsidP="00A50CB5">
            <w:pPr>
              <w:suppressAutoHyphens w:val="0"/>
              <w:overflowPunct/>
              <w:autoSpaceDE/>
              <w:jc w:val="both"/>
              <w:textAlignment w:val="auto"/>
              <w:rPr>
                <w:szCs w:val="24"/>
                <w:lang w:eastAsia="hu-HU"/>
              </w:rPr>
            </w:pPr>
          </w:p>
        </w:tc>
        <w:tc>
          <w:tcPr>
            <w:tcW w:w="4605" w:type="dxa"/>
            <w:shd w:val="clear" w:color="auto" w:fill="auto"/>
          </w:tcPr>
          <w:p w:rsidR="001A2842" w:rsidRPr="008E1F42" w:rsidRDefault="001A2842" w:rsidP="00A50CB5">
            <w:pPr>
              <w:suppressAutoHyphens w:val="0"/>
              <w:overflowPunct/>
              <w:autoSpaceDE/>
              <w:jc w:val="both"/>
              <w:textAlignment w:val="auto"/>
              <w:rPr>
                <w:szCs w:val="24"/>
                <w:lang w:eastAsia="hu-HU"/>
              </w:rPr>
            </w:pPr>
          </w:p>
        </w:tc>
      </w:tr>
      <w:tr w:rsidR="001A2842" w:rsidRPr="008E1F42" w:rsidTr="00A50CB5">
        <w:tc>
          <w:tcPr>
            <w:tcW w:w="4605" w:type="dxa"/>
            <w:shd w:val="clear" w:color="auto" w:fill="auto"/>
          </w:tcPr>
          <w:p w:rsidR="001A2842" w:rsidRPr="008E1F42" w:rsidRDefault="001A2842" w:rsidP="00A50CB5">
            <w:pPr>
              <w:suppressAutoHyphens w:val="0"/>
              <w:overflowPunct/>
              <w:autoSpaceDE/>
              <w:jc w:val="both"/>
              <w:textAlignment w:val="auto"/>
              <w:rPr>
                <w:szCs w:val="24"/>
                <w:lang w:eastAsia="hu-HU"/>
              </w:rPr>
            </w:pPr>
          </w:p>
        </w:tc>
        <w:tc>
          <w:tcPr>
            <w:tcW w:w="4605" w:type="dxa"/>
            <w:shd w:val="clear" w:color="auto" w:fill="auto"/>
          </w:tcPr>
          <w:p w:rsidR="001A2842" w:rsidRPr="008E1F42" w:rsidRDefault="001A2842" w:rsidP="00A50CB5">
            <w:pPr>
              <w:suppressAutoHyphens w:val="0"/>
              <w:overflowPunct/>
              <w:autoSpaceDE/>
              <w:jc w:val="both"/>
              <w:textAlignment w:val="auto"/>
              <w:rPr>
                <w:szCs w:val="24"/>
                <w:lang w:eastAsia="hu-HU"/>
              </w:rPr>
            </w:pPr>
          </w:p>
        </w:tc>
      </w:tr>
      <w:tr w:rsidR="001A2842" w:rsidRPr="008E1F42" w:rsidTr="00A50CB5">
        <w:tc>
          <w:tcPr>
            <w:tcW w:w="4605" w:type="dxa"/>
            <w:shd w:val="clear" w:color="auto" w:fill="auto"/>
          </w:tcPr>
          <w:p w:rsidR="001A2842" w:rsidRPr="008E1F42" w:rsidRDefault="001A2842" w:rsidP="00A50CB5">
            <w:pPr>
              <w:suppressAutoHyphens w:val="0"/>
              <w:overflowPunct/>
              <w:autoSpaceDE/>
              <w:jc w:val="both"/>
              <w:textAlignment w:val="auto"/>
              <w:rPr>
                <w:szCs w:val="24"/>
                <w:lang w:eastAsia="hu-HU"/>
              </w:rPr>
            </w:pPr>
          </w:p>
        </w:tc>
        <w:tc>
          <w:tcPr>
            <w:tcW w:w="4605" w:type="dxa"/>
            <w:shd w:val="clear" w:color="auto" w:fill="auto"/>
          </w:tcPr>
          <w:p w:rsidR="001A2842" w:rsidRPr="008E1F42" w:rsidRDefault="001A2842" w:rsidP="00A50CB5">
            <w:pPr>
              <w:suppressAutoHyphens w:val="0"/>
              <w:overflowPunct/>
              <w:autoSpaceDE/>
              <w:jc w:val="both"/>
              <w:textAlignment w:val="auto"/>
              <w:rPr>
                <w:szCs w:val="24"/>
                <w:lang w:eastAsia="hu-HU"/>
              </w:rPr>
            </w:pPr>
          </w:p>
        </w:tc>
      </w:tr>
    </w:tbl>
    <w:p w:rsidR="001A2842" w:rsidRPr="008E1F42" w:rsidRDefault="001A2842" w:rsidP="001A2842">
      <w:pPr>
        <w:keepNext/>
        <w:keepLines/>
        <w:suppressAutoHyphens w:val="0"/>
        <w:overflowPunct/>
        <w:autoSpaceDE/>
        <w:jc w:val="both"/>
        <w:textAlignment w:val="auto"/>
        <w:rPr>
          <w:szCs w:val="24"/>
          <w:lang w:val="x-none" w:eastAsia="x-none"/>
        </w:rPr>
      </w:pPr>
    </w:p>
    <w:p w:rsidR="001A2842" w:rsidRPr="008E1F42" w:rsidRDefault="001A2842" w:rsidP="001A2842">
      <w:pPr>
        <w:keepNext/>
        <w:keepLines/>
        <w:suppressAutoHyphens w:val="0"/>
        <w:overflowPunct/>
        <w:autoSpaceDE/>
        <w:jc w:val="both"/>
        <w:textAlignment w:val="auto"/>
        <w:rPr>
          <w:szCs w:val="24"/>
          <w:lang w:eastAsia="x-none"/>
        </w:rPr>
      </w:pPr>
      <w:r w:rsidRPr="008E1F42">
        <w:rPr>
          <w:szCs w:val="24"/>
          <w:lang w:val="x-none" w:eastAsia="x-none"/>
        </w:rPr>
        <w:t>Továbbá nyilatkozom, hogy az általam a szerződés teljesítése során igénybe venni kívánt alvállalkozók tekintetében nem állnak fenn a</w:t>
      </w:r>
      <w:r w:rsidRPr="008E1F42">
        <w:rPr>
          <w:szCs w:val="24"/>
          <w:lang w:eastAsia="x-none"/>
        </w:rPr>
        <w:t xml:space="preserve">z ajánlatkérés 5.2 </w:t>
      </w:r>
      <w:r w:rsidRPr="008E1F42">
        <w:rPr>
          <w:szCs w:val="24"/>
          <w:lang w:val="x-none" w:eastAsia="x-none"/>
        </w:rPr>
        <w:t xml:space="preserve"> pontjában meghatározott kizáró okok.</w:t>
      </w:r>
    </w:p>
    <w:p w:rsidR="001A2842" w:rsidRPr="008E1F42" w:rsidRDefault="001A2842" w:rsidP="001A2842">
      <w:pPr>
        <w:keepNext/>
        <w:keepLines/>
        <w:suppressAutoHyphens w:val="0"/>
        <w:overflowPunct/>
        <w:autoSpaceDE/>
        <w:jc w:val="both"/>
        <w:textAlignment w:val="auto"/>
        <w:rPr>
          <w:szCs w:val="24"/>
          <w:lang w:eastAsia="hu-HU"/>
        </w:rPr>
      </w:pPr>
    </w:p>
    <w:p w:rsidR="001A2842" w:rsidRPr="008E1F42" w:rsidRDefault="001A2842" w:rsidP="001A2842">
      <w:pPr>
        <w:keepNext/>
        <w:keepLines/>
        <w:suppressAutoHyphens w:val="0"/>
        <w:overflowPunct/>
        <w:autoSpaceDE/>
        <w:jc w:val="both"/>
        <w:textAlignment w:val="auto"/>
        <w:rPr>
          <w:szCs w:val="24"/>
          <w:lang w:eastAsia="hu-HU"/>
        </w:rPr>
      </w:pPr>
    </w:p>
    <w:p w:rsidR="001A2842" w:rsidRPr="008E1F42" w:rsidRDefault="001A2842" w:rsidP="001A2842">
      <w:pPr>
        <w:suppressAutoHyphens w:val="0"/>
        <w:overflowPunct/>
        <w:autoSpaceDE/>
        <w:jc w:val="both"/>
        <w:textAlignment w:val="auto"/>
        <w:rPr>
          <w:szCs w:val="24"/>
          <w:lang w:eastAsia="hu-HU"/>
        </w:rPr>
      </w:pPr>
      <w:r w:rsidRPr="008E1F42">
        <w:rPr>
          <w:szCs w:val="24"/>
          <w:lang w:eastAsia="hu-HU"/>
        </w:rPr>
        <w:t>&lt;Kelt&gt;</w:t>
      </w:r>
    </w:p>
    <w:p w:rsidR="001A2842" w:rsidRPr="008E1F42" w:rsidRDefault="001A2842" w:rsidP="001A2842">
      <w:pPr>
        <w:suppressAutoHyphens w:val="0"/>
        <w:overflowPunct/>
        <w:autoSpaceDE/>
        <w:jc w:val="both"/>
        <w:textAlignment w:val="auto"/>
        <w:rPr>
          <w:szCs w:val="24"/>
          <w:lang w:eastAsia="hu-HU"/>
        </w:rPr>
      </w:pPr>
    </w:p>
    <w:p w:rsidR="001A2842" w:rsidRPr="008E1F42" w:rsidRDefault="001A2842" w:rsidP="001A2842">
      <w:pPr>
        <w:suppressAutoHyphens w:val="0"/>
        <w:overflowPunct/>
        <w:autoSpaceDE/>
        <w:jc w:val="both"/>
        <w:textAlignment w:val="auto"/>
        <w:rPr>
          <w:szCs w:val="24"/>
          <w:lang w:eastAsia="hu-HU"/>
        </w:rPr>
      </w:pPr>
    </w:p>
    <w:p w:rsidR="001A2842" w:rsidRPr="008E1F42" w:rsidRDefault="001A2842" w:rsidP="001A2842">
      <w:pPr>
        <w:suppressAutoHyphens w:val="0"/>
        <w:overflowPunct/>
        <w:autoSpaceDE/>
        <w:jc w:val="center"/>
        <w:textAlignment w:val="auto"/>
        <w:rPr>
          <w:b/>
          <w:szCs w:val="24"/>
          <w:lang w:eastAsia="hu-HU"/>
        </w:rPr>
      </w:pPr>
      <w:r w:rsidRPr="008E1F42">
        <w:rPr>
          <w:b/>
          <w:szCs w:val="24"/>
          <w:lang w:eastAsia="hu-HU"/>
        </w:rPr>
        <w:t>…………………………..</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 xml:space="preserve">(Cégszerű aláírás a kötelezettségvállalásra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 xml:space="preserve">jogosult/jogosultak, vagy aláírás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a meghatalmazott/meghatalmazottak részéről)</w:t>
      </w:r>
    </w:p>
    <w:p w:rsidR="001A2842" w:rsidRPr="008E1F42" w:rsidRDefault="001A2842" w:rsidP="001A2842">
      <w:pPr>
        <w:suppressAutoHyphens w:val="0"/>
        <w:overflowPunct/>
        <w:autoSpaceDE/>
        <w:textAlignment w:val="auto"/>
        <w:rPr>
          <w:szCs w:val="24"/>
          <w:lang w:eastAsia="hu-HU"/>
        </w:rPr>
      </w:pPr>
    </w:p>
    <w:p w:rsidR="001A2842" w:rsidRPr="008E1F42" w:rsidRDefault="001A2842" w:rsidP="001A2842">
      <w:pPr>
        <w:widowControl w:val="0"/>
        <w:suppressAutoHyphens w:val="0"/>
        <w:jc w:val="right"/>
        <w:rPr>
          <w:szCs w:val="24"/>
        </w:rPr>
      </w:pPr>
    </w:p>
    <w:p w:rsidR="001A2842" w:rsidRPr="008E1F42" w:rsidRDefault="001A2842" w:rsidP="001A2842">
      <w:pPr>
        <w:widowControl w:val="0"/>
        <w:suppressAutoHyphens w:val="0"/>
        <w:jc w:val="right"/>
        <w:rPr>
          <w:szCs w:val="24"/>
        </w:rPr>
      </w:pPr>
    </w:p>
    <w:p w:rsidR="001A2842" w:rsidRPr="008E1F42" w:rsidRDefault="001A2842" w:rsidP="001A2842">
      <w:pPr>
        <w:widowControl w:val="0"/>
        <w:suppressAutoHyphens w:val="0"/>
        <w:jc w:val="right"/>
        <w:rPr>
          <w:szCs w:val="24"/>
        </w:rPr>
      </w:pPr>
    </w:p>
    <w:p w:rsidR="001A2842" w:rsidRPr="008E1F42" w:rsidRDefault="001A2842" w:rsidP="001A2842">
      <w:pPr>
        <w:suppressAutoHyphens w:val="0"/>
        <w:overflowPunct/>
        <w:autoSpaceDE/>
        <w:textAlignment w:val="auto"/>
        <w:rPr>
          <w:szCs w:val="24"/>
        </w:rPr>
      </w:pPr>
      <w:r w:rsidRPr="008E1F42">
        <w:rPr>
          <w:szCs w:val="24"/>
        </w:rPr>
        <w:br w:type="page"/>
      </w:r>
    </w:p>
    <w:p w:rsidR="001A2842" w:rsidRPr="008E1F42" w:rsidRDefault="001A2842" w:rsidP="001A2842">
      <w:pPr>
        <w:widowControl w:val="0"/>
        <w:jc w:val="right"/>
        <w:rPr>
          <w:i/>
          <w:szCs w:val="24"/>
          <w:lang w:val="x-none" w:eastAsia="x-none"/>
        </w:rPr>
      </w:pPr>
      <w:bookmarkStart w:id="3" w:name="_Toc316895573"/>
      <w:bookmarkStart w:id="4" w:name="_Toc445284725"/>
      <w:r w:rsidRPr="008E1F42">
        <w:rPr>
          <w:i/>
          <w:szCs w:val="24"/>
          <w:lang w:val="x-none" w:eastAsia="x-none"/>
        </w:rPr>
        <w:lastRenderedPageBreak/>
        <w:t>11. számú melléklet</w:t>
      </w:r>
    </w:p>
    <w:p w:rsidR="001A2842" w:rsidRPr="008E1F42" w:rsidRDefault="001A2842" w:rsidP="001A2842">
      <w:pPr>
        <w:widowControl w:val="0"/>
        <w:jc w:val="center"/>
        <w:rPr>
          <w:b/>
          <w:szCs w:val="24"/>
          <w:lang w:val="x-none" w:eastAsia="x-none"/>
        </w:rPr>
      </w:pPr>
    </w:p>
    <w:p w:rsidR="001A2842" w:rsidRPr="008E1F42" w:rsidRDefault="001A2842" w:rsidP="001A2842">
      <w:pPr>
        <w:widowControl w:val="0"/>
        <w:jc w:val="center"/>
        <w:rPr>
          <w:b/>
          <w:szCs w:val="24"/>
          <w:lang w:val="x-none" w:eastAsia="x-none"/>
        </w:rPr>
      </w:pPr>
      <w:r w:rsidRPr="008E1F42">
        <w:rPr>
          <w:b/>
          <w:szCs w:val="24"/>
          <w:lang w:val="x-none" w:eastAsia="x-none"/>
        </w:rPr>
        <w:t>Nyilatkozat közös ajánlattételről</w:t>
      </w:r>
      <w:r w:rsidRPr="008E1F42">
        <w:rPr>
          <w:b/>
          <w:iCs/>
          <w:szCs w:val="24"/>
          <w:vertAlign w:val="superscript"/>
          <w:lang w:val="x-none" w:eastAsia="x-none"/>
        </w:rPr>
        <w:footnoteReference w:id="4"/>
      </w:r>
    </w:p>
    <w:p w:rsidR="001A2842" w:rsidRPr="008E1F42" w:rsidRDefault="001A2842" w:rsidP="001A2842">
      <w:pPr>
        <w:widowControl w:val="0"/>
        <w:jc w:val="center"/>
        <w:rPr>
          <w:b/>
          <w:i/>
          <w:szCs w:val="24"/>
          <w:lang w:eastAsia="x-none"/>
        </w:rPr>
      </w:pPr>
      <w:r w:rsidRPr="008E1F42">
        <w:rPr>
          <w:b/>
          <w:i/>
          <w:szCs w:val="24"/>
          <w:lang w:eastAsia="x-none"/>
        </w:rPr>
        <w:t>(adott esetben)</w:t>
      </w:r>
    </w:p>
    <w:p w:rsidR="001A2842" w:rsidRPr="008E1F42" w:rsidRDefault="001A2842" w:rsidP="001A2842">
      <w:pPr>
        <w:widowControl w:val="0"/>
        <w:jc w:val="center"/>
        <w:rPr>
          <w:b/>
          <w:szCs w:val="24"/>
          <w:lang w:eastAsia="x-none"/>
        </w:rPr>
      </w:pPr>
    </w:p>
    <w:p w:rsidR="001A2842" w:rsidRPr="008E1F42" w:rsidRDefault="001A2842" w:rsidP="001A2842">
      <w:pPr>
        <w:widowControl w:val="0"/>
        <w:jc w:val="both"/>
        <w:rPr>
          <w:rFonts w:eastAsia="Calibri"/>
          <w:szCs w:val="24"/>
          <w:lang w:eastAsia="en-US"/>
        </w:rPr>
      </w:pPr>
    </w:p>
    <w:p w:rsidR="001A2842" w:rsidRPr="008E1F42" w:rsidRDefault="001A2842" w:rsidP="001A2842">
      <w:pPr>
        <w:widowControl w:val="0"/>
        <w:jc w:val="both"/>
        <w:rPr>
          <w:b/>
          <w:bCs/>
          <w:iCs/>
          <w:szCs w:val="24"/>
        </w:rPr>
      </w:pPr>
      <w:r w:rsidRPr="008E1F42">
        <w:rPr>
          <w:rFonts w:eastAsia="Calibri"/>
          <w:szCs w:val="24"/>
          <w:lang w:eastAsia="en-US"/>
        </w:rPr>
        <w:t xml:space="preserve">Alulírottak &lt;képviselő / meghatalmazott neve&gt;  mint a(z) &lt;cégnév&gt; (&lt;székhely&gt;) ajánlattevő és &lt;képviselő / meghatalmazott neve&gt; mint a(z) &lt;cégnév&gt; (&lt;székhely&gt;) ajánlattevő képviselői nyilatkozunk, hogy a MÁV Zrt. mint ajánlatkérő által </w:t>
      </w:r>
      <w:r w:rsidRPr="008E1F42">
        <w:rPr>
          <w:b/>
          <w:bCs/>
          <w:iCs/>
          <w:szCs w:val="24"/>
        </w:rPr>
        <w:t>„</w:t>
      </w:r>
      <w:r w:rsidRPr="000616E8">
        <w:rPr>
          <w:b/>
          <w:i/>
        </w:rPr>
        <w:t>Infoware irányítástechnikai berendezések karbantartása, javítása</w:t>
      </w:r>
      <w:r w:rsidRPr="008E1F42">
        <w:rPr>
          <w:b/>
          <w:bCs/>
          <w:i/>
          <w:iCs/>
          <w:szCs w:val="24"/>
        </w:rPr>
        <w:t>”</w:t>
      </w:r>
      <w:r w:rsidRPr="008E1F42">
        <w:rPr>
          <w:b/>
          <w:bCs/>
          <w:iCs/>
          <w:szCs w:val="24"/>
        </w:rPr>
        <w:t xml:space="preserve"> </w:t>
      </w:r>
      <w:r w:rsidRPr="008E1F42">
        <w:rPr>
          <w:rFonts w:eastAsia="Calibri"/>
          <w:szCs w:val="24"/>
          <w:lang w:eastAsia="en-US"/>
        </w:rPr>
        <w:t>tárgyban indított beszerzési eljárásban a(z) &lt;cégnév&gt; (&lt;székhely&gt;), valamint a(z) &lt;cégnév&gt; (&lt;székhely&gt;) közös ajánlatot nyújt be.</w:t>
      </w:r>
    </w:p>
    <w:p w:rsidR="001A2842" w:rsidRPr="008E1F42" w:rsidRDefault="001A2842" w:rsidP="001A2842">
      <w:pPr>
        <w:widowControl w:val="0"/>
        <w:jc w:val="both"/>
        <w:rPr>
          <w:rFonts w:eastAsia="Calibri"/>
          <w:szCs w:val="24"/>
          <w:lang w:eastAsia="en-US"/>
        </w:rPr>
      </w:pPr>
    </w:p>
    <w:p w:rsidR="001A2842" w:rsidRPr="008E1F42" w:rsidRDefault="001A2842" w:rsidP="001A2842">
      <w:pPr>
        <w:widowControl w:val="0"/>
        <w:jc w:val="both"/>
        <w:rPr>
          <w:rFonts w:eastAsia="Calibri"/>
          <w:szCs w:val="24"/>
          <w:lang w:eastAsia="en-US"/>
        </w:rPr>
      </w:pPr>
      <w:r w:rsidRPr="008E1F42">
        <w:rPr>
          <w:rFonts w:eastAsia="Calibri"/>
          <w:szCs w:val="24"/>
          <w:lang w:eastAsia="en-US"/>
        </w:rPr>
        <w:t>A közös ajánlattevők egymás közötti és külső jogviszonyára a Polgári Törvénykönyvről szóló 2013. évi V. törvény (Ptk.) 6:29. §-ában és 6:30. §-ában foglaltak irányadóak.</w:t>
      </w:r>
    </w:p>
    <w:p w:rsidR="001A2842" w:rsidRPr="008E1F42" w:rsidRDefault="001A2842" w:rsidP="001A2842">
      <w:pPr>
        <w:widowControl w:val="0"/>
        <w:jc w:val="both"/>
        <w:rPr>
          <w:rFonts w:eastAsia="Calibri"/>
          <w:szCs w:val="24"/>
          <w:lang w:eastAsia="en-US"/>
        </w:rPr>
      </w:pPr>
    </w:p>
    <w:p w:rsidR="001A2842" w:rsidRPr="008E1F42" w:rsidRDefault="001A2842" w:rsidP="001A2842">
      <w:pPr>
        <w:widowControl w:val="0"/>
        <w:jc w:val="both"/>
        <w:rPr>
          <w:rFonts w:eastAsia="Calibri"/>
          <w:szCs w:val="24"/>
          <w:lang w:eastAsia="en-US"/>
        </w:rPr>
      </w:pPr>
      <w:r w:rsidRPr="008E1F42">
        <w:rPr>
          <w:rFonts w:eastAsia="Calibri"/>
          <w:szCs w:val="24"/>
          <w:lang w:eastAsia="en-US"/>
        </w:rPr>
        <w:t>Közös akarattal ezennel úgy nyilatkozunk, hogy a közös ajánlattevők képviseletére, a nevükben történő eljárásra a(z) &lt;cégnév&gt; (&lt;székhely&gt;) teljes joggal jogosult.</w:t>
      </w:r>
    </w:p>
    <w:p w:rsidR="001A2842" w:rsidRPr="008E1F42" w:rsidRDefault="001A2842" w:rsidP="001A2842">
      <w:pPr>
        <w:widowControl w:val="0"/>
        <w:jc w:val="both"/>
        <w:rPr>
          <w:rFonts w:eastAsia="Calibri"/>
          <w:szCs w:val="24"/>
          <w:lang w:eastAsia="en-US"/>
        </w:rPr>
      </w:pPr>
    </w:p>
    <w:p w:rsidR="001A2842" w:rsidRPr="008E1F42" w:rsidRDefault="001A2842" w:rsidP="001A2842">
      <w:pPr>
        <w:widowControl w:val="0"/>
        <w:jc w:val="both"/>
        <w:rPr>
          <w:rFonts w:eastAsia="Calibri"/>
          <w:szCs w:val="24"/>
          <w:lang w:eastAsia="en-US"/>
        </w:rPr>
      </w:pPr>
      <w:r w:rsidRPr="008E1F42">
        <w:rPr>
          <w:rFonts w:eastAsia="Calibri"/>
          <w:szCs w:val="24"/>
          <w:lang w:eastAsia="en-US"/>
        </w:rPr>
        <w:t>Kijelentjük továbbá, hogy ajánlatunkhoz csatoljuk az általunk, mint közös ajánlattevők által kötött megállapodást, amely részletesen rendelkezik a felelősség (kötelező egyetemleges felelősség), a képviselet és a feladatmegosztás kérdéseiről.</w:t>
      </w:r>
    </w:p>
    <w:p w:rsidR="001A2842" w:rsidRPr="008E1F42" w:rsidRDefault="001A2842" w:rsidP="001A2842">
      <w:pPr>
        <w:widowControl w:val="0"/>
        <w:ind w:right="-144"/>
        <w:jc w:val="both"/>
        <w:rPr>
          <w:rFonts w:eastAsia="Calibri"/>
          <w:szCs w:val="24"/>
          <w:lang w:eastAsia="en-US"/>
        </w:rPr>
      </w:pPr>
    </w:p>
    <w:p w:rsidR="001A2842" w:rsidRPr="008E1F42" w:rsidRDefault="001A2842" w:rsidP="001A2842">
      <w:pPr>
        <w:widowControl w:val="0"/>
        <w:tabs>
          <w:tab w:val="num" w:pos="890"/>
        </w:tabs>
        <w:jc w:val="both"/>
        <w:rPr>
          <w:rFonts w:eastAsia="Calibri"/>
          <w:szCs w:val="24"/>
          <w:lang w:eastAsia="en-US"/>
        </w:rPr>
      </w:pPr>
      <w:r w:rsidRPr="008E1F42">
        <w:rPr>
          <w:rFonts w:eastAsia="Calibri"/>
          <w:szCs w:val="24"/>
          <w:lang w:eastAsia="en-US"/>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rsidR="001A2842" w:rsidRPr="008E1F42" w:rsidRDefault="001A2842" w:rsidP="001A2842">
      <w:pPr>
        <w:widowControl w:val="0"/>
        <w:jc w:val="both"/>
        <w:rPr>
          <w:rFonts w:eastAsia="Calibri"/>
          <w:szCs w:val="24"/>
          <w:lang w:eastAsia="en-US"/>
        </w:rPr>
      </w:pPr>
    </w:p>
    <w:p w:rsidR="001A2842" w:rsidRPr="008E1F42" w:rsidRDefault="001A2842" w:rsidP="001A2842">
      <w:pPr>
        <w:spacing w:after="200"/>
        <w:rPr>
          <w:rFonts w:eastAsia="Calibri"/>
          <w:szCs w:val="24"/>
          <w:lang w:eastAsia="en-US"/>
        </w:rPr>
      </w:pPr>
      <w:r w:rsidRPr="008E1F42">
        <w:rPr>
          <w:rFonts w:eastAsia="Calibri"/>
          <w:szCs w:val="24"/>
        </w:rPr>
        <w:t>Keltezés (helység, év, hónap, nap)</w:t>
      </w:r>
    </w:p>
    <w:tbl>
      <w:tblPr>
        <w:tblW w:w="4999" w:type="pct"/>
        <w:jc w:val="center"/>
        <w:tblCellMar>
          <w:left w:w="70" w:type="dxa"/>
          <w:right w:w="70" w:type="dxa"/>
        </w:tblCellMar>
        <w:tblLook w:val="0000" w:firstRow="0" w:lastRow="0" w:firstColumn="0" w:lastColumn="0" w:noHBand="0" w:noVBand="0"/>
      </w:tblPr>
      <w:tblGrid>
        <w:gridCol w:w="4603"/>
        <w:gridCol w:w="4607"/>
      </w:tblGrid>
      <w:tr w:rsidR="001A2842" w:rsidRPr="008E1F42" w:rsidTr="00A50CB5">
        <w:trPr>
          <w:jc w:val="center"/>
        </w:trPr>
        <w:tc>
          <w:tcPr>
            <w:tcW w:w="2499" w:type="pct"/>
          </w:tcPr>
          <w:p w:rsidR="001A2842" w:rsidRPr="008E1F42" w:rsidRDefault="001A2842" w:rsidP="00A50CB5">
            <w:pPr>
              <w:widowControl w:val="0"/>
              <w:jc w:val="both"/>
              <w:rPr>
                <w:rFonts w:eastAsia="Calibri"/>
                <w:szCs w:val="24"/>
                <w:lang w:eastAsia="en-US"/>
              </w:rPr>
            </w:pPr>
            <w:r w:rsidRPr="008E1F42">
              <w:rPr>
                <w:rFonts w:eastAsia="Calibri"/>
                <w:szCs w:val="24"/>
                <w:lang w:eastAsia="en-US"/>
              </w:rPr>
              <w:t>………………………………</w:t>
            </w:r>
          </w:p>
        </w:tc>
        <w:tc>
          <w:tcPr>
            <w:tcW w:w="2501" w:type="pct"/>
          </w:tcPr>
          <w:p w:rsidR="001A2842" w:rsidRPr="008E1F42" w:rsidRDefault="001A2842" w:rsidP="00A50CB5">
            <w:pPr>
              <w:widowControl w:val="0"/>
              <w:jc w:val="both"/>
              <w:rPr>
                <w:rFonts w:eastAsia="Calibri"/>
                <w:szCs w:val="24"/>
                <w:lang w:eastAsia="en-US"/>
              </w:rPr>
            </w:pPr>
            <w:r w:rsidRPr="008E1F42">
              <w:rPr>
                <w:rFonts w:eastAsia="Calibri"/>
                <w:szCs w:val="24"/>
                <w:lang w:eastAsia="en-US"/>
              </w:rPr>
              <w:t>………………………………</w:t>
            </w:r>
          </w:p>
        </w:tc>
      </w:tr>
      <w:tr w:rsidR="001A2842" w:rsidRPr="008E1F42" w:rsidTr="00A50CB5">
        <w:trPr>
          <w:jc w:val="center"/>
        </w:trPr>
        <w:tc>
          <w:tcPr>
            <w:tcW w:w="2499" w:type="pct"/>
          </w:tcPr>
          <w:p w:rsidR="001A2842" w:rsidRPr="008E1F42" w:rsidRDefault="001A2842" w:rsidP="00A50CB5">
            <w:pPr>
              <w:widowControl w:val="0"/>
              <w:jc w:val="center"/>
              <w:rPr>
                <w:rFonts w:eastAsia="Calibri"/>
                <w:szCs w:val="24"/>
                <w:lang w:eastAsia="en-US"/>
              </w:rPr>
            </w:pPr>
            <w:r w:rsidRPr="008E1F42">
              <w:rPr>
                <w:rFonts w:eastAsia="Calibri"/>
                <w:szCs w:val="24"/>
                <w:lang w:eastAsia="en-US"/>
              </w:rPr>
              <w:t>(Cégszerű aláírás a kötelezettségvállalásra</w:t>
            </w:r>
          </w:p>
          <w:p w:rsidR="001A2842" w:rsidRPr="008E1F42" w:rsidRDefault="001A2842" w:rsidP="00A50CB5">
            <w:pPr>
              <w:widowControl w:val="0"/>
              <w:jc w:val="center"/>
              <w:rPr>
                <w:rFonts w:eastAsia="Calibri"/>
                <w:szCs w:val="24"/>
                <w:lang w:eastAsia="en-US"/>
              </w:rPr>
            </w:pPr>
            <w:r w:rsidRPr="008E1F42">
              <w:rPr>
                <w:rFonts w:eastAsia="Calibri"/>
                <w:szCs w:val="24"/>
                <w:lang w:eastAsia="en-US"/>
              </w:rPr>
              <w:t>jogosult/jogosultak, vagy aláírás</w:t>
            </w:r>
          </w:p>
          <w:p w:rsidR="001A2842" w:rsidRPr="008E1F42" w:rsidRDefault="001A2842" w:rsidP="00A50CB5">
            <w:pPr>
              <w:widowControl w:val="0"/>
              <w:jc w:val="center"/>
              <w:rPr>
                <w:rFonts w:eastAsia="Calibri"/>
                <w:szCs w:val="24"/>
                <w:lang w:eastAsia="en-US"/>
              </w:rPr>
            </w:pPr>
            <w:r w:rsidRPr="008E1F42">
              <w:rPr>
                <w:rFonts w:eastAsia="Calibri"/>
                <w:szCs w:val="24"/>
                <w:lang w:eastAsia="en-US"/>
              </w:rPr>
              <w:t>a meghatalmazott/meghatalmazottak részéről)</w:t>
            </w:r>
          </w:p>
        </w:tc>
        <w:tc>
          <w:tcPr>
            <w:tcW w:w="2501" w:type="pct"/>
          </w:tcPr>
          <w:p w:rsidR="001A2842" w:rsidRPr="008E1F42" w:rsidRDefault="001A2842" w:rsidP="00A50CB5">
            <w:pPr>
              <w:widowControl w:val="0"/>
              <w:jc w:val="center"/>
              <w:rPr>
                <w:rFonts w:eastAsia="Calibri"/>
                <w:szCs w:val="24"/>
                <w:lang w:eastAsia="en-US"/>
              </w:rPr>
            </w:pPr>
            <w:r w:rsidRPr="008E1F42">
              <w:rPr>
                <w:rFonts w:eastAsia="Calibri"/>
                <w:szCs w:val="24"/>
                <w:lang w:eastAsia="en-US"/>
              </w:rPr>
              <w:t>(Cégszerű aláírás a kötelezettségvállalásra</w:t>
            </w:r>
          </w:p>
          <w:p w:rsidR="001A2842" w:rsidRPr="008E1F42" w:rsidRDefault="001A2842" w:rsidP="00A50CB5">
            <w:pPr>
              <w:widowControl w:val="0"/>
              <w:jc w:val="center"/>
              <w:rPr>
                <w:rFonts w:eastAsia="Calibri"/>
                <w:szCs w:val="24"/>
                <w:lang w:eastAsia="en-US"/>
              </w:rPr>
            </w:pPr>
            <w:r w:rsidRPr="008E1F42">
              <w:rPr>
                <w:rFonts w:eastAsia="Calibri"/>
                <w:szCs w:val="24"/>
                <w:lang w:eastAsia="en-US"/>
              </w:rPr>
              <w:t>jogosult/jogosultak, vagy aláírás</w:t>
            </w:r>
          </w:p>
          <w:p w:rsidR="001A2842" w:rsidRPr="008E1F42" w:rsidRDefault="001A2842" w:rsidP="00A50CB5">
            <w:pPr>
              <w:widowControl w:val="0"/>
              <w:jc w:val="center"/>
              <w:rPr>
                <w:rFonts w:eastAsia="Calibri"/>
                <w:szCs w:val="24"/>
                <w:lang w:eastAsia="en-US"/>
              </w:rPr>
            </w:pPr>
            <w:r w:rsidRPr="008E1F42">
              <w:rPr>
                <w:rFonts w:eastAsia="Calibri"/>
                <w:szCs w:val="24"/>
                <w:lang w:eastAsia="en-US"/>
              </w:rPr>
              <w:t>a meghatalmazott/meghatalmazottak részéről)</w:t>
            </w:r>
          </w:p>
        </w:tc>
      </w:tr>
    </w:tbl>
    <w:p w:rsidR="001A2842" w:rsidRPr="008E1F42" w:rsidRDefault="001A2842" w:rsidP="001A2842">
      <w:pPr>
        <w:widowControl w:val="0"/>
        <w:jc w:val="right"/>
        <w:rPr>
          <w:b/>
          <w:i/>
          <w:szCs w:val="24"/>
          <w:lang w:eastAsia="x-none"/>
        </w:rPr>
      </w:pPr>
      <w:r w:rsidRPr="008E1F42">
        <w:rPr>
          <w:rFonts w:eastAsia="Calibri"/>
          <w:i/>
          <w:smallCaps/>
          <w:szCs w:val="24"/>
          <w:highlight w:val="yellow"/>
          <w:lang w:eastAsia="en-US"/>
        </w:rPr>
        <w:br w:type="page"/>
      </w:r>
      <w:r w:rsidRPr="008E1F42">
        <w:rPr>
          <w:i/>
          <w:szCs w:val="24"/>
        </w:rPr>
        <w:lastRenderedPageBreak/>
        <w:t>12. számú</w:t>
      </w:r>
      <w:r w:rsidRPr="008E1F42">
        <w:rPr>
          <w:b/>
          <w:i/>
          <w:szCs w:val="24"/>
          <w:lang w:val="x-none" w:eastAsia="x-none"/>
        </w:rPr>
        <w:t xml:space="preserve"> </w:t>
      </w:r>
      <w:r w:rsidRPr="008E1F42">
        <w:rPr>
          <w:i/>
          <w:szCs w:val="24"/>
          <w:lang w:val="x-none" w:eastAsia="x-none"/>
        </w:rPr>
        <w:t>melléklet</w:t>
      </w:r>
    </w:p>
    <w:p w:rsidR="001A2842" w:rsidRPr="008E1F42" w:rsidRDefault="001A2842" w:rsidP="001A2842">
      <w:pPr>
        <w:pStyle w:val="Szvegtrzs211"/>
        <w:spacing w:line="240" w:lineRule="auto"/>
        <w:ind w:right="142"/>
        <w:jc w:val="right"/>
        <w:rPr>
          <w:szCs w:val="24"/>
        </w:rPr>
      </w:pPr>
    </w:p>
    <w:p w:rsidR="001A2842" w:rsidRPr="008E1F42" w:rsidRDefault="001A2842" w:rsidP="001A2842">
      <w:pPr>
        <w:pStyle w:val="Cmsor2"/>
        <w:numPr>
          <w:ilvl w:val="1"/>
          <w:numId w:val="7"/>
        </w:numPr>
        <w:jc w:val="center"/>
        <w:rPr>
          <w:rFonts w:ascii="Times New Roman" w:hAnsi="Times New Roman"/>
          <w:b w:val="0"/>
          <w:sz w:val="24"/>
          <w:szCs w:val="24"/>
        </w:rPr>
      </w:pPr>
    </w:p>
    <w:p w:rsidR="001A2842" w:rsidRPr="008E1F42" w:rsidRDefault="001A2842" w:rsidP="001A2842">
      <w:pPr>
        <w:jc w:val="center"/>
        <w:rPr>
          <w:b/>
          <w:szCs w:val="24"/>
        </w:rPr>
      </w:pPr>
      <w:r w:rsidRPr="008E1F42">
        <w:rPr>
          <w:b/>
          <w:szCs w:val="24"/>
        </w:rPr>
        <w:t>Együttműködési megállapodás (minta)</w:t>
      </w:r>
      <w:bookmarkEnd w:id="3"/>
      <w:bookmarkEnd w:id="4"/>
    </w:p>
    <w:p w:rsidR="001A2842" w:rsidRPr="008E1F42" w:rsidRDefault="001A2842" w:rsidP="001A2842">
      <w:pPr>
        <w:adjustRightInd w:val="0"/>
        <w:rPr>
          <w:szCs w:val="24"/>
        </w:rPr>
      </w:pPr>
    </w:p>
    <w:p w:rsidR="001A2842" w:rsidRPr="008E1F42" w:rsidRDefault="001A2842" w:rsidP="001A2842">
      <w:pPr>
        <w:adjustRightInd w:val="0"/>
        <w:rPr>
          <w:szCs w:val="24"/>
        </w:rPr>
      </w:pPr>
    </w:p>
    <w:p w:rsidR="001A2842" w:rsidRPr="008E1F42" w:rsidRDefault="001A2842" w:rsidP="001A2842">
      <w:pPr>
        <w:adjustRightInd w:val="0"/>
        <w:rPr>
          <w:szCs w:val="24"/>
        </w:rPr>
      </w:pPr>
      <w:r w:rsidRPr="008E1F42">
        <w:rPr>
          <w:szCs w:val="24"/>
        </w:rPr>
        <w:t>……………………………………………………………….… (név, székhely)  és</w:t>
      </w:r>
    </w:p>
    <w:p w:rsidR="001A2842" w:rsidRPr="008E1F42" w:rsidRDefault="001A2842" w:rsidP="001A2842">
      <w:pPr>
        <w:adjustRightInd w:val="0"/>
        <w:rPr>
          <w:szCs w:val="24"/>
        </w:rPr>
      </w:pPr>
      <w:r w:rsidRPr="008E1F42">
        <w:rPr>
          <w:szCs w:val="24"/>
        </w:rPr>
        <w:t>…………………………………………………………….…… (név, székhely) mint közös ajánlattevők (továbbiakban: Felek) között,</w:t>
      </w:r>
    </w:p>
    <w:p w:rsidR="001A2842" w:rsidRPr="008E1F42" w:rsidRDefault="001A2842" w:rsidP="001A2842">
      <w:pPr>
        <w:adjustRightInd w:val="0"/>
        <w:rPr>
          <w:szCs w:val="24"/>
        </w:rPr>
      </w:pPr>
    </w:p>
    <w:p w:rsidR="001A2842" w:rsidRPr="008E1F42" w:rsidRDefault="001A2842" w:rsidP="001A2842">
      <w:pPr>
        <w:adjustRightInd w:val="0"/>
        <w:jc w:val="both"/>
        <w:rPr>
          <w:szCs w:val="24"/>
        </w:rPr>
      </w:pPr>
      <w:r w:rsidRPr="008E1F42">
        <w:rPr>
          <w:szCs w:val="24"/>
        </w:rPr>
        <w:t xml:space="preserve">A MÁV Magyar Államvasutak Zrt., mint Ajánlatkérő </w:t>
      </w:r>
      <w:r w:rsidRPr="008E1F42">
        <w:rPr>
          <w:b/>
          <w:bCs/>
          <w:iCs/>
          <w:szCs w:val="24"/>
        </w:rPr>
        <w:t xml:space="preserve">„………………….” </w:t>
      </w:r>
      <w:r w:rsidRPr="008E1F42">
        <w:rPr>
          <w:szCs w:val="24"/>
        </w:rPr>
        <w:t>tárgyú beszerzési eljárás eredményeképpen létrejövő szerződés teljesítésével kapcsolatban – a későbbi konzorciumi szerződés fontosabb tartalmi kérdéseiben - előzetesen - az alábbi megállapodást kötjük:</w:t>
      </w:r>
    </w:p>
    <w:p w:rsidR="001A2842" w:rsidRPr="008E1F42" w:rsidRDefault="001A2842" w:rsidP="001A2842">
      <w:pPr>
        <w:adjustRightInd w:val="0"/>
        <w:rPr>
          <w:szCs w:val="24"/>
        </w:rPr>
      </w:pPr>
    </w:p>
    <w:p w:rsidR="001A2842" w:rsidRPr="008E1F42" w:rsidRDefault="001A2842" w:rsidP="001A2842">
      <w:pPr>
        <w:adjustRightInd w:val="0"/>
        <w:jc w:val="both"/>
        <w:rPr>
          <w:b/>
          <w:bCs/>
          <w:szCs w:val="24"/>
        </w:rPr>
      </w:pPr>
      <w:r w:rsidRPr="008E1F42">
        <w:rPr>
          <w:b/>
          <w:bCs/>
          <w:szCs w:val="24"/>
        </w:rPr>
        <w:t>1. Képviselet:</w:t>
      </w:r>
    </w:p>
    <w:p w:rsidR="001A2842" w:rsidRPr="008E1F42" w:rsidRDefault="001A2842" w:rsidP="001A2842">
      <w:pPr>
        <w:adjustRightInd w:val="0"/>
        <w:jc w:val="both"/>
        <w:rPr>
          <w:szCs w:val="24"/>
        </w:rPr>
      </w:pPr>
      <w:r w:rsidRPr="008E1F42">
        <w:rPr>
          <w:szCs w:val="24"/>
        </w:rPr>
        <w:t>A tárgyi beszerzési eljárásban a közös ajánlattevők teljes jogú képviseletére (ajánlattal kapcsolatos valamennyi jognyilatkozat megtételére, közös ajánlattevők  teljes jogú képviseletére, az ajánlat, valamint az eljárás során  egyéb jognyilatkozatok aláírására) …………………………………………………………………………... (cégnév) részéről</w:t>
      </w:r>
    </w:p>
    <w:p w:rsidR="001A2842" w:rsidRPr="008E1F42" w:rsidRDefault="001A2842" w:rsidP="001A2842">
      <w:pPr>
        <w:adjustRightInd w:val="0"/>
        <w:jc w:val="both"/>
        <w:rPr>
          <w:szCs w:val="24"/>
        </w:rPr>
      </w:pPr>
      <w:r w:rsidRPr="008E1F42">
        <w:rPr>
          <w:szCs w:val="24"/>
        </w:rPr>
        <w:t>………………………….…………….... (név, beosztás, telefon és telefax száma) teljes joggal jogosult.</w:t>
      </w:r>
      <w:r w:rsidRPr="008E1F42">
        <w:rPr>
          <w:rStyle w:val="Lbjegyzet-hivatkozs"/>
          <w:szCs w:val="24"/>
        </w:rPr>
        <w:footnoteReference w:id="5"/>
      </w:r>
    </w:p>
    <w:p w:rsidR="001A2842" w:rsidRPr="008E1F42" w:rsidRDefault="001A2842" w:rsidP="001A2842">
      <w:pPr>
        <w:adjustRightInd w:val="0"/>
        <w:rPr>
          <w:szCs w:val="24"/>
        </w:rPr>
      </w:pPr>
    </w:p>
    <w:p w:rsidR="001A2842" w:rsidRPr="008E1F42" w:rsidRDefault="001A2842" w:rsidP="001A2842">
      <w:pPr>
        <w:adjustRightInd w:val="0"/>
        <w:rPr>
          <w:szCs w:val="24"/>
        </w:rPr>
      </w:pPr>
      <w:r w:rsidRPr="008E1F42">
        <w:rPr>
          <w:szCs w:val="24"/>
        </w:rPr>
        <w:t>A tárgyi beszerzési eljárásban a közös ajánlattevők képviseletében a kapcsolattartásra a ……….......................(cégnév) …….......................(név) teljes joggal jogosult.</w:t>
      </w:r>
    </w:p>
    <w:p w:rsidR="001A2842" w:rsidRPr="008E1F42" w:rsidRDefault="001A2842" w:rsidP="001A2842">
      <w:pPr>
        <w:adjustRightInd w:val="0"/>
        <w:rPr>
          <w:szCs w:val="24"/>
        </w:rPr>
      </w:pPr>
    </w:p>
    <w:p w:rsidR="001A2842" w:rsidRPr="008E1F42" w:rsidRDefault="001A2842" w:rsidP="001A2842">
      <w:pPr>
        <w:adjustRightInd w:val="0"/>
        <w:rPr>
          <w:b/>
          <w:bCs/>
          <w:szCs w:val="24"/>
        </w:rPr>
      </w:pPr>
      <w:r w:rsidRPr="008E1F42">
        <w:rPr>
          <w:b/>
          <w:bCs/>
          <w:szCs w:val="24"/>
        </w:rPr>
        <w:t>2. A szerződés teljesítésének irányítása:</w:t>
      </w:r>
    </w:p>
    <w:p w:rsidR="001A2842" w:rsidRPr="008E1F42" w:rsidRDefault="001A2842" w:rsidP="001A2842">
      <w:pPr>
        <w:adjustRightInd w:val="0"/>
        <w:rPr>
          <w:szCs w:val="24"/>
        </w:rPr>
      </w:pPr>
      <w:r w:rsidRPr="008E1F42">
        <w:rPr>
          <w:szCs w:val="24"/>
        </w:rPr>
        <w:t>A szerződés teljesítésének irányítására az alábbi megbízott személy(ek) kerül(nek) kijelölésre:</w:t>
      </w:r>
    </w:p>
    <w:p w:rsidR="001A2842" w:rsidRPr="008E1F42" w:rsidRDefault="001A2842" w:rsidP="001A2842">
      <w:pPr>
        <w:adjustRightInd w:val="0"/>
        <w:rPr>
          <w:szCs w:val="24"/>
        </w:rPr>
      </w:pPr>
      <w:r w:rsidRPr="008E1F42">
        <w:rPr>
          <w:szCs w:val="24"/>
        </w:rPr>
        <w:t>…………………………………………...…. (cégnév) részéről: ………………………………</w:t>
      </w:r>
    </w:p>
    <w:p w:rsidR="001A2842" w:rsidRPr="008E1F42" w:rsidRDefault="001A2842" w:rsidP="001A2842">
      <w:pPr>
        <w:adjustRightInd w:val="0"/>
        <w:rPr>
          <w:szCs w:val="24"/>
        </w:rPr>
      </w:pPr>
      <w:r w:rsidRPr="008E1F42">
        <w:rPr>
          <w:szCs w:val="24"/>
        </w:rPr>
        <w:t>……………………………………………… (cégnév) részéről: ………………………………</w:t>
      </w:r>
    </w:p>
    <w:p w:rsidR="001A2842" w:rsidRPr="008E1F42" w:rsidRDefault="001A2842" w:rsidP="001A2842">
      <w:pPr>
        <w:adjustRightInd w:val="0"/>
        <w:rPr>
          <w:szCs w:val="24"/>
        </w:rPr>
      </w:pPr>
    </w:p>
    <w:p w:rsidR="001A2842" w:rsidRPr="008E1F42" w:rsidRDefault="001A2842" w:rsidP="001A2842">
      <w:pPr>
        <w:adjustRightInd w:val="0"/>
        <w:rPr>
          <w:b/>
          <w:bCs/>
          <w:szCs w:val="24"/>
        </w:rPr>
      </w:pPr>
      <w:r w:rsidRPr="008E1F42">
        <w:rPr>
          <w:b/>
          <w:bCs/>
          <w:szCs w:val="24"/>
        </w:rPr>
        <w:t>3. Felelősség vállalás:</w:t>
      </w:r>
    </w:p>
    <w:p w:rsidR="001A2842" w:rsidRPr="008E1F42" w:rsidRDefault="001A2842" w:rsidP="001A2842">
      <w:pPr>
        <w:adjustRightInd w:val="0"/>
        <w:rPr>
          <w:b/>
          <w:bCs/>
          <w:szCs w:val="24"/>
        </w:rPr>
      </w:pPr>
    </w:p>
    <w:p w:rsidR="001A2842" w:rsidRPr="008E1F42" w:rsidRDefault="001A2842" w:rsidP="001A2842">
      <w:pPr>
        <w:adjustRightInd w:val="0"/>
        <w:jc w:val="both"/>
        <w:rPr>
          <w:szCs w:val="24"/>
        </w:rPr>
      </w:pPr>
      <w:r w:rsidRPr="008E1F42">
        <w:rPr>
          <w:szCs w:val="24"/>
        </w:rPr>
        <w:t>Felek kijelentik, hogy az ajánlattételi felhívásban foglalt valamennyi feltételt megismerték, megértették és azokat elfogadják.</w:t>
      </w:r>
    </w:p>
    <w:p w:rsidR="001A2842" w:rsidRPr="008E1F42" w:rsidRDefault="001A2842" w:rsidP="001A2842">
      <w:pPr>
        <w:adjustRightInd w:val="0"/>
        <w:rPr>
          <w:szCs w:val="24"/>
        </w:rPr>
      </w:pPr>
    </w:p>
    <w:p w:rsidR="001A2842" w:rsidRPr="008E1F42" w:rsidRDefault="001A2842" w:rsidP="001A2842">
      <w:pPr>
        <w:adjustRightInd w:val="0"/>
        <w:jc w:val="both"/>
        <w:rPr>
          <w:szCs w:val="24"/>
        </w:rPr>
      </w:pPr>
      <w:r w:rsidRPr="008E1F42">
        <w:rPr>
          <w:szCs w:val="24"/>
        </w:rPr>
        <w:t>Felek kijelentik, hogy nyertességük esetén a szerződésben vállalt valamennyi kötelezettség teljesítéséért korlátlan és egyetemleges felelősséget vállalnak az ajánlatkérő irányába.</w:t>
      </w:r>
    </w:p>
    <w:p w:rsidR="001A2842" w:rsidRPr="008E1F42" w:rsidRDefault="001A2842" w:rsidP="001A2842">
      <w:pPr>
        <w:adjustRightInd w:val="0"/>
        <w:rPr>
          <w:szCs w:val="24"/>
        </w:rPr>
      </w:pPr>
    </w:p>
    <w:p w:rsidR="001A2842" w:rsidRPr="008E1F42" w:rsidRDefault="001A2842" w:rsidP="001A2842">
      <w:pPr>
        <w:adjustRightInd w:val="0"/>
        <w:rPr>
          <w:b/>
          <w:bCs/>
          <w:szCs w:val="24"/>
        </w:rPr>
      </w:pPr>
      <w:r w:rsidRPr="008E1F42">
        <w:rPr>
          <w:b/>
          <w:bCs/>
          <w:szCs w:val="24"/>
        </w:rPr>
        <w:t>4. Feladatmegosztás</w:t>
      </w:r>
    </w:p>
    <w:p w:rsidR="001A2842" w:rsidRPr="008E1F42" w:rsidRDefault="001A2842" w:rsidP="001A2842">
      <w:pPr>
        <w:pStyle w:val="Cm"/>
        <w:ind w:right="-1"/>
        <w:jc w:val="both"/>
        <w:rPr>
          <w:rFonts w:ascii="Times New Roman" w:hAnsi="Times New Roman"/>
          <w:b w:val="0"/>
          <w:sz w:val="24"/>
          <w:szCs w:val="24"/>
        </w:rPr>
      </w:pPr>
      <w:r w:rsidRPr="008E1F42">
        <w:rPr>
          <w:rFonts w:ascii="Times New Roman" w:hAnsi="Times New Roman"/>
          <w:b w:val="0"/>
          <w:sz w:val="24"/>
          <w:szCs w:val="24"/>
        </w:rPr>
        <w:t>A szerződés teljesítése során elvégzendő feladatok megosztása a felek között a következő:</w:t>
      </w:r>
    </w:p>
    <w:p w:rsidR="001A2842" w:rsidRPr="008E1F42" w:rsidRDefault="001A2842" w:rsidP="001A2842">
      <w:pPr>
        <w:pStyle w:val="Cm"/>
        <w:ind w:right="-1"/>
        <w:jc w:val="both"/>
        <w:rPr>
          <w:rFonts w:ascii="Times New Roman" w:hAnsi="Times New Roman"/>
          <w:b w:val="0"/>
          <w:sz w:val="24"/>
          <w:szCs w:val="24"/>
        </w:rPr>
      </w:pPr>
    </w:p>
    <w:p w:rsidR="001A2842" w:rsidRPr="008E1F42" w:rsidRDefault="001A2842" w:rsidP="001A2842">
      <w:pPr>
        <w:pStyle w:val="Cm"/>
        <w:tabs>
          <w:tab w:val="left" w:pos="1843"/>
        </w:tabs>
        <w:rPr>
          <w:rFonts w:ascii="Times New Roman" w:hAnsi="Times New Roman"/>
          <w:b w:val="0"/>
          <w:sz w:val="24"/>
          <w:szCs w:val="24"/>
        </w:rPr>
      </w:pPr>
      <w:r w:rsidRPr="008E1F42">
        <w:rPr>
          <w:rFonts w:ascii="Times New Roman" w:hAnsi="Times New Roman"/>
          <w:b w:val="0"/>
          <w:sz w:val="24"/>
          <w:szCs w:val="24"/>
        </w:rPr>
        <w:t>FELADAT</w:t>
      </w:r>
      <w:r w:rsidRPr="008E1F42">
        <w:rPr>
          <w:rFonts w:ascii="Times New Roman" w:hAnsi="Times New Roman"/>
          <w:b w:val="0"/>
          <w:sz w:val="24"/>
          <w:szCs w:val="24"/>
        </w:rPr>
        <w:tab/>
      </w:r>
      <w:r w:rsidRPr="008E1F42">
        <w:rPr>
          <w:rFonts w:ascii="Times New Roman" w:hAnsi="Times New Roman"/>
          <w:b w:val="0"/>
          <w:sz w:val="24"/>
          <w:szCs w:val="24"/>
        </w:rPr>
        <w:tab/>
      </w:r>
      <w:r w:rsidRPr="008E1F42">
        <w:rPr>
          <w:rFonts w:ascii="Times New Roman" w:hAnsi="Times New Roman"/>
          <w:b w:val="0"/>
          <w:sz w:val="24"/>
          <w:szCs w:val="24"/>
        </w:rPr>
        <w:tab/>
        <w:t xml:space="preserve">                            CÉG</w:t>
      </w:r>
    </w:p>
    <w:p w:rsidR="001A2842" w:rsidRPr="008E1F42" w:rsidRDefault="001A2842" w:rsidP="001A2842">
      <w:pPr>
        <w:pStyle w:val="Cm"/>
        <w:tabs>
          <w:tab w:val="left" w:pos="1843"/>
        </w:tabs>
        <w:rPr>
          <w:rFonts w:ascii="Times New Roman" w:hAnsi="Times New Roman"/>
          <w:b w:val="0"/>
          <w:sz w:val="24"/>
          <w:szCs w:val="24"/>
        </w:rPr>
      </w:pPr>
      <w:r w:rsidRPr="008E1F42">
        <w:rPr>
          <w:rFonts w:ascii="Times New Roman" w:hAnsi="Times New Roman"/>
          <w:b w:val="0"/>
          <w:sz w:val="24"/>
          <w:szCs w:val="24"/>
        </w:rPr>
        <w:lastRenderedPageBreak/>
        <w:t>……………………………          ………………………………….</w:t>
      </w:r>
    </w:p>
    <w:p w:rsidR="001A2842" w:rsidRPr="008E1F42" w:rsidRDefault="001A2842" w:rsidP="001A2842">
      <w:pPr>
        <w:pStyle w:val="Cm"/>
        <w:tabs>
          <w:tab w:val="left" w:pos="1843"/>
        </w:tabs>
        <w:rPr>
          <w:rFonts w:ascii="Times New Roman" w:hAnsi="Times New Roman"/>
          <w:b w:val="0"/>
          <w:sz w:val="24"/>
          <w:szCs w:val="24"/>
        </w:rPr>
      </w:pPr>
      <w:r w:rsidRPr="008E1F42">
        <w:rPr>
          <w:rFonts w:ascii="Times New Roman" w:hAnsi="Times New Roman"/>
          <w:b w:val="0"/>
          <w:sz w:val="24"/>
          <w:szCs w:val="24"/>
        </w:rPr>
        <w:t>……………………………..        ………………………………….</w:t>
      </w:r>
    </w:p>
    <w:p w:rsidR="001A2842" w:rsidRPr="008E1F42" w:rsidRDefault="001A2842" w:rsidP="001A2842">
      <w:pPr>
        <w:pStyle w:val="Cm"/>
        <w:tabs>
          <w:tab w:val="left" w:pos="1843"/>
        </w:tabs>
        <w:jc w:val="both"/>
        <w:rPr>
          <w:rFonts w:ascii="Times New Roman" w:hAnsi="Times New Roman"/>
          <w:b w:val="0"/>
          <w:sz w:val="24"/>
          <w:szCs w:val="24"/>
        </w:rPr>
      </w:pPr>
    </w:p>
    <w:p w:rsidR="001A2842" w:rsidRPr="008E1F42" w:rsidRDefault="001A2842" w:rsidP="001A2842">
      <w:pPr>
        <w:pStyle w:val="Cm"/>
        <w:tabs>
          <w:tab w:val="left" w:pos="1843"/>
        </w:tabs>
        <w:jc w:val="both"/>
        <w:rPr>
          <w:rFonts w:ascii="Times New Roman" w:hAnsi="Times New Roman"/>
          <w:b w:val="0"/>
          <w:sz w:val="24"/>
          <w:szCs w:val="24"/>
        </w:rPr>
      </w:pPr>
    </w:p>
    <w:p w:rsidR="001A2842" w:rsidRPr="008E1F42" w:rsidRDefault="001A2842" w:rsidP="001A2842">
      <w:pPr>
        <w:adjustRightInd w:val="0"/>
        <w:rPr>
          <w:szCs w:val="24"/>
        </w:rPr>
      </w:pPr>
      <w:r w:rsidRPr="008E1F42">
        <w:rPr>
          <w:szCs w:val="24"/>
        </w:rPr>
        <w:t>A Felek álláspontjukat a kijelölt megbízottak útján egyeztetik.</w:t>
      </w:r>
    </w:p>
    <w:p w:rsidR="001A2842" w:rsidRPr="008E1F42" w:rsidRDefault="001A2842" w:rsidP="001A2842">
      <w:pPr>
        <w:adjustRightInd w:val="0"/>
        <w:rPr>
          <w:szCs w:val="24"/>
        </w:rPr>
      </w:pPr>
    </w:p>
    <w:p w:rsidR="001A2842" w:rsidRPr="008E1F42" w:rsidRDefault="001A2842" w:rsidP="001A2842">
      <w:pPr>
        <w:adjustRightInd w:val="0"/>
        <w:jc w:val="both"/>
        <w:rPr>
          <w:szCs w:val="24"/>
        </w:rPr>
      </w:pPr>
      <w:r w:rsidRPr="008E1F42">
        <w:rPr>
          <w:szCs w:val="24"/>
        </w:rPr>
        <w:t>A Felek a jelen együttműködési megállapodást, mint akaratukkal mindenben egyezőt, véleményeltérés nélkül elfogadják és cégszerű aláírással hitelesítik.</w:t>
      </w:r>
    </w:p>
    <w:p w:rsidR="001A2842" w:rsidRPr="008E1F42" w:rsidRDefault="001A2842" w:rsidP="001A2842">
      <w:pPr>
        <w:adjustRightInd w:val="0"/>
        <w:rPr>
          <w:szCs w:val="24"/>
        </w:rPr>
      </w:pPr>
    </w:p>
    <w:p w:rsidR="001A2842" w:rsidRPr="008E1F42" w:rsidRDefault="001A2842" w:rsidP="001A2842">
      <w:pPr>
        <w:adjustRightInd w:val="0"/>
        <w:rPr>
          <w:szCs w:val="24"/>
        </w:rPr>
      </w:pPr>
    </w:p>
    <w:p w:rsidR="001A2842" w:rsidRPr="008E1F42" w:rsidRDefault="001A2842" w:rsidP="001A2842">
      <w:pPr>
        <w:adjustRightInd w:val="0"/>
        <w:rPr>
          <w:szCs w:val="24"/>
        </w:rPr>
      </w:pPr>
      <w:r w:rsidRPr="008E1F42">
        <w:rPr>
          <w:szCs w:val="24"/>
        </w:rPr>
        <w:t>Kelt:</w:t>
      </w:r>
    </w:p>
    <w:p w:rsidR="001A2842" w:rsidRPr="008E1F42" w:rsidRDefault="001A2842" w:rsidP="001A2842">
      <w:pPr>
        <w:adjustRightInd w:val="0"/>
        <w:rPr>
          <w:szCs w:val="24"/>
        </w:rPr>
      </w:pPr>
    </w:p>
    <w:p w:rsidR="001A2842" w:rsidRPr="008E1F42" w:rsidRDefault="001A2842" w:rsidP="001A2842">
      <w:pPr>
        <w:adjustRightInd w:val="0"/>
        <w:rPr>
          <w:szCs w:val="24"/>
        </w:rPr>
      </w:pPr>
    </w:p>
    <w:p w:rsidR="001A2842" w:rsidRPr="008E1F42" w:rsidRDefault="001A2842" w:rsidP="001A2842">
      <w:pPr>
        <w:adjustRightInd w:val="0"/>
        <w:rPr>
          <w:szCs w:val="24"/>
        </w:rPr>
      </w:pPr>
    </w:p>
    <w:p w:rsidR="001A2842" w:rsidRPr="008E1F42" w:rsidRDefault="001A2842" w:rsidP="001A2842">
      <w:pPr>
        <w:adjustRightInd w:val="0"/>
        <w:rPr>
          <w:szCs w:val="24"/>
        </w:rPr>
      </w:pPr>
      <w:r w:rsidRPr="008E1F42">
        <w:rPr>
          <w:szCs w:val="24"/>
        </w:rPr>
        <w:t>………………………………</w:t>
      </w:r>
      <w:r w:rsidRPr="008E1F42">
        <w:rPr>
          <w:szCs w:val="24"/>
        </w:rPr>
        <w:tab/>
        <w:t xml:space="preserve">                                                ………………………….</w:t>
      </w:r>
    </w:p>
    <w:p w:rsidR="001A2842" w:rsidRPr="008E1F42" w:rsidRDefault="001A2842" w:rsidP="001A2842">
      <w:pPr>
        <w:pStyle w:val="Cm"/>
        <w:tabs>
          <w:tab w:val="left" w:pos="1843"/>
        </w:tabs>
        <w:ind w:right="-1"/>
        <w:jc w:val="both"/>
        <w:rPr>
          <w:rFonts w:ascii="Times New Roman" w:hAnsi="Times New Roman"/>
          <w:b w:val="0"/>
          <w:sz w:val="24"/>
          <w:szCs w:val="24"/>
        </w:rPr>
      </w:pPr>
      <w:r w:rsidRPr="008E1F42">
        <w:rPr>
          <w:rFonts w:ascii="Times New Roman" w:hAnsi="Times New Roman"/>
          <w:b w:val="0"/>
          <w:sz w:val="24"/>
          <w:szCs w:val="24"/>
        </w:rPr>
        <w:t>cégszerű aláírás                                                                                              cégszerű aláírás</w:t>
      </w:r>
    </w:p>
    <w:p w:rsidR="001A2842" w:rsidRPr="008E1F42" w:rsidRDefault="001A2842" w:rsidP="001A2842">
      <w:pPr>
        <w:pStyle w:val="Cm"/>
        <w:jc w:val="both"/>
        <w:rPr>
          <w:rFonts w:ascii="Times New Roman" w:hAnsi="Times New Roman"/>
          <w:sz w:val="24"/>
          <w:szCs w:val="24"/>
        </w:rPr>
      </w:pPr>
      <w:r w:rsidRPr="008E1F42">
        <w:rPr>
          <w:rFonts w:ascii="Times New Roman" w:hAnsi="Times New Roman"/>
          <w:sz w:val="24"/>
          <w:szCs w:val="24"/>
        </w:rPr>
        <w:t xml:space="preserve">Csak akkor szükséges, ha közösen nyújtanak be ajánlatot! Kettőnél több közös ajánlattevő esetén a nyomtatványt értelemszerűen ennek megfelelően valamennyi ajánlattevővel kell kitölteni. </w:t>
      </w:r>
    </w:p>
    <w:p w:rsidR="001A2842" w:rsidRPr="008E1F42" w:rsidRDefault="001A2842" w:rsidP="001A2842">
      <w:pPr>
        <w:rPr>
          <w:szCs w:val="24"/>
        </w:rPr>
      </w:pPr>
    </w:p>
    <w:p w:rsidR="001A2842" w:rsidRPr="008E1F42" w:rsidRDefault="001A2842" w:rsidP="001A2842">
      <w:pPr>
        <w:suppressAutoHyphens w:val="0"/>
        <w:overflowPunct/>
        <w:autoSpaceDE/>
        <w:textAlignment w:val="auto"/>
        <w:rPr>
          <w:szCs w:val="24"/>
        </w:rPr>
      </w:pPr>
      <w:r w:rsidRPr="008E1F42">
        <w:rPr>
          <w:szCs w:val="24"/>
        </w:rPr>
        <w:br w:type="page"/>
      </w:r>
    </w:p>
    <w:p w:rsidR="001A2842" w:rsidRPr="008E1F42" w:rsidRDefault="001A2842" w:rsidP="001A2842">
      <w:pPr>
        <w:keepNext/>
        <w:keepLines/>
        <w:suppressAutoHyphens w:val="0"/>
        <w:overflowPunct/>
        <w:autoSpaceDE/>
        <w:jc w:val="right"/>
        <w:textAlignment w:val="auto"/>
        <w:rPr>
          <w:szCs w:val="24"/>
          <w:lang w:eastAsia="hu-HU"/>
        </w:rPr>
      </w:pPr>
      <w:r w:rsidRPr="008E1F42">
        <w:rPr>
          <w:i/>
          <w:szCs w:val="24"/>
          <w:lang w:eastAsia="hu-HU"/>
        </w:rPr>
        <w:lastRenderedPageBreak/>
        <w:t>13. sz. melléklet</w:t>
      </w:r>
    </w:p>
    <w:p w:rsidR="001A2842" w:rsidRPr="008E1F42" w:rsidRDefault="001A2842" w:rsidP="001A2842">
      <w:pPr>
        <w:keepNext/>
        <w:keepLines/>
        <w:suppressAutoHyphens w:val="0"/>
        <w:overflowPunct/>
        <w:autoSpaceDE/>
        <w:jc w:val="center"/>
        <w:textAlignment w:val="auto"/>
        <w:rPr>
          <w:b/>
          <w:szCs w:val="24"/>
          <w:lang w:eastAsia="hu-HU"/>
        </w:rPr>
      </w:pPr>
    </w:p>
    <w:p w:rsidR="001A2842" w:rsidRPr="008E1F42" w:rsidRDefault="001A2842" w:rsidP="001A2842">
      <w:pPr>
        <w:widowControl w:val="0"/>
        <w:suppressAutoHyphens w:val="0"/>
        <w:spacing w:line="360" w:lineRule="auto"/>
        <w:jc w:val="both"/>
        <w:rPr>
          <w:szCs w:val="24"/>
        </w:rPr>
      </w:pPr>
    </w:p>
    <w:p w:rsidR="001A2842" w:rsidRPr="008E1F42" w:rsidRDefault="001A2842" w:rsidP="001A2842">
      <w:pPr>
        <w:widowControl w:val="0"/>
        <w:suppressAutoHyphens w:val="0"/>
        <w:spacing w:line="360" w:lineRule="auto"/>
        <w:jc w:val="center"/>
        <w:rPr>
          <w:rFonts w:eastAsia="Calibri"/>
          <w:b/>
          <w:bCs/>
          <w:szCs w:val="24"/>
          <w:lang w:eastAsia="en-US"/>
        </w:rPr>
      </w:pPr>
      <w:r w:rsidRPr="008E1F42">
        <w:rPr>
          <w:rFonts w:eastAsia="Calibri"/>
          <w:b/>
          <w:bCs/>
          <w:szCs w:val="24"/>
          <w:lang w:eastAsia="en-US"/>
        </w:rPr>
        <w:t>Nyilatkozat egyéni vállalkozó/alapítvány esetén</w:t>
      </w:r>
    </w:p>
    <w:p w:rsidR="001A2842" w:rsidRPr="008E1F42" w:rsidRDefault="001A2842" w:rsidP="001A2842">
      <w:pPr>
        <w:widowControl w:val="0"/>
        <w:suppressAutoHyphens w:val="0"/>
        <w:spacing w:line="360" w:lineRule="auto"/>
        <w:jc w:val="center"/>
        <w:rPr>
          <w:rFonts w:eastAsia="Calibri"/>
          <w:b/>
          <w:bCs/>
          <w:szCs w:val="24"/>
          <w:lang w:eastAsia="en-US"/>
        </w:rPr>
      </w:pPr>
      <w:r w:rsidRPr="008E1F42">
        <w:rPr>
          <w:rFonts w:eastAsia="Calibri"/>
          <w:b/>
          <w:bCs/>
          <w:szCs w:val="24"/>
          <w:lang w:eastAsia="en-US"/>
        </w:rPr>
        <w:t>(adott esetben)</w:t>
      </w:r>
    </w:p>
    <w:p w:rsidR="001A2842" w:rsidRPr="008E1F42" w:rsidRDefault="001A2842" w:rsidP="001A2842">
      <w:pPr>
        <w:widowControl w:val="0"/>
        <w:suppressAutoHyphens w:val="0"/>
        <w:spacing w:line="360" w:lineRule="auto"/>
        <w:jc w:val="both"/>
        <w:rPr>
          <w:rFonts w:eastAsia="Calibri"/>
          <w:b/>
          <w:bCs/>
          <w:szCs w:val="24"/>
          <w:lang w:eastAsia="en-US"/>
        </w:rPr>
      </w:pPr>
    </w:p>
    <w:p w:rsidR="001A2842" w:rsidRPr="008E1F42" w:rsidRDefault="001A2842" w:rsidP="001A2842">
      <w:pPr>
        <w:tabs>
          <w:tab w:val="left" w:pos="567"/>
          <w:tab w:val="left" w:pos="5670"/>
        </w:tabs>
        <w:spacing w:after="240"/>
        <w:jc w:val="both"/>
        <w:rPr>
          <w:b/>
          <w:szCs w:val="24"/>
        </w:rPr>
      </w:pPr>
      <w:r w:rsidRPr="008E1F42">
        <w:rPr>
          <w:szCs w:val="24"/>
          <w:lang w:eastAsia="hu-HU"/>
        </w:rPr>
        <w:t xml:space="preserve">Alulírott ..................................................., mint az............................................ (székhely: ....................................) </w:t>
      </w:r>
      <w:r w:rsidRPr="008E1F42">
        <w:rPr>
          <w:rFonts w:eastAsia="Calibri"/>
          <w:szCs w:val="24"/>
          <w:lang w:eastAsia="en-US"/>
        </w:rPr>
        <w:t xml:space="preserve">ajánlattevő jelen beszerzési eljárásban nyilatkozattételre jogosult képviselője </w:t>
      </w:r>
      <w:r w:rsidRPr="008E1F42">
        <w:rPr>
          <w:rFonts w:eastAsia="Calibri"/>
          <w:szCs w:val="24"/>
          <w:lang w:eastAsia="en-US" w:bidi="hu-HU"/>
        </w:rPr>
        <w:t xml:space="preserve">a </w:t>
      </w:r>
      <w:r w:rsidRPr="000616E8">
        <w:rPr>
          <w:b/>
          <w:i/>
        </w:rPr>
        <w:t>Infoware irányítástechnikai berendezések karbantartása, javítása</w:t>
      </w:r>
      <w:r w:rsidRPr="008E1F42">
        <w:rPr>
          <w:rFonts w:eastAsia="Calibri"/>
          <w:szCs w:val="24"/>
          <w:lang w:eastAsia="en-US" w:bidi="hu-HU"/>
        </w:rPr>
        <w:t xml:space="preserve"> tárgyában </w:t>
      </w:r>
      <w:r w:rsidRPr="008E1F42">
        <w:rPr>
          <w:rFonts w:eastAsia="Calibri"/>
          <w:szCs w:val="24"/>
          <w:lang w:eastAsia="en-US"/>
        </w:rPr>
        <w:t xml:space="preserve">indított beszerzési </w:t>
      </w:r>
      <w:r w:rsidRPr="008E1F42">
        <w:rPr>
          <w:szCs w:val="24"/>
        </w:rPr>
        <w:t xml:space="preserve">eljárásban </w:t>
      </w:r>
      <w:r w:rsidRPr="008E1F42">
        <w:rPr>
          <w:color w:val="000000"/>
          <w:szCs w:val="24"/>
        </w:rPr>
        <w:t xml:space="preserve">nyilatkozom, hogy a nyilvántartási számunk az alábbi: </w:t>
      </w:r>
    </w:p>
    <w:tbl>
      <w:tblPr>
        <w:tblStyle w:val="Rcsostblzat"/>
        <w:tblW w:w="10485" w:type="dxa"/>
        <w:jc w:val="center"/>
        <w:tblLayout w:type="fixed"/>
        <w:tblLook w:val="04A0" w:firstRow="1" w:lastRow="0" w:firstColumn="1" w:lastColumn="0" w:noHBand="0" w:noVBand="1"/>
      </w:tblPr>
      <w:tblGrid>
        <w:gridCol w:w="4531"/>
        <w:gridCol w:w="3119"/>
        <w:gridCol w:w="2835"/>
      </w:tblGrid>
      <w:tr w:rsidR="001A2842" w:rsidRPr="008E1F42" w:rsidTr="00A50CB5">
        <w:trPr>
          <w:trHeight w:val="338"/>
          <w:jc w:val="center"/>
        </w:trPr>
        <w:tc>
          <w:tcPr>
            <w:tcW w:w="4531" w:type="dxa"/>
            <w:vAlign w:val="center"/>
          </w:tcPr>
          <w:p w:rsidR="001A2842" w:rsidRPr="008E1F42" w:rsidRDefault="001A2842" w:rsidP="00A50CB5">
            <w:pPr>
              <w:spacing w:before="120"/>
              <w:jc w:val="center"/>
              <w:rPr>
                <w:b/>
                <w:color w:val="000000"/>
                <w:szCs w:val="24"/>
              </w:rPr>
            </w:pPr>
            <w:r w:rsidRPr="008E1F42">
              <w:rPr>
                <w:b/>
                <w:color w:val="000000"/>
                <w:szCs w:val="24"/>
              </w:rPr>
              <w:t>Egyéni vállalkozó/ Alapítvány megnevezése</w:t>
            </w:r>
            <w:r w:rsidRPr="008E1F42">
              <w:rPr>
                <w:rStyle w:val="Lbjegyzet-hivatkozs"/>
                <w:b/>
                <w:color w:val="000000"/>
                <w:szCs w:val="24"/>
              </w:rPr>
              <w:footnoteReference w:id="6"/>
            </w:r>
          </w:p>
        </w:tc>
        <w:tc>
          <w:tcPr>
            <w:tcW w:w="3119" w:type="dxa"/>
          </w:tcPr>
          <w:p w:rsidR="001A2842" w:rsidRPr="008E1F42" w:rsidRDefault="001A2842" w:rsidP="00A50CB5">
            <w:pPr>
              <w:jc w:val="center"/>
              <w:rPr>
                <w:b/>
                <w:color w:val="000000"/>
                <w:szCs w:val="24"/>
              </w:rPr>
            </w:pPr>
            <w:r w:rsidRPr="008E1F42">
              <w:rPr>
                <w:b/>
                <w:color w:val="000000"/>
                <w:szCs w:val="24"/>
              </w:rPr>
              <w:t>Egyéni vállalkozó adószáma</w:t>
            </w:r>
          </w:p>
        </w:tc>
        <w:tc>
          <w:tcPr>
            <w:tcW w:w="2835" w:type="dxa"/>
            <w:vAlign w:val="center"/>
          </w:tcPr>
          <w:p w:rsidR="001A2842" w:rsidRPr="008E1F42" w:rsidRDefault="001A2842" w:rsidP="00A50CB5">
            <w:pPr>
              <w:jc w:val="center"/>
              <w:rPr>
                <w:b/>
                <w:color w:val="000000"/>
                <w:szCs w:val="24"/>
              </w:rPr>
            </w:pPr>
            <w:r w:rsidRPr="008E1F42">
              <w:rPr>
                <w:b/>
                <w:color w:val="000000"/>
                <w:szCs w:val="24"/>
              </w:rPr>
              <w:t>Nyilvántartási szám</w:t>
            </w:r>
          </w:p>
        </w:tc>
      </w:tr>
      <w:tr w:rsidR="001A2842" w:rsidRPr="008E1F42" w:rsidTr="00A50CB5">
        <w:trPr>
          <w:trHeight w:val="348"/>
          <w:jc w:val="center"/>
        </w:trPr>
        <w:tc>
          <w:tcPr>
            <w:tcW w:w="4531" w:type="dxa"/>
          </w:tcPr>
          <w:p w:rsidR="001A2842" w:rsidRPr="008E1F42" w:rsidRDefault="001A2842" w:rsidP="00A50CB5">
            <w:pPr>
              <w:spacing w:line="360" w:lineRule="auto"/>
              <w:rPr>
                <w:color w:val="000000"/>
                <w:szCs w:val="24"/>
              </w:rPr>
            </w:pPr>
          </w:p>
        </w:tc>
        <w:tc>
          <w:tcPr>
            <w:tcW w:w="3119" w:type="dxa"/>
          </w:tcPr>
          <w:p w:rsidR="001A2842" w:rsidRPr="008E1F42" w:rsidRDefault="001A2842" w:rsidP="00A50CB5">
            <w:pPr>
              <w:spacing w:line="360" w:lineRule="auto"/>
              <w:rPr>
                <w:color w:val="000000"/>
                <w:szCs w:val="24"/>
              </w:rPr>
            </w:pPr>
          </w:p>
        </w:tc>
        <w:tc>
          <w:tcPr>
            <w:tcW w:w="2835" w:type="dxa"/>
          </w:tcPr>
          <w:p w:rsidR="001A2842" w:rsidRPr="008E1F42" w:rsidRDefault="001A2842" w:rsidP="00A50CB5">
            <w:pPr>
              <w:spacing w:line="360" w:lineRule="auto"/>
              <w:rPr>
                <w:color w:val="000000"/>
                <w:szCs w:val="24"/>
              </w:rPr>
            </w:pPr>
          </w:p>
        </w:tc>
      </w:tr>
      <w:tr w:rsidR="001A2842" w:rsidRPr="008E1F42" w:rsidTr="00A50CB5">
        <w:trPr>
          <w:trHeight w:val="348"/>
          <w:jc w:val="center"/>
        </w:trPr>
        <w:tc>
          <w:tcPr>
            <w:tcW w:w="4531" w:type="dxa"/>
          </w:tcPr>
          <w:p w:rsidR="001A2842" w:rsidRPr="008E1F42" w:rsidRDefault="001A2842" w:rsidP="00A50CB5">
            <w:pPr>
              <w:spacing w:line="360" w:lineRule="auto"/>
              <w:rPr>
                <w:color w:val="000000"/>
                <w:szCs w:val="24"/>
              </w:rPr>
            </w:pPr>
          </w:p>
        </w:tc>
        <w:tc>
          <w:tcPr>
            <w:tcW w:w="3119" w:type="dxa"/>
          </w:tcPr>
          <w:p w:rsidR="001A2842" w:rsidRPr="008E1F42" w:rsidRDefault="001A2842" w:rsidP="00A50CB5">
            <w:pPr>
              <w:spacing w:line="360" w:lineRule="auto"/>
              <w:rPr>
                <w:color w:val="000000"/>
                <w:szCs w:val="24"/>
              </w:rPr>
            </w:pPr>
          </w:p>
        </w:tc>
        <w:tc>
          <w:tcPr>
            <w:tcW w:w="2835" w:type="dxa"/>
          </w:tcPr>
          <w:p w:rsidR="001A2842" w:rsidRPr="008E1F42" w:rsidRDefault="001A2842" w:rsidP="00A50CB5">
            <w:pPr>
              <w:spacing w:line="360" w:lineRule="auto"/>
              <w:rPr>
                <w:color w:val="000000"/>
                <w:szCs w:val="24"/>
              </w:rPr>
            </w:pPr>
          </w:p>
        </w:tc>
      </w:tr>
    </w:tbl>
    <w:p w:rsidR="001A2842" w:rsidRPr="008E1F42" w:rsidRDefault="001A2842" w:rsidP="001A2842">
      <w:pPr>
        <w:rPr>
          <w:color w:val="000000"/>
          <w:szCs w:val="24"/>
        </w:rPr>
      </w:pPr>
    </w:p>
    <w:p w:rsidR="001A2842" w:rsidRPr="008E1F42" w:rsidRDefault="001A2842" w:rsidP="001A2842">
      <w:pPr>
        <w:pStyle w:val="Listaszerbekezds"/>
        <w:keepLines/>
        <w:tabs>
          <w:tab w:val="left" w:leader="dot" w:pos="8789"/>
        </w:tabs>
        <w:rPr>
          <w:szCs w:val="24"/>
        </w:rPr>
      </w:pPr>
    </w:p>
    <w:p w:rsidR="001A2842" w:rsidRPr="008E1F42" w:rsidRDefault="001A2842" w:rsidP="001A2842">
      <w:pPr>
        <w:widowControl w:val="0"/>
        <w:suppressAutoHyphens w:val="0"/>
        <w:spacing w:line="360" w:lineRule="auto"/>
        <w:jc w:val="both"/>
        <w:rPr>
          <w:szCs w:val="24"/>
        </w:rPr>
      </w:pPr>
      <w:r w:rsidRPr="008E1F42">
        <w:rPr>
          <w:szCs w:val="24"/>
        </w:rPr>
        <w:t>Keltezés (helység, év, hónap, nap)</w:t>
      </w:r>
    </w:p>
    <w:p w:rsidR="001A2842" w:rsidRPr="008E1F42" w:rsidRDefault="001A2842" w:rsidP="001A2842">
      <w:pPr>
        <w:widowControl w:val="0"/>
        <w:suppressAutoHyphens w:val="0"/>
        <w:spacing w:line="360" w:lineRule="auto"/>
        <w:jc w:val="both"/>
        <w:rPr>
          <w:szCs w:val="24"/>
        </w:rPr>
      </w:pPr>
    </w:p>
    <w:p w:rsidR="001A2842" w:rsidRPr="008E1F42" w:rsidRDefault="001A2842" w:rsidP="001A2842">
      <w:pPr>
        <w:widowControl w:val="0"/>
        <w:suppressAutoHyphens w:val="0"/>
        <w:spacing w:line="360" w:lineRule="auto"/>
        <w:jc w:val="center"/>
        <w:rPr>
          <w:szCs w:val="24"/>
        </w:rPr>
      </w:pPr>
      <w:r w:rsidRPr="008E1F42">
        <w:rPr>
          <w:szCs w:val="24"/>
        </w:rPr>
        <w:t>………………………….</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zCs w:val="24"/>
        </w:rPr>
        <w:t>cégszerű aláírás</w:t>
      </w:r>
      <w:r w:rsidRPr="008E1F42">
        <w:rPr>
          <w:spacing w:val="4"/>
          <w:szCs w:val="24"/>
          <w:lang w:eastAsia="hu-HU"/>
        </w:rPr>
        <w:t xml:space="preserve"> a kötelezettségvállalásra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 xml:space="preserve">jogosult/jogosultak, vagy aláírás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a meghatalmazott/meghatalmazottak részéről)</w:t>
      </w:r>
    </w:p>
    <w:p w:rsidR="001A2842" w:rsidRPr="008E1F42" w:rsidRDefault="001A2842" w:rsidP="001A2842">
      <w:pPr>
        <w:widowControl w:val="0"/>
        <w:suppressAutoHyphens w:val="0"/>
        <w:spacing w:line="360" w:lineRule="auto"/>
        <w:jc w:val="center"/>
        <w:rPr>
          <w:szCs w:val="24"/>
        </w:rPr>
      </w:pPr>
    </w:p>
    <w:p w:rsidR="001A2842" w:rsidRPr="008E1F42" w:rsidRDefault="001A2842" w:rsidP="001A2842">
      <w:pPr>
        <w:suppressAutoHyphens w:val="0"/>
        <w:overflowPunct/>
        <w:autoSpaceDE/>
        <w:textAlignment w:val="auto"/>
        <w:rPr>
          <w:szCs w:val="24"/>
        </w:rPr>
      </w:pPr>
      <w:r w:rsidRPr="008E1F42">
        <w:rPr>
          <w:szCs w:val="24"/>
        </w:rPr>
        <w:br w:type="page"/>
      </w:r>
    </w:p>
    <w:p w:rsidR="001A2842" w:rsidRPr="008E1F42" w:rsidRDefault="001A2842" w:rsidP="001A2842">
      <w:pPr>
        <w:keepNext/>
        <w:keepLines/>
        <w:suppressAutoHyphens w:val="0"/>
        <w:overflowPunct/>
        <w:autoSpaceDE/>
        <w:jc w:val="right"/>
        <w:textAlignment w:val="auto"/>
        <w:rPr>
          <w:szCs w:val="24"/>
          <w:lang w:eastAsia="hu-HU"/>
        </w:rPr>
      </w:pPr>
      <w:r w:rsidRPr="008E1F42">
        <w:rPr>
          <w:i/>
          <w:szCs w:val="24"/>
          <w:lang w:eastAsia="hu-HU"/>
        </w:rPr>
        <w:lastRenderedPageBreak/>
        <w:t>14. sz. melléklet</w:t>
      </w:r>
    </w:p>
    <w:p w:rsidR="001A2842" w:rsidRPr="008E1F42" w:rsidRDefault="001A2842" w:rsidP="001A2842">
      <w:pPr>
        <w:keepNext/>
        <w:keepLines/>
        <w:suppressAutoHyphens w:val="0"/>
        <w:overflowPunct/>
        <w:autoSpaceDE/>
        <w:jc w:val="center"/>
        <w:textAlignment w:val="auto"/>
        <w:rPr>
          <w:b/>
          <w:szCs w:val="24"/>
          <w:lang w:eastAsia="hu-HU"/>
        </w:rPr>
      </w:pPr>
    </w:p>
    <w:p w:rsidR="001A2842" w:rsidRPr="008E1F42" w:rsidRDefault="001A2842" w:rsidP="001A2842">
      <w:pPr>
        <w:widowControl w:val="0"/>
        <w:suppressAutoHyphens w:val="0"/>
        <w:spacing w:line="360" w:lineRule="auto"/>
        <w:jc w:val="both"/>
        <w:rPr>
          <w:szCs w:val="24"/>
        </w:rPr>
      </w:pPr>
    </w:p>
    <w:p w:rsidR="001A2842" w:rsidRPr="008E1F42" w:rsidRDefault="001A2842" w:rsidP="001A2842">
      <w:pPr>
        <w:widowControl w:val="0"/>
        <w:suppressAutoHyphens w:val="0"/>
        <w:spacing w:line="360" w:lineRule="auto"/>
        <w:jc w:val="center"/>
        <w:rPr>
          <w:rFonts w:eastAsia="Calibri"/>
          <w:b/>
          <w:bCs/>
          <w:szCs w:val="24"/>
          <w:lang w:eastAsia="en-US"/>
        </w:rPr>
      </w:pPr>
      <w:r w:rsidRPr="008E1F42">
        <w:rPr>
          <w:rFonts w:eastAsia="Calibri"/>
          <w:b/>
          <w:bCs/>
          <w:szCs w:val="24"/>
          <w:lang w:eastAsia="en-US"/>
        </w:rPr>
        <w:t>Nyilatkozat számlázással kapcsolatban</w:t>
      </w:r>
    </w:p>
    <w:p w:rsidR="001A2842" w:rsidRPr="008E1F42" w:rsidRDefault="001A2842" w:rsidP="001A2842">
      <w:pPr>
        <w:widowControl w:val="0"/>
        <w:suppressAutoHyphens w:val="0"/>
        <w:spacing w:line="360" w:lineRule="auto"/>
        <w:jc w:val="center"/>
        <w:rPr>
          <w:rFonts w:eastAsia="Calibri"/>
          <w:b/>
          <w:bCs/>
          <w:szCs w:val="24"/>
          <w:lang w:eastAsia="en-US"/>
        </w:rPr>
      </w:pPr>
      <w:r w:rsidRPr="008E1F42">
        <w:rPr>
          <w:rFonts w:eastAsia="Calibri"/>
          <w:b/>
          <w:bCs/>
          <w:szCs w:val="24"/>
          <w:lang w:eastAsia="en-US"/>
        </w:rPr>
        <w:t>(kötelezően benyújtandó)</w:t>
      </w:r>
    </w:p>
    <w:p w:rsidR="001A2842" w:rsidRPr="008E1F42" w:rsidRDefault="001A2842" w:rsidP="001A2842">
      <w:pPr>
        <w:widowControl w:val="0"/>
        <w:suppressAutoHyphens w:val="0"/>
        <w:spacing w:line="360" w:lineRule="auto"/>
        <w:jc w:val="both"/>
        <w:rPr>
          <w:rFonts w:eastAsia="Calibri"/>
          <w:b/>
          <w:bCs/>
          <w:szCs w:val="24"/>
          <w:lang w:eastAsia="en-US"/>
        </w:rPr>
      </w:pPr>
    </w:p>
    <w:p w:rsidR="001A2842" w:rsidRPr="008E1F42" w:rsidRDefault="001A2842" w:rsidP="001A2842">
      <w:pPr>
        <w:tabs>
          <w:tab w:val="left" w:pos="567"/>
          <w:tab w:val="left" w:pos="5670"/>
        </w:tabs>
        <w:spacing w:after="240"/>
        <w:jc w:val="both"/>
        <w:rPr>
          <w:b/>
          <w:szCs w:val="24"/>
        </w:rPr>
      </w:pPr>
      <w:r w:rsidRPr="008E1F42">
        <w:rPr>
          <w:szCs w:val="24"/>
          <w:lang w:eastAsia="hu-HU"/>
        </w:rPr>
        <w:t xml:space="preserve">Alulírott ..................................................., mint az............................................ (székhely: ....................................) </w:t>
      </w:r>
      <w:r w:rsidRPr="008E1F42">
        <w:rPr>
          <w:rFonts w:eastAsia="Calibri"/>
          <w:szCs w:val="24"/>
          <w:lang w:eastAsia="en-US"/>
        </w:rPr>
        <w:t xml:space="preserve">ajánlattevő jelen beszerzési eljárásban nyilatkozattételre jogosult képviselője </w:t>
      </w:r>
      <w:r w:rsidRPr="008E1F42">
        <w:rPr>
          <w:rFonts w:eastAsia="Calibri"/>
          <w:szCs w:val="24"/>
          <w:lang w:eastAsia="en-US" w:bidi="hu-HU"/>
        </w:rPr>
        <w:t xml:space="preserve">a </w:t>
      </w:r>
      <w:r w:rsidRPr="000616E8">
        <w:rPr>
          <w:b/>
          <w:i/>
        </w:rPr>
        <w:t>Infoware irányítástechnikai berendezések karbantartása, javítása</w:t>
      </w:r>
      <w:r w:rsidRPr="008E1F42">
        <w:rPr>
          <w:rFonts w:eastAsia="Calibri"/>
          <w:szCs w:val="24"/>
          <w:lang w:eastAsia="en-US" w:bidi="hu-HU"/>
        </w:rPr>
        <w:t xml:space="preserve"> tárgyában </w:t>
      </w:r>
      <w:r w:rsidRPr="008E1F42">
        <w:rPr>
          <w:rFonts w:eastAsia="Calibri"/>
          <w:szCs w:val="24"/>
          <w:lang w:eastAsia="en-US"/>
        </w:rPr>
        <w:t xml:space="preserve">indított beszerzési </w:t>
      </w:r>
      <w:r w:rsidRPr="008E1F42">
        <w:rPr>
          <w:szCs w:val="24"/>
        </w:rPr>
        <w:t xml:space="preserve">eljárásban </w:t>
      </w:r>
      <w:r w:rsidRPr="008E1F42">
        <w:rPr>
          <w:color w:val="000000"/>
          <w:szCs w:val="24"/>
        </w:rPr>
        <w:t>nyilatkozom, hogy a számlá(ka)t az alábbi formában kívánjuk benyújtani</w:t>
      </w:r>
      <w:r w:rsidRPr="008E1F42">
        <w:rPr>
          <w:rStyle w:val="Lbjegyzet-hivatkozs"/>
          <w:color w:val="000000"/>
          <w:szCs w:val="24"/>
        </w:rPr>
        <w:footnoteReference w:id="7"/>
      </w:r>
      <w:r w:rsidRPr="008E1F42">
        <w:rPr>
          <w:color w:val="000000"/>
          <w:szCs w:val="24"/>
        </w:rPr>
        <w:t>:</w:t>
      </w:r>
    </w:p>
    <w:p w:rsidR="001A2842" w:rsidRPr="008E1F42" w:rsidRDefault="001A2842" w:rsidP="001A2842">
      <w:pPr>
        <w:spacing w:line="360" w:lineRule="auto"/>
        <w:jc w:val="both"/>
        <w:rPr>
          <w:color w:val="000000"/>
          <w:szCs w:val="24"/>
        </w:rPr>
      </w:pPr>
    </w:p>
    <w:p w:rsidR="001A2842" w:rsidRPr="008E1F42" w:rsidRDefault="001A2842" w:rsidP="001A2842">
      <w:pPr>
        <w:pStyle w:val="Listaszerbekezds"/>
        <w:numPr>
          <w:ilvl w:val="0"/>
          <w:numId w:val="18"/>
        </w:numPr>
        <w:suppressAutoHyphens w:val="0"/>
        <w:overflowPunct/>
        <w:autoSpaceDE/>
        <w:spacing w:after="200" w:line="360" w:lineRule="auto"/>
        <w:jc w:val="both"/>
        <w:textAlignment w:val="auto"/>
        <w:rPr>
          <w:color w:val="000000"/>
          <w:szCs w:val="24"/>
        </w:rPr>
      </w:pPr>
      <w:r w:rsidRPr="008E1F42">
        <w:rPr>
          <w:color w:val="000000"/>
          <w:szCs w:val="24"/>
        </w:rPr>
        <w:t>papír alapon, postai úton</w:t>
      </w:r>
    </w:p>
    <w:p w:rsidR="001A2842" w:rsidRPr="008E1F42" w:rsidRDefault="001A2842" w:rsidP="001A2842">
      <w:pPr>
        <w:spacing w:line="360" w:lineRule="auto"/>
        <w:jc w:val="both"/>
        <w:rPr>
          <w:color w:val="000000"/>
          <w:szCs w:val="24"/>
        </w:rPr>
      </w:pPr>
      <w:r w:rsidRPr="008E1F42">
        <w:rPr>
          <w:color w:val="000000"/>
          <w:szCs w:val="24"/>
        </w:rPr>
        <w:t>VAGY</w:t>
      </w:r>
    </w:p>
    <w:p w:rsidR="001A2842" w:rsidRPr="008E1F42" w:rsidRDefault="001A2842" w:rsidP="001A2842">
      <w:pPr>
        <w:spacing w:line="360" w:lineRule="auto"/>
        <w:jc w:val="both"/>
        <w:rPr>
          <w:color w:val="000000"/>
          <w:szCs w:val="24"/>
        </w:rPr>
      </w:pPr>
    </w:p>
    <w:p w:rsidR="001A2842" w:rsidRPr="008E1F42" w:rsidRDefault="001A2842" w:rsidP="001A2842">
      <w:pPr>
        <w:pStyle w:val="Listaszerbekezds"/>
        <w:numPr>
          <w:ilvl w:val="0"/>
          <w:numId w:val="18"/>
        </w:numPr>
        <w:suppressAutoHyphens w:val="0"/>
        <w:overflowPunct/>
        <w:autoSpaceDE/>
        <w:spacing w:after="200" w:line="360" w:lineRule="auto"/>
        <w:jc w:val="both"/>
        <w:textAlignment w:val="auto"/>
        <w:rPr>
          <w:color w:val="000000"/>
          <w:szCs w:val="24"/>
        </w:rPr>
      </w:pPr>
      <w:r w:rsidRPr="008E1F42">
        <w:rPr>
          <w:color w:val="000000"/>
          <w:szCs w:val="24"/>
        </w:rPr>
        <w:t xml:space="preserve">elektronikusan </w:t>
      </w:r>
    </w:p>
    <w:p w:rsidR="001A2842" w:rsidRPr="008E1F42" w:rsidRDefault="001A2842" w:rsidP="001A2842">
      <w:pPr>
        <w:pStyle w:val="Listaszerbekezds"/>
        <w:keepLines/>
        <w:tabs>
          <w:tab w:val="left" w:leader="dot" w:pos="8789"/>
        </w:tabs>
        <w:rPr>
          <w:szCs w:val="24"/>
        </w:rPr>
      </w:pPr>
    </w:p>
    <w:p w:rsidR="001A2842" w:rsidRPr="008E1F42" w:rsidRDefault="001A2842" w:rsidP="001A2842">
      <w:pPr>
        <w:widowControl w:val="0"/>
        <w:suppressAutoHyphens w:val="0"/>
        <w:spacing w:line="360" w:lineRule="auto"/>
        <w:jc w:val="both"/>
        <w:rPr>
          <w:szCs w:val="24"/>
        </w:rPr>
      </w:pPr>
      <w:r w:rsidRPr="008E1F42">
        <w:rPr>
          <w:szCs w:val="24"/>
        </w:rPr>
        <w:t>Keltezés (helység, év, hónap, nap)</w:t>
      </w:r>
    </w:p>
    <w:p w:rsidR="001A2842" w:rsidRPr="008E1F42" w:rsidRDefault="001A2842" w:rsidP="001A2842">
      <w:pPr>
        <w:widowControl w:val="0"/>
        <w:suppressAutoHyphens w:val="0"/>
        <w:spacing w:line="360" w:lineRule="auto"/>
        <w:jc w:val="both"/>
        <w:rPr>
          <w:szCs w:val="24"/>
        </w:rPr>
      </w:pPr>
    </w:p>
    <w:p w:rsidR="001A2842" w:rsidRPr="008E1F42" w:rsidRDefault="001A2842" w:rsidP="001A2842">
      <w:pPr>
        <w:widowControl w:val="0"/>
        <w:suppressAutoHyphens w:val="0"/>
        <w:spacing w:line="360" w:lineRule="auto"/>
        <w:jc w:val="center"/>
        <w:rPr>
          <w:szCs w:val="24"/>
        </w:rPr>
      </w:pPr>
      <w:r w:rsidRPr="008E1F42">
        <w:rPr>
          <w:szCs w:val="24"/>
        </w:rPr>
        <w:t>………………………….</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zCs w:val="24"/>
        </w:rPr>
        <w:t>cégszerű aláírás</w:t>
      </w:r>
      <w:r w:rsidRPr="008E1F42">
        <w:rPr>
          <w:spacing w:val="4"/>
          <w:szCs w:val="24"/>
          <w:lang w:eastAsia="hu-HU"/>
        </w:rPr>
        <w:t xml:space="preserve"> a kötelezettségvállalásra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 xml:space="preserve">jogosult/jogosultak, vagy aláírás </w:t>
      </w:r>
    </w:p>
    <w:p w:rsidR="001A2842" w:rsidRPr="008E1F42" w:rsidRDefault="001A2842" w:rsidP="001A2842">
      <w:pPr>
        <w:suppressAutoHyphens w:val="0"/>
        <w:overflowPunct/>
        <w:autoSpaceDE/>
        <w:ind w:right="142"/>
        <w:jc w:val="center"/>
        <w:textAlignment w:val="auto"/>
        <w:rPr>
          <w:spacing w:val="4"/>
          <w:szCs w:val="24"/>
          <w:lang w:eastAsia="hu-HU"/>
        </w:rPr>
      </w:pPr>
      <w:r w:rsidRPr="008E1F42">
        <w:rPr>
          <w:spacing w:val="4"/>
          <w:szCs w:val="24"/>
          <w:lang w:eastAsia="hu-HU"/>
        </w:rPr>
        <w:t>a meghatalmazott/meghatalmazottak részéről)</w:t>
      </w:r>
    </w:p>
    <w:p w:rsidR="001A2842" w:rsidRPr="008E1F42" w:rsidRDefault="001A2842" w:rsidP="001A2842">
      <w:pPr>
        <w:widowControl w:val="0"/>
        <w:suppressAutoHyphens w:val="0"/>
        <w:spacing w:line="360" w:lineRule="auto"/>
        <w:jc w:val="center"/>
        <w:rPr>
          <w:szCs w:val="24"/>
        </w:rPr>
      </w:pPr>
    </w:p>
    <w:p w:rsidR="001A2842" w:rsidRPr="008E1F42" w:rsidRDefault="001A2842" w:rsidP="001A2842">
      <w:pPr>
        <w:suppressAutoHyphens w:val="0"/>
        <w:overflowPunct/>
        <w:autoSpaceDE/>
        <w:textAlignment w:val="auto"/>
        <w:rPr>
          <w:szCs w:val="24"/>
        </w:rPr>
      </w:pPr>
      <w:r w:rsidRPr="008E1F42">
        <w:rPr>
          <w:szCs w:val="24"/>
        </w:rPr>
        <w:br w:type="page"/>
      </w:r>
    </w:p>
    <w:p w:rsidR="001A2842" w:rsidRPr="008E1F42" w:rsidRDefault="001A2842" w:rsidP="001A2842">
      <w:pPr>
        <w:spacing w:after="120"/>
        <w:jc w:val="right"/>
        <w:rPr>
          <w:szCs w:val="24"/>
        </w:rPr>
      </w:pPr>
      <w:r w:rsidRPr="008E1F42">
        <w:rPr>
          <w:szCs w:val="24"/>
        </w:rPr>
        <w:lastRenderedPageBreak/>
        <w:t>15. sz. melléklet</w:t>
      </w:r>
    </w:p>
    <w:p w:rsidR="001A2842" w:rsidRDefault="001A2842" w:rsidP="001A2842">
      <w:pPr>
        <w:rPr>
          <w:szCs w:val="24"/>
        </w:rPr>
      </w:pPr>
    </w:p>
    <w:p w:rsidR="001A2842" w:rsidRDefault="001A2842" w:rsidP="001A2842">
      <w:pPr>
        <w:spacing w:after="120"/>
        <w:jc w:val="center"/>
        <w:rPr>
          <w:b/>
          <w:sz w:val="36"/>
          <w:szCs w:val="36"/>
          <w:lang w:eastAsia="en-US"/>
        </w:rPr>
      </w:pPr>
      <w:r>
        <w:rPr>
          <w:b/>
          <w:sz w:val="36"/>
          <w:szCs w:val="36"/>
        </w:rPr>
        <w:t>Elektronikus-számla befogadás</w:t>
      </w:r>
      <w:r>
        <w:rPr>
          <w:b/>
          <w:sz w:val="36"/>
          <w:szCs w:val="36"/>
        </w:rPr>
        <w:br/>
        <w:t>a MÁV-Volán Csoport vállalatainál</w:t>
      </w:r>
    </w:p>
    <w:p w:rsidR="001A2842" w:rsidRDefault="001A2842" w:rsidP="001A2842">
      <w:pPr>
        <w:pStyle w:val="Nincstrkz"/>
      </w:pPr>
    </w:p>
    <w:p w:rsidR="001A2842" w:rsidRDefault="001A2842" w:rsidP="001A2842">
      <w:pPr>
        <w:pStyle w:val="Default"/>
        <w:spacing w:after="120"/>
        <w:jc w:val="both"/>
      </w:pPr>
      <w:r>
        <w:t>A MÁV Szolgáltató Központ Zrt – mint a MÁV-Volán Csoport tagvállalatainak</w:t>
      </w:r>
      <w:r>
        <w:rPr>
          <w:sz w:val="22"/>
          <w:szCs w:val="22"/>
        </w:rPr>
        <w:t xml:space="preserve"> </w:t>
      </w:r>
      <w:r>
        <w:t>bejövő számláit kezelő szervezet – bejövő számla kezelő rendszere biztosítja az elektronikus számlák befogadását és automatizált feldolgozását. Az automatikus ellenőrzés, adatkinyerés elengedhetetlen számunkra, ezért a beérkező elektronikus számláknak meg kell felelni az alábbi formai követelményeknek:</w:t>
      </w:r>
    </w:p>
    <w:p w:rsidR="001A2842" w:rsidRDefault="001A2842" w:rsidP="001A2842">
      <w:pPr>
        <w:pStyle w:val="Listaszerbekezds"/>
        <w:numPr>
          <w:ilvl w:val="0"/>
          <w:numId w:val="41"/>
        </w:numPr>
        <w:suppressAutoHyphens w:val="0"/>
        <w:overflowPunct/>
        <w:autoSpaceDE/>
        <w:spacing w:before="40"/>
        <w:ind w:left="714" w:hanging="357"/>
        <w:jc w:val="both"/>
        <w:textAlignment w:val="auto"/>
      </w:pPr>
      <w:r>
        <w:t xml:space="preserve">A számlát </w:t>
      </w:r>
      <w:r>
        <w:rPr>
          <w:b/>
        </w:rPr>
        <w:t>PDF formátumban</w:t>
      </w:r>
      <w:r>
        <w:t xml:space="preserve"> kell kibocsátani.</w:t>
      </w:r>
    </w:p>
    <w:p w:rsidR="001A2842" w:rsidRDefault="001A2842" w:rsidP="001A2842">
      <w:pPr>
        <w:pStyle w:val="Listaszerbekezds"/>
        <w:numPr>
          <w:ilvl w:val="0"/>
          <w:numId w:val="41"/>
        </w:numPr>
        <w:suppressAutoHyphens w:val="0"/>
        <w:overflowPunct/>
        <w:autoSpaceDE/>
        <w:spacing w:before="40"/>
        <w:jc w:val="both"/>
        <w:textAlignment w:val="auto"/>
      </w:pPr>
      <w:r>
        <w:t xml:space="preserve">A PDF fájlnak tartalmaznia kell egy </w:t>
      </w:r>
      <w:r>
        <w:rPr>
          <w:b/>
        </w:rPr>
        <w:t>beágyazott XML</w:t>
      </w:r>
      <w:r>
        <w:t xml:space="preserve"> formátumú állományt, amely a számla adatait tartalmazza. Beágyazott XML hiányában a számlát tartalmazó e-mailhez csatolt XML file  is elfogadható. Az XML file felépítése lehet:</w:t>
      </w:r>
    </w:p>
    <w:p w:rsidR="001A2842" w:rsidRDefault="001A2842" w:rsidP="001A2842">
      <w:pPr>
        <w:pStyle w:val="Listaszerbekezds"/>
        <w:numPr>
          <w:ilvl w:val="0"/>
          <w:numId w:val="42"/>
        </w:numPr>
        <w:suppressAutoHyphens w:val="0"/>
        <w:overflowPunct/>
        <w:autoSpaceDE/>
        <w:ind w:left="1560" w:hanging="426"/>
        <w:jc w:val="both"/>
        <w:textAlignment w:val="auto"/>
      </w:pPr>
      <w:r>
        <w:t>az online számla adatszolgáltatások XML struktúrája:</w:t>
      </w:r>
    </w:p>
    <w:p w:rsidR="001A2842" w:rsidRDefault="001A2842" w:rsidP="001A2842">
      <w:pPr>
        <w:pStyle w:val="Listaszerbekezds"/>
        <w:ind w:left="1560"/>
        <w:jc w:val="both"/>
      </w:pPr>
      <w:hyperlink r:id="rId8" w:history="1">
        <w:r>
          <w:rPr>
            <w:rStyle w:val="Hiperhivatkozs"/>
          </w:rPr>
          <w:t>https://onlineszamla.nav.gov.hu/dokumentaciok</w:t>
        </w:r>
      </w:hyperlink>
      <w:r>
        <w:t xml:space="preserve"> (az 1.1, 2.0, 3.0 verzió is megfelelő),</w:t>
      </w:r>
    </w:p>
    <w:p w:rsidR="001A2842" w:rsidRDefault="001A2842" w:rsidP="001A2842">
      <w:pPr>
        <w:pStyle w:val="Listaszerbekezds"/>
        <w:numPr>
          <w:ilvl w:val="0"/>
          <w:numId w:val="42"/>
        </w:numPr>
        <w:suppressAutoHyphens w:val="0"/>
        <w:overflowPunct/>
        <w:autoSpaceDE/>
        <w:ind w:left="1560" w:hanging="426"/>
        <w:jc w:val="both"/>
        <w:textAlignment w:val="auto"/>
      </w:pPr>
      <w:r>
        <w:t>az APEH 2009. évi közleményének 3. sz. mellékletekében közzétett formátum:</w:t>
      </w:r>
    </w:p>
    <w:p w:rsidR="001A2842" w:rsidRDefault="001A2842" w:rsidP="001A2842">
      <w:pPr>
        <w:pStyle w:val="Listaszerbekezds"/>
        <w:ind w:left="1560"/>
        <w:jc w:val="both"/>
      </w:pPr>
      <w:hyperlink r:id="rId9" w:history="1">
        <w:r>
          <w:rPr>
            <w:rStyle w:val="Hiperhivatkozs"/>
          </w:rPr>
          <w:t>https://www.nav.gov.hu/data/cms125806/e_szla_kozlemeny_2009_3_melleklet.pdf</w:t>
        </w:r>
      </w:hyperlink>
      <w:r>
        <w:t>,</w:t>
      </w:r>
    </w:p>
    <w:p w:rsidR="001A2842" w:rsidRDefault="001A2842" w:rsidP="001A2842">
      <w:pPr>
        <w:pStyle w:val="Listaszerbekezds"/>
        <w:numPr>
          <w:ilvl w:val="0"/>
          <w:numId w:val="42"/>
        </w:numPr>
        <w:suppressAutoHyphens w:val="0"/>
        <w:overflowPunct/>
        <w:autoSpaceDE/>
        <w:ind w:left="1560" w:hanging="426"/>
        <w:jc w:val="both"/>
        <w:textAlignment w:val="auto"/>
      </w:pPr>
      <w:r>
        <w:t>a 23/2014. (VI. 30.) NGM rendelet 3. sz. mellékletében a kibocsátott számlákról NAV felé teljesítendő adatszolgáltatásokra vonatkozóan előírt struktúra,</w:t>
      </w:r>
    </w:p>
    <w:p w:rsidR="001A2842" w:rsidRDefault="001A2842" w:rsidP="001A2842">
      <w:pPr>
        <w:pStyle w:val="Listaszerbekezds"/>
        <w:numPr>
          <w:ilvl w:val="0"/>
          <w:numId w:val="42"/>
        </w:numPr>
        <w:suppressAutoHyphens w:val="0"/>
        <w:overflowPunct/>
        <w:autoSpaceDE/>
        <w:ind w:left="1560" w:hanging="426"/>
        <w:jc w:val="both"/>
        <w:textAlignment w:val="auto"/>
      </w:pPr>
      <w:r>
        <w:t xml:space="preserve">a felsoroltaktól eltérő XML struktúra, kizárólag abban az esetben alkalmazható, ha ezt előzetes egyeztetést követően a MÁV Szolgáltató Központ Zrt. ehhez hozzájárul. </w:t>
      </w:r>
    </w:p>
    <w:p w:rsidR="001A2842" w:rsidRDefault="001A2842" w:rsidP="001A2842">
      <w:pPr>
        <w:pStyle w:val="Listaszerbekezds"/>
        <w:numPr>
          <w:ilvl w:val="0"/>
          <w:numId w:val="41"/>
        </w:numPr>
        <w:suppressAutoHyphens w:val="0"/>
        <w:overflowPunct/>
        <w:autoSpaceDE/>
        <w:spacing w:before="40"/>
        <w:ind w:left="714" w:hanging="357"/>
        <w:jc w:val="both"/>
        <w:textAlignment w:val="auto"/>
      </w:pPr>
      <w:r>
        <w:t xml:space="preserve">A PDF állományt </w:t>
      </w:r>
      <w:r>
        <w:rPr>
          <w:b/>
        </w:rPr>
        <w:t>elektronikus aláírással</w:t>
      </w:r>
      <w:r>
        <w:t xml:space="preserve"> kell ellátni.</w:t>
      </w:r>
    </w:p>
    <w:p w:rsidR="001A2842" w:rsidRDefault="001A2842" w:rsidP="001A2842">
      <w:pPr>
        <w:pStyle w:val="Listaszerbekezds"/>
        <w:numPr>
          <w:ilvl w:val="0"/>
          <w:numId w:val="41"/>
        </w:numPr>
        <w:suppressAutoHyphens w:val="0"/>
        <w:overflowPunct/>
        <w:autoSpaceDE/>
        <w:spacing w:before="40"/>
        <w:jc w:val="both"/>
        <w:textAlignment w:val="auto"/>
      </w:pPr>
      <w:r>
        <w:t xml:space="preserve">A számlákat a MÁV által </w:t>
      </w:r>
      <w:r>
        <w:rPr>
          <w:b/>
        </w:rPr>
        <w:t>megadott e-mail címre</w:t>
      </w:r>
      <w:r>
        <w:t xml:space="preserve"> kell elküldeni, az e-mailhez </w:t>
      </w:r>
      <w:r>
        <w:rPr>
          <w:b/>
        </w:rPr>
        <w:t>csatolt file-ként</w:t>
      </w:r>
      <w:r>
        <w:t>. A billzone.eu, szamlakozpont.hu, szamlazz.hu, billingo.hu, felhoszamla.hu, printportal.hu, otpebiz.hu, szamlabefogadas.hu, ediarchive.eu rendszerek használata esetén a számla érkezéséről értesítő e-mailben lévő linkről is le tudjuk tölteni a számlát.</w:t>
      </w:r>
    </w:p>
    <w:p w:rsidR="001A2842" w:rsidRDefault="001A2842" w:rsidP="001A2842">
      <w:pPr>
        <w:pStyle w:val="Listaszerbekezds"/>
        <w:numPr>
          <w:ilvl w:val="0"/>
          <w:numId w:val="41"/>
        </w:numPr>
        <w:suppressAutoHyphens w:val="0"/>
        <w:overflowPunct/>
        <w:autoSpaceDE/>
        <w:spacing w:before="40"/>
        <w:ind w:left="714" w:hanging="357"/>
        <w:jc w:val="both"/>
        <w:textAlignment w:val="auto"/>
      </w:pPr>
      <w:r>
        <w:t xml:space="preserve">Egy </w:t>
      </w:r>
      <w:r>
        <w:rPr>
          <w:b/>
        </w:rPr>
        <w:t xml:space="preserve">e-mail-ben csak egyetlen számla </w:t>
      </w:r>
      <w:r>
        <w:t>küldhető.</w:t>
      </w:r>
    </w:p>
    <w:p w:rsidR="001A2842" w:rsidRDefault="001A2842" w:rsidP="001A2842">
      <w:pPr>
        <w:pStyle w:val="Listaszerbekezds"/>
        <w:numPr>
          <w:ilvl w:val="0"/>
          <w:numId w:val="41"/>
        </w:numPr>
        <w:suppressAutoHyphens w:val="0"/>
        <w:overflowPunct/>
        <w:autoSpaceDE/>
        <w:spacing w:before="40"/>
        <w:ind w:left="714" w:hanging="357"/>
        <w:jc w:val="both"/>
        <w:textAlignment w:val="auto"/>
      </w:pPr>
      <w:r>
        <w:t xml:space="preserve">Amennyiben a számlához </w:t>
      </w:r>
      <w:r>
        <w:rPr>
          <w:b/>
        </w:rPr>
        <w:t>mellékletek</w:t>
      </w:r>
      <w:r>
        <w:t xml:space="preserve"> tartoznak, akkor a számlával együtt, ugyanabban az e-mailben kell megküldeni.</w:t>
      </w:r>
    </w:p>
    <w:p w:rsidR="001A2842" w:rsidRDefault="001A2842" w:rsidP="001A2842">
      <w:pPr>
        <w:pStyle w:val="Nincstrkz"/>
        <w:jc w:val="both"/>
      </w:pPr>
    </w:p>
    <w:p w:rsidR="001A2842" w:rsidRDefault="001A2842" w:rsidP="001A2842">
      <w:pPr>
        <w:pStyle w:val="Nincstrkz"/>
        <w:jc w:val="both"/>
      </w:pPr>
      <w:r>
        <w:t xml:space="preserve">Amennyiben nem biztos benne, hogy elektronikus számlái megfelelnek a fentieknek, akkor az éles számlaküldés előtt kérjük, hogy tesztelési célból küldjön egy minta számlát az </w:t>
      </w:r>
      <w:hyperlink r:id="rId10" w:history="1">
        <w:r>
          <w:rPr>
            <w:rStyle w:val="Hiperhivatkozs"/>
          </w:rPr>
          <w:t>eszamla-info@mav.hu</w:t>
        </w:r>
      </w:hyperlink>
      <w:r>
        <w:t xml:space="preserve"> e-mail címre, amely lehet</w:t>
      </w:r>
    </w:p>
    <w:p w:rsidR="001A2842" w:rsidRDefault="001A2842" w:rsidP="001A2842">
      <w:pPr>
        <w:pStyle w:val="Nincstrkz"/>
        <w:ind w:left="851"/>
        <w:jc w:val="both"/>
      </w:pPr>
      <w:r>
        <w:t>- egy fiktív adatokat tartalmazó, de formátumát tekintve az éles számlákkal megegyező számla,</w:t>
      </w:r>
    </w:p>
    <w:p w:rsidR="001A2842" w:rsidRDefault="001A2842" w:rsidP="001A2842">
      <w:pPr>
        <w:pStyle w:val="Nincstrkz"/>
        <w:ind w:left="851"/>
        <w:jc w:val="both"/>
      </w:pPr>
      <w:r>
        <w:t>- egy korábbi számlánk elektronikus másolata (ha ilyen módon archiválja kibocsátott számláit),</w:t>
      </w:r>
    </w:p>
    <w:p w:rsidR="001A2842" w:rsidRDefault="001A2842" w:rsidP="001A2842">
      <w:pPr>
        <w:pStyle w:val="Nincstrkz"/>
        <w:ind w:left="851"/>
        <w:jc w:val="both"/>
      </w:pPr>
      <w:r>
        <w:t>- egy éles számla is (ezt kérjük egyértelműen jelölje válaszában, hogy a számlát továbbítani tudjuk könyvelésre).</w:t>
      </w:r>
    </w:p>
    <w:p w:rsidR="001A2842" w:rsidRDefault="001A2842" w:rsidP="001A2842">
      <w:pPr>
        <w:pStyle w:val="Nincstrkz"/>
        <w:jc w:val="both"/>
      </w:pPr>
      <w:r>
        <w:lastRenderedPageBreak/>
        <w:t>Amennyiben a fenti címre teszt számlát küld, akkor annak befogadó rendszerünkben történő feldolgozhatóságáról, és így az elektronikus számlázás alkalmazhatóságáról visszajelzést adunk.</w:t>
      </w:r>
    </w:p>
    <w:p w:rsidR="001A2842" w:rsidRDefault="001A2842" w:rsidP="001A2842">
      <w:pPr>
        <w:pStyle w:val="Nincstrkz"/>
        <w:jc w:val="both"/>
      </w:pPr>
    </w:p>
    <w:p w:rsidR="001A2842" w:rsidRDefault="001A2842" w:rsidP="001A2842">
      <w:pPr>
        <w:pStyle w:val="Nincstrkz"/>
        <w:jc w:val="both"/>
      </w:pPr>
      <w:r>
        <w:t xml:space="preserve">A későbbi együttműködés megkönnyítése érdekében elektronikus számlakibocsátás előtt kérjük az alábbi adatok megküldésével jelezze e-számla kibocsátási szándékát a </w:t>
      </w:r>
      <w:hyperlink r:id="rId11" w:history="1">
        <w:r>
          <w:rPr>
            <w:rStyle w:val="Hiperhivatkozs"/>
          </w:rPr>
          <w:t>szamlabefogadas@mav.hu</w:t>
        </w:r>
      </w:hyperlink>
      <w:r>
        <w:t xml:space="preserve"> e-mail címen:</w:t>
      </w:r>
    </w:p>
    <w:p w:rsidR="001A2842" w:rsidRDefault="001A2842" w:rsidP="001A2842">
      <w:pPr>
        <w:pStyle w:val="Nincstrkz"/>
        <w:numPr>
          <w:ilvl w:val="0"/>
          <w:numId w:val="43"/>
        </w:numPr>
        <w:suppressAutoHyphens w:val="0"/>
        <w:overflowPunct/>
        <w:autoSpaceDE/>
        <w:jc w:val="both"/>
        <w:textAlignment w:val="auto"/>
      </w:pPr>
      <w:r>
        <w:t>számlakibocsátó neve és adószáma,</w:t>
      </w:r>
    </w:p>
    <w:p w:rsidR="001A2842" w:rsidRDefault="001A2842" w:rsidP="001A2842">
      <w:pPr>
        <w:pStyle w:val="Nincstrkz"/>
        <w:numPr>
          <w:ilvl w:val="0"/>
          <w:numId w:val="43"/>
        </w:numPr>
        <w:suppressAutoHyphens w:val="0"/>
        <w:overflowPunct/>
        <w:autoSpaceDE/>
        <w:jc w:val="both"/>
        <w:textAlignment w:val="auto"/>
      </w:pPr>
      <w:r>
        <w:t>kapcsolattartó neve, telefonszáma és e-mailcíme.</w:t>
      </w:r>
    </w:p>
    <w:p w:rsidR="001A2842" w:rsidRDefault="001A2842" w:rsidP="001A2842"/>
    <w:p w:rsidR="001A2842" w:rsidRDefault="001A2842" w:rsidP="001A2842">
      <w:pPr>
        <w:pStyle w:val="Nincstrkz"/>
        <w:jc w:val="both"/>
      </w:pPr>
      <w:r>
        <w:t>Az elektronikus számla befogadás lehetőségét jelenleg az alábbi társaságok részére kiállított számlák esetén tudjuk biztosítani:</w:t>
      </w:r>
    </w:p>
    <w:p w:rsidR="001A2842" w:rsidRDefault="001A2842" w:rsidP="001A2842">
      <w:pPr>
        <w:pStyle w:val="Nincstrkz"/>
        <w:numPr>
          <w:ilvl w:val="0"/>
          <w:numId w:val="44"/>
        </w:numPr>
        <w:suppressAutoHyphens w:val="0"/>
        <w:overflowPunct/>
        <w:autoSpaceDE/>
        <w:jc w:val="both"/>
        <w:textAlignment w:val="auto"/>
      </w:pPr>
      <w:r>
        <w:t>10856417-2-44                  MÁV Zrt</w:t>
      </w:r>
    </w:p>
    <w:p w:rsidR="001A2842" w:rsidRDefault="001A2842" w:rsidP="001A2842">
      <w:pPr>
        <w:pStyle w:val="Nincstrkz"/>
        <w:numPr>
          <w:ilvl w:val="0"/>
          <w:numId w:val="44"/>
        </w:numPr>
        <w:suppressAutoHyphens w:val="0"/>
        <w:overflowPunct/>
        <w:autoSpaceDE/>
        <w:jc w:val="both"/>
        <w:textAlignment w:val="auto"/>
      </w:pPr>
      <w:r>
        <w:t>13834492-2-44                  MÁV-START Zrt</w:t>
      </w:r>
    </w:p>
    <w:p w:rsidR="001A2842" w:rsidRDefault="001A2842" w:rsidP="001A2842">
      <w:pPr>
        <w:pStyle w:val="Nincstrkz"/>
        <w:numPr>
          <w:ilvl w:val="0"/>
          <w:numId w:val="44"/>
        </w:numPr>
        <w:suppressAutoHyphens w:val="0"/>
        <w:overflowPunct/>
        <w:autoSpaceDE/>
        <w:jc w:val="both"/>
        <w:textAlignment w:val="auto"/>
      </w:pPr>
      <w:r>
        <w:t>14130179-2-44                  MÁV Szolgáltató Központ Zrt</w:t>
      </w:r>
    </w:p>
    <w:p w:rsidR="001A2842" w:rsidRDefault="001A2842" w:rsidP="001A2842">
      <w:pPr>
        <w:pStyle w:val="Nincstrkz"/>
        <w:numPr>
          <w:ilvl w:val="0"/>
          <w:numId w:val="44"/>
        </w:numPr>
        <w:suppressAutoHyphens w:val="0"/>
        <w:overflowPunct/>
        <w:autoSpaceDE/>
        <w:jc w:val="both"/>
        <w:textAlignment w:val="auto"/>
      </w:pPr>
      <w:r>
        <w:t>11267425-2-16                  MÁV FKG Kft</w:t>
      </w:r>
    </w:p>
    <w:p w:rsidR="001A2842" w:rsidRDefault="001A2842" w:rsidP="001A2842">
      <w:pPr>
        <w:pStyle w:val="Nincstrkz"/>
        <w:numPr>
          <w:ilvl w:val="0"/>
          <w:numId w:val="44"/>
        </w:numPr>
        <w:suppressAutoHyphens w:val="0"/>
        <w:overflowPunct/>
        <w:autoSpaceDE/>
        <w:jc w:val="both"/>
        <w:textAlignment w:val="auto"/>
      </w:pPr>
      <w:r>
        <w:t>25776005-2-44                  MÁV-HÉV Zrt</w:t>
      </w:r>
    </w:p>
    <w:p w:rsidR="001A2842" w:rsidRDefault="001A2842" w:rsidP="001A2842"/>
    <w:p w:rsidR="001A2842" w:rsidRPr="008E1F42" w:rsidRDefault="001A2842" w:rsidP="001A2842">
      <w:pPr>
        <w:rPr>
          <w:szCs w:val="24"/>
        </w:rPr>
      </w:pPr>
    </w:p>
    <w:p w:rsidR="001A2842" w:rsidRPr="008E1F42" w:rsidRDefault="001A2842" w:rsidP="001A2842">
      <w:pPr>
        <w:jc w:val="center"/>
        <w:rPr>
          <w:szCs w:val="24"/>
        </w:rPr>
      </w:pPr>
    </w:p>
    <w:p w:rsidR="001A2842" w:rsidRPr="008E1F42" w:rsidRDefault="001A2842" w:rsidP="001A2842">
      <w:pPr>
        <w:jc w:val="center"/>
        <w:rPr>
          <w:b/>
          <w:bCs/>
          <w:szCs w:val="24"/>
        </w:rPr>
      </w:pPr>
    </w:p>
    <w:p w:rsidR="005956EA" w:rsidRDefault="005956EA"/>
    <w:sectPr w:rsidR="005956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842" w:rsidRDefault="001A2842" w:rsidP="001A2842">
      <w:r>
        <w:separator/>
      </w:r>
    </w:p>
  </w:endnote>
  <w:endnote w:type="continuationSeparator" w:id="0">
    <w:p w:rsidR="001A2842" w:rsidRDefault="001A2842" w:rsidP="001A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42" w:rsidRPr="00ED6EDA" w:rsidRDefault="001A2842" w:rsidP="00A475F2">
    <w:pPr>
      <w:pStyle w:val="llb"/>
      <w:jc w:val="right"/>
      <w:rPr>
        <w:rStyle w:val="Oldalszm"/>
        <w:sz w:val="18"/>
        <w:szCs w:val="18"/>
      </w:rPr>
    </w:pPr>
    <w:r w:rsidRPr="00ED6EDA">
      <w:rPr>
        <w:rStyle w:val="Oldalszm"/>
        <w:sz w:val="18"/>
        <w:szCs w:val="18"/>
      </w:rPr>
      <w:fldChar w:fldCharType="begin"/>
    </w:r>
    <w:r w:rsidRPr="00ED6EDA">
      <w:rPr>
        <w:rStyle w:val="Oldalszm"/>
        <w:sz w:val="18"/>
        <w:szCs w:val="18"/>
      </w:rPr>
      <w:instrText xml:space="preserve"> PAGE </w:instrText>
    </w:r>
    <w:r w:rsidRPr="00ED6EDA">
      <w:rPr>
        <w:rStyle w:val="Oldalszm"/>
        <w:sz w:val="18"/>
        <w:szCs w:val="18"/>
      </w:rPr>
      <w:fldChar w:fldCharType="separate"/>
    </w:r>
    <w:r>
      <w:rPr>
        <w:rStyle w:val="Oldalszm"/>
        <w:noProof/>
        <w:sz w:val="18"/>
        <w:szCs w:val="18"/>
      </w:rPr>
      <w:t>1</w:t>
    </w:r>
    <w:r w:rsidRPr="00ED6EDA">
      <w:rPr>
        <w:rStyle w:val="Oldalszm"/>
        <w:sz w:val="18"/>
        <w:szCs w:val="18"/>
      </w:rPr>
      <w:fldChar w:fldCharType="end"/>
    </w:r>
    <w:r w:rsidRPr="00ED6EDA">
      <w:rPr>
        <w:rStyle w:val="Oldalszm"/>
        <w:sz w:val="18"/>
        <w:szCs w:val="18"/>
      </w:rPr>
      <w:t>/</w:t>
    </w:r>
    <w:r w:rsidRPr="00ED6EDA">
      <w:rPr>
        <w:rStyle w:val="Oldalszm"/>
        <w:sz w:val="18"/>
        <w:szCs w:val="18"/>
      </w:rPr>
      <w:fldChar w:fldCharType="begin"/>
    </w:r>
    <w:r w:rsidRPr="00ED6EDA">
      <w:rPr>
        <w:rStyle w:val="Oldalszm"/>
        <w:sz w:val="18"/>
        <w:szCs w:val="18"/>
      </w:rPr>
      <w:instrText xml:space="preserve"> NUMPAGES \*Arabic </w:instrText>
    </w:r>
    <w:r w:rsidRPr="00ED6EDA">
      <w:rPr>
        <w:rStyle w:val="Oldalszm"/>
        <w:sz w:val="18"/>
        <w:szCs w:val="18"/>
      </w:rPr>
      <w:fldChar w:fldCharType="separate"/>
    </w:r>
    <w:r>
      <w:rPr>
        <w:rStyle w:val="Oldalszm"/>
        <w:noProof/>
        <w:sz w:val="18"/>
        <w:szCs w:val="18"/>
      </w:rPr>
      <w:t>23</w:t>
    </w:r>
    <w:r w:rsidRPr="00ED6EDA">
      <w:rPr>
        <w:rStyle w:val="Oldalszm"/>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842" w:rsidRDefault="001A2842" w:rsidP="001A2842">
      <w:r>
        <w:separator/>
      </w:r>
    </w:p>
  </w:footnote>
  <w:footnote w:type="continuationSeparator" w:id="0">
    <w:p w:rsidR="001A2842" w:rsidRDefault="001A2842" w:rsidP="001A2842">
      <w:r>
        <w:continuationSeparator/>
      </w:r>
    </w:p>
  </w:footnote>
  <w:footnote w:id="1">
    <w:p w:rsidR="001A2842" w:rsidRDefault="001A2842" w:rsidP="001A2842">
      <w:pPr>
        <w:pStyle w:val="Lbjegyzetszveg"/>
      </w:pPr>
      <w:r>
        <w:rPr>
          <w:rStyle w:val="Lbjegyzet-hivatkozs"/>
        </w:rPr>
        <w:footnoteRef/>
      </w:r>
      <w:r>
        <w:t xml:space="preserve"> Amennyiben nem releváns törlendő</w:t>
      </w:r>
    </w:p>
  </w:footnote>
  <w:footnote w:id="2">
    <w:p w:rsidR="001A2842" w:rsidRPr="00113C39" w:rsidRDefault="001A2842" w:rsidP="001A2842">
      <w:pPr>
        <w:pStyle w:val="Lbjegyzetszveg"/>
      </w:pPr>
      <w:r w:rsidRPr="00113C39">
        <w:rPr>
          <w:rStyle w:val="Lbjegyzet-hivatkozs"/>
        </w:rPr>
        <w:sym w:font="Symbol" w:char="F02A"/>
      </w:r>
      <w:r w:rsidRPr="00113C39">
        <w:t xml:space="preserve"> </w:t>
      </w:r>
      <w:r>
        <w:t>Az állítás helyessége esetében kérjük aláhúzni!</w:t>
      </w:r>
    </w:p>
  </w:footnote>
  <w:footnote w:id="3">
    <w:p w:rsidR="001A2842" w:rsidRPr="008F2F29" w:rsidRDefault="001A2842" w:rsidP="001A2842">
      <w:pPr>
        <w:pStyle w:val="Lbjegyzetszveg"/>
      </w:pPr>
      <w:r w:rsidRPr="008F2F29">
        <w:rPr>
          <w:rStyle w:val="Lbjegyzet-hivatkozs"/>
        </w:rPr>
        <w:sym w:font="Symbol" w:char="F02A"/>
      </w:r>
      <w:r w:rsidRPr="008F2F29">
        <w:rPr>
          <w:rStyle w:val="Lbjegyzet-hivatkozs"/>
        </w:rPr>
        <w:sym w:font="Symbol" w:char="F02A"/>
      </w:r>
      <w:r w:rsidRPr="008F2F29">
        <w:t xml:space="preserve"> Az állítás helyessége esetén kérjük aláhúzni és a táblázatot kitölteni!</w:t>
      </w:r>
    </w:p>
  </w:footnote>
  <w:footnote w:id="4">
    <w:p w:rsidR="001A2842" w:rsidRDefault="001A2842" w:rsidP="001A2842">
      <w:pPr>
        <w:pStyle w:val="Lbjegyzetszveg"/>
      </w:pPr>
      <w:r>
        <w:rPr>
          <w:rStyle w:val="Lbjegyzet-hivatkozs"/>
        </w:rPr>
        <w:footnoteRef/>
      </w:r>
      <w:r>
        <w:t xml:space="preserve"> </w:t>
      </w:r>
      <w:r w:rsidRPr="000F4DD6">
        <w:rPr>
          <w:sz w:val="16"/>
          <w:szCs w:val="16"/>
        </w:rPr>
        <w:t xml:space="preserve">Közös </w:t>
      </w:r>
      <w:r>
        <w:rPr>
          <w:sz w:val="16"/>
          <w:szCs w:val="16"/>
        </w:rPr>
        <w:t>ajánlattétel</w:t>
      </w:r>
      <w:r w:rsidRPr="000F4DD6">
        <w:rPr>
          <w:sz w:val="16"/>
          <w:szCs w:val="16"/>
        </w:rPr>
        <w:t xml:space="preserve"> esetén ezt a nyilatkozatot valamennyi </w:t>
      </w:r>
      <w:r>
        <w:rPr>
          <w:sz w:val="16"/>
          <w:szCs w:val="16"/>
        </w:rPr>
        <w:t>ajánlattevőnek</w:t>
      </w:r>
      <w:r w:rsidRPr="000F4DD6">
        <w:rPr>
          <w:sz w:val="16"/>
          <w:szCs w:val="16"/>
        </w:rPr>
        <w:t xml:space="preserve"> </w:t>
      </w:r>
      <w:r>
        <w:rPr>
          <w:sz w:val="16"/>
          <w:szCs w:val="16"/>
        </w:rPr>
        <w:t>alá kell írnia.</w:t>
      </w:r>
    </w:p>
  </w:footnote>
  <w:footnote w:id="5">
    <w:p w:rsidR="001A2842" w:rsidRDefault="001A2842" w:rsidP="001A2842">
      <w:pPr>
        <w:pStyle w:val="Lbjegyzetszveg"/>
      </w:pPr>
      <w:r>
        <w:rPr>
          <w:rStyle w:val="Lbjegyzet-hivatkozs"/>
        </w:rPr>
        <w:footnoteRef/>
      </w:r>
      <w:r>
        <w:t xml:space="preserve"> Kérjük, ez után a megállapodás után csatolják a képviseletre jogosult személy részére adott meghatalmazást.</w:t>
      </w:r>
    </w:p>
  </w:footnote>
  <w:footnote w:id="6">
    <w:p w:rsidR="001A2842" w:rsidRDefault="001A2842" w:rsidP="001A2842">
      <w:pPr>
        <w:pStyle w:val="Lbjegyzetszveg"/>
      </w:pPr>
      <w:r>
        <w:rPr>
          <w:rStyle w:val="Lbjegyzet-hivatkozs"/>
        </w:rPr>
        <w:footnoteRef/>
      </w:r>
      <w:r>
        <w:t xml:space="preserve"> Megfelelő aláhúzandó!</w:t>
      </w:r>
    </w:p>
  </w:footnote>
  <w:footnote w:id="7">
    <w:p w:rsidR="001A2842" w:rsidRDefault="001A2842" w:rsidP="001A2842">
      <w:pPr>
        <w:pStyle w:val="Lbjegyzetszveg"/>
      </w:pPr>
      <w:r>
        <w:rPr>
          <w:rStyle w:val="Lbjegyzet-hivatkozs"/>
        </w:rPr>
        <w:footnoteRef/>
      </w:r>
      <w:r>
        <w:t xml:space="preserve"> Kérjük a megfelelő rész aláhúzását!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numFmt w:val="bullet"/>
      <w:pStyle w:val="Szvegblokk1"/>
      <w:lvlText w:val="–"/>
      <w:lvlJc w:val="left"/>
      <w:pPr>
        <w:tabs>
          <w:tab w:val="num" w:pos="1069"/>
        </w:tabs>
        <w:ind w:left="1069" w:hanging="360"/>
      </w:pPr>
      <w:rPr>
        <w:rFonts w:ascii="Times New Roman" w:hAnsi="Times New Roman" w:cs="Times New Roman"/>
      </w:rPr>
    </w:lvl>
  </w:abstractNum>
  <w:abstractNum w:abstractNumId="2" w15:restartNumberingAfterBreak="0">
    <w:nsid w:val="00000004"/>
    <w:multiLevelType w:val="singleLevel"/>
    <w:tmpl w:val="00000004"/>
    <w:name w:val="WW8Num4"/>
    <w:lvl w:ilvl="0">
      <w:start w:val="1"/>
      <w:numFmt w:val="bullet"/>
      <w:pStyle w:val="felsorols"/>
      <w:lvlText w:val=""/>
      <w:lvlJc w:val="left"/>
      <w:pPr>
        <w:tabs>
          <w:tab w:val="num" w:pos="360"/>
        </w:tabs>
        <w:ind w:left="360" w:hanging="360"/>
      </w:pPr>
      <w:rPr>
        <w:rFonts w:ascii="Symbol" w:hAnsi="Symbol"/>
      </w:rPr>
    </w:lvl>
  </w:abstractNum>
  <w:abstractNum w:abstractNumId="3" w15:restartNumberingAfterBreak="0">
    <w:nsid w:val="02995D15"/>
    <w:multiLevelType w:val="multilevel"/>
    <w:tmpl w:val="74D0A8AA"/>
    <w:lvl w:ilvl="0">
      <w:start w:val="1"/>
      <w:numFmt w:val="decimal"/>
      <w:lvlText w:val="%1."/>
      <w:lvlJc w:val="left"/>
      <w:pPr>
        <w:ind w:left="360" w:hanging="360"/>
      </w:pPr>
      <w:rPr>
        <w:rFonts w:hint="default"/>
        <w:b/>
      </w:rPr>
    </w:lvl>
    <w:lvl w:ilvl="1">
      <w:start w:val="2"/>
      <w:numFmt w:val="decimal"/>
      <w:lvlText w:val="%1.%2."/>
      <w:lvlJc w:val="left"/>
      <w:pPr>
        <w:ind w:left="1778" w:hanging="360"/>
      </w:pPr>
      <w:rPr>
        <w:rFonts w:hint="default"/>
        <w:b/>
      </w:rPr>
    </w:lvl>
    <w:lvl w:ilvl="2">
      <w:start w:val="1"/>
      <w:numFmt w:val="bullet"/>
      <w:lvlText w:val=""/>
      <w:lvlJc w:val="left"/>
      <w:pPr>
        <w:ind w:left="3556" w:hanging="720"/>
      </w:pPr>
      <w:rPr>
        <w:rFonts w:ascii="Symbol" w:hAnsi="Symbol"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4" w15:restartNumberingAfterBreak="0">
    <w:nsid w:val="03F209E0"/>
    <w:multiLevelType w:val="hybridMultilevel"/>
    <w:tmpl w:val="336ADB3E"/>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4CA620A"/>
    <w:multiLevelType w:val="multilevel"/>
    <w:tmpl w:val="77B01978"/>
    <w:lvl w:ilvl="0">
      <w:start w:val="1"/>
      <w:numFmt w:val="upperRoman"/>
      <w:lvlText w:val="%1."/>
      <w:lvlJc w:val="left"/>
      <w:pPr>
        <w:ind w:left="720" w:hanging="720"/>
      </w:pPr>
      <w:rPr>
        <w:rFonts w:ascii="Times New Roman" w:hAnsi="Times New Roman" w:cs="Times New Roman" w:hint="default"/>
        <w:sz w:val="32"/>
      </w:rPr>
    </w:lvl>
    <w:lvl w:ilvl="1">
      <w:start w:val="1"/>
      <w:numFmt w:val="decimal"/>
      <w:pStyle w:val="Cmsor10"/>
      <w:isLgl/>
      <w:lvlText w:val="%1.%2."/>
      <w:lvlJc w:val="left"/>
      <w:pPr>
        <w:ind w:left="220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59B3C1E"/>
    <w:multiLevelType w:val="hybridMultilevel"/>
    <w:tmpl w:val="BE64B606"/>
    <w:lvl w:ilvl="0" w:tplc="B90210EC">
      <w:start w:val="1"/>
      <w:numFmt w:val="bullet"/>
      <w:lvlText w:val=""/>
      <w:lvlJc w:val="left"/>
      <w:pPr>
        <w:ind w:left="1429" w:hanging="360"/>
      </w:pPr>
      <w:rPr>
        <w:rFonts w:ascii="Symbol" w:hAnsi="Symbol" w:hint="default"/>
        <w:b w:val="0"/>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7" w15:restartNumberingAfterBreak="0">
    <w:nsid w:val="07770D67"/>
    <w:multiLevelType w:val="hybridMultilevel"/>
    <w:tmpl w:val="96D85E58"/>
    <w:lvl w:ilvl="0" w:tplc="3E06C96A">
      <w:start w:val="1"/>
      <w:numFmt w:val="lowerLetter"/>
      <w:lvlText w:val="%1.)"/>
      <w:lvlJc w:val="left"/>
      <w:pPr>
        <w:ind w:left="2514" w:hanging="360"/>
      </w:pPr>
      <w:rPr>
        <w:rFonts w:hint="default"/>
      </w:rPr>
    </w:lvl>
    <w:lvl w:ilvl="1" w:tplc="040E0019" w:tentative="1">
      <w:start w:val="1"/>
      <w:numFmt w:val="lowerLetter"/>
      <w:lvlText w:val="%2."/>
      <w:lvlJc w:val="left"/>
      <w:pPr>
        <w:ind w:left="3234" w:hanging="360"/>
      </w:pPr>
    </w:lvl>
    <w:lvl w:ilvl="2" w:tplc="040E001B" w:tentative="1">
      <w:start w:val="1"/>
      <w:numFmt w:val="lowerRoman"/>
      <w:lvlText w:val="%3."/>
      <w:lvlJc w:val="right"/>
      <w:pPr>
        <w:ind w:left="3954" w:hanging="180"/>
      </w:pPr>
    </w:lvl>
    <w:lvl w:ilvl="3" w:tplc="040E000F" w:tentative="1">
      <w:start w:val="1"/>
      <w:numFmt w:val="decimal"/>
      <w:lvlText w:val="%4."/>
      <w:lvlJc w:val="left"/>
      <w:pPr>
        <w:ind w:left="4674" w:hanging="360"/>
      </w:pPr>
    </w:lvl>
    <w:lvl w:ilvl="4" w:tplc="040E0019" w:tentative="1">
      <w:start w:val="1"/>
      <w:numFmt w:val="lowerLetter"/>
      <w:lvlText w:val="%5."/>
      <w:lvlJc w:val="left"/>
      <w:pPr>
        <w:ind w:left="5394" w:hanging="360"/>
      </w:pPr>
    </w:lvl>
    <w:lvl w:ilvl="5" w:tplc="040E001B" w:tentative="1">
      <w:start w:val="1"/>
      <w:numFmt w:val="lowerRoman"/>
      <w:lvlText w:val="%6."/>
      <w:lvlJc w:val="right"/>
      <w:pPr>
        <w:ind w:left="6114" w:hanging="180"/>
      </w:pPr>
    </w:lvl>
    <w:lvl w:ilvl="6" w:tplc="040E000F" w:tentative="1">
      <w:start w:val="1"/>
      <w:numFmt w:val="decimal"/>
      <w:lvlText w:val="%7."/>
      <w:lvlJc w:val="left"/>
      <w:pPr>
        <w:ind w:left="6834" w:hanging="360"/>
      </w:pPr>
    </w:lvl>
    <w:lvl w:ilvl="7" w:tplc="040E0019" w:tentative="1">
      <w:start w:val="1"/>
      <w:numFmt w:val="lowerLetter"/>
      <w:lvlText w:val="%8."/>
      <w:lvlJc w:val="left"/>
      <w:pPr>
        <w:ind w:left="7554" w:hanging="360"/>
      </w:pPr>
    </w:lvl>
    <w:lvl w:ilvl="8" w:tplc="040E001B" w:tentative="1">
      <w:start w:val="1"/>
      <w:numFmt w:val="lowerRoman"/>
      <w:lvlText w:val="%9."/>
      <w:lvlJc w:val="right"/>
      <w:pPr>
        <w:ind w:left="8274" w:hanging="180"/>
      </w:pPr>
    </w:lvl>
  </w:abstractNum>
  <w:abstractNum w:abstractNumId="8" w15:restartNumberingAfterBreak="0">
    <w:nsid w:val="090B1CA7"/>
    <w:multiLevelType w:val="hybridMultilevel"/>
    <w:tmpl w:val="DE727956"/>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9" w15:restartNumberingAfterBreak="0">
    <w:nsid w:val="0B486CE4"/>
    <w:multiLevelType w:val="hybridMultilevel"/>
    <w:tmpl w:val="7BDADED2"/>
    <w:lvl w:ilvl="0" w:tplc="040E0001">
      <w:start w:val="1"/>
      <w:numFmt w:val="bullet"/>
      <w:lvlText w:val=""/>
      <w:lvlJc w:val="left"/>
      <w:pPr>
        <w:ind w:left="2160" w:hanging="360"/>
      </w:pPr>
      <w:rPr>
        <w:rFonts w:ascii="Symbol" w:hAnsi="Symbol" w:hint="default"/>
      </w:rPr>
    </w:lvl>
    <w:lvl w:ilvl="1" w:tplc="040E0019" w:tentative="1">
      <w:start w:val="1"/>
      <w:numFmt w:val="lowerLetter"/>
      <w:lvlText w:val="%2."/>
      <w:lvlJc w:val="left"/>
      <w:pPr>
        <w:ind w:left="2880" w:hanging="360"/>
      </w:pPr>
    </w:lvl>
    <w:lvl w:ilvl="2" w:tplc="040E001B" w:tentative="1">
      <w:start w:val="1"/>
      <w:numFmt w:val="lowerRoman"/>
      <w:lvlText w:val="%3."/>
      <w:lvlJc w:val="right"/>
      <w:pPr>
        <w:ind w:left="3600" w:hanging="180"/>
      </w:pPr>
    </w:lvl>
    <w:lvl w:ilvl="3" w:tplc="040E000F" w:tentative="1">
      <w:start w:val="1"/>
      <w:numFmt w:val="decimal"/>
      <w:lvlText w:val="%4."/>
      <w:lvlJc w:val="left"/>
      <w:pPr>
        <w:ind w:left="4320" w:hanging="360"/>
      </w:pPr>
    </w:lvl>
    <w:lvl w:ilvl="4" w:tplc="040E0019" w:tentative="1">
      <w:start w:val="1"/>
      <w:numFmt w:val="lowerLetter"/>
      <w:lvlText w:val="%5."/>
      <w:lvlJc w:val="left"/>
      <w:pPr>
        <w:ind w:left="5040" w:hanging="360"/>
      </w:pPr>
    </w:lvl>
    <w:lvl w:ilvl="5" w:tplc="040E001B" w:tentative="1">
      <w:start w:val="1"/>
      <w:numFmt w:val="lowerRoman"/>
      <w:lvlText w:val="%6."/>
      <w:lvlJc w:val="right"/>
      <w:pPr>
        <w:ind w:left="5760" w:hanging="180"/>
      </w:pPr>
    </w:lvl>
    <w:lvl w:ilvl="6" w:tplc="040E000F" w:tentative="1">
      <w:start w:val="1"/>
      <w:numFmt w:val="decimal"/>
      <w:lvlText w:val="%7."/>
      <w:lvlJc w:val="left"/>
      <w:pPr>
        <w:ind w:left="6480" w:hanging="360"/>
      </w:pPr>
    </w:lvl>
    <w:lvl w:ilvl="7" w:tplc="040E0019" w:tentative="1">
      <w:start w:val="1"/>
      <w:numFmt w:val="lowerLetter"/>
      <w:lvlText w:val="%8."/>
      <w:lvlJc w:val="left"/>
      <w:pPr>
        <w:ind w:left="7200" w:hanging="360"/>
      </w:pPr>
    </w:lvl>
    <w:lvl w:ilvl="8" w:tplc="040E001B" w:tentative="1">
      <w:start w:val="1"/>
      <w:numFmt w:val="lowerRoman"/>
      <w:lvlText w:val="%9."/>
      <w:lvlJc w:val="right"/>
      <w:pPr>
        <w:ind w:left="7920" w:hanging="180"/>
      </w:pPr>
    </w:lvl>
  </w:abstractNum>
  <w:abstractNum w:abstractNumId="10" w15:restartNumberingAfterBreak="0">
    <w:nsid w:val="0D5246FA"/>
    <w:multiLevelType w:val="hybridMultilevel"/>
    <w:tmpl w:val="3B14D032"/>
    <w:lvl w:ilvl="0" w:tplc="3E06C96A">
      <w:start w:val="1"/>
      <w:numFmt w:val="lowerLetter"/>
      <w:lvlText w:val="%1.)"/>
      <w:lvlJc w:val="left"/>
      <w:pPr>
        <w:ind w:left="1210" w:hanging="360"/>
      </w:pPr>
      <w:rPr>
        <w:rFonts w:hint="default"/>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11" w15:restartNumberingAfterBreak="0">
    <w:nsid w:val="0EF3214F"/>
    <w:multiLevelType w:val="hybridMultilevel"/>
    <w:tmpl w:val="1AB4C6DC"/>
    <w:lvl w:ilvl="0" w:tplc="040E0001">
      <w:start w:val="1"/>
      <w:numFmt w:val="bullet"/>
      <w:lvlText w:val=""/>
      <w:lvlJc w:val="left"/>
      <w:pPr>
        <w:ind w:left="1494"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BB1F55"/>
    <w:multiLevelType w:val="hybridMultilevel"/>
    <w:tmpl w:val="9A0C38E0"/>
    <w:lvl w:ilvl="0" w:tplc="040E000F">
      <w:start w:val="1"/>
      <w:numFmt w:val="decimal"/>
      <w:pStyle w:val="okeanfelsorolas"/>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5116F3E"/>
    <w:multiLevelType w:val="hybridMultilevel"/>
    <w:tmpl w:val="F20C70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1">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51A421B"/>
    <w:multiLevelType w:val="multilevel"/>
    <w:tmpl w:val="7282740A"/>
    <w:lvl w:ilvl="0">
      <w:start w:val="1"/>
      <w:numFmt w:val="decimal"/>
      <w:lvlText w:val="%1."/>
      <w:lvlJc w:val="left"/>
      <w:pPr>
        <w:ind w:left="360" w:hanging="360"/>
      </w:pPr>
      <w:rPr>
        <w:rFonts w:hint="default"/>
        <w:b/>
      </w:rPr>
    </w:lvl>
    <w:lvl w:ilvl="1">
      <w:start w:val="2"/>
      <w:numFmt w:val="decimal"/>
      <w:lvlText w:val="%1.%2."/>
      <w:lvlJc w:val="left"/>
      <w:pPr>
        <w:ind w:left="1778"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15" w15:restartNumberingAfterBreak="0">
    <w:nsid w:val="19080EA5"/>
    <w:multiLevelType w:val="hybridMultilevel"/>
    <w:tmpl w:val="F8A8D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1BDB6141"/>
    <w:multiLevelType w:val="hybridMultilevel"/>
    <w:tmpl w:val="94CCD966"/>
    <w:lvl w:ilvl="0" w:tplc="DCF2ACE0">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7" w15:restartNumberingAfterBreak="0">
    <w:nsid w:val="1D1732D3"/>
    <w:multiLevelType w:val="hybridMultilevel"/>
    <w:tmpl w:val="209A2C70"/>
    <w:lvl w:ilvl="0" w:tplc="F2C638C0">
      <w:numFmt w:val="bullet"/>
      <w:lvlText w:val="-"/>
      <w:lvlJc w:val="left"/>
      <w:pPr>
        <w:ind w:left="1004" w:hanging="360"/>
      </w:pPr>
      <w:rPr>
        <w:rFonts w:ascii="Times New Roman" w:eastAsiaTheme="minorHAnsi" w:hAnsi="Times New Roman" w:cs="Times New Roman"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15:restartNumberingAfterBreak="0">
    <w:nsid w:val="21B25581"/>
    <w:multiLevelType w:val="multilevel"/>
    <w:tmpl w:val="9934DFFC"/>
    <w:lvl w:ilvl="0">
      <w:start w:val="7"/>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60" w:hanging="360"/>
      </w:pPr>
      <w:rPr>
        <w:rFonts w:cs="Times New Roman" w:hint="default"/>
      </w:rPr>
    </w:lvl>
    <w:lvl w:ilvl="2">
      <w:start w:val="1"/>
      <w:numFmt w:val="none"/>
      <w:pStyle w:val="Stlus3"/>
      <w:lvlText w:val="8.3.1."/>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15:restartNumberingAfterBreak="0">
    <w:nsid w:val="21FF6C99"/>
    <w:multiLevelType w:val="hybridMultilevel"/>
    <w:tmpl w:val="08FE5810"/>
    <w:lvl w:ilvl="0" w:tplc="040E0001">
      <w:start w:val="1"/>
      <w:numFmt w:val="bullet"/>
      <w:lvlText w:val=""/>
      <w:lvlJc w:val="left"/>
      <w:pPr>
        <w:ind w:left="1434" w:hanging="360"/>
      </w:pPr>
      <w:rPr>
        <w:rFonts w:ascii="Symbol" w:hAnsi="Symbol" w:hint="default"/>
      </w:rPr>
    </w:lvl>
    <w:lvl w:ilvl="1" w:tplc="3E06C96A">
      <w:start w:val="1"/>
      <w:numFmt w:val="lowerLetter"/>
      <w:lvlText w:val="%2.)"/>
      <w:lvlJc w:val="left"/>
      <w:pPr>
        <w:ind w:left="2154" w:hanging="360"/>
      </w:pPr>
      <w:rPr>
        <w:rFonts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0" w15:restartNumberingAfterBreak="0">
    <w:nsid w:val="223C057A"/>
    <w:multiLevelType w:val="hybridMultilevel"/>
    <w:tmpl w:val="9C9A3CF8"/>
    <w:lvl w:ilvl="0" w:tplc="EC4EF76E">
      <w:start w:val="1"/>
      <w:numFmt w:val="decimal"/>
      <w:lvlText w:val="%1."/>
      <w:lvlJc w:val="left"/>
      <w:pPr>
        <w:tabs>
          <w:tab w:val="num" w:pos="720"/>
        </w:tabs>
        <w:ind w:left="720" w:hanging="360"/>
      </w:pPr>
      <w:rPr>
        <w:rFonts w:ascii="Times New Roman" w:hAnsi="Times New Roman" w:cs="Times New Roman" w:hint="default"/>
        <w:b w:val="0"/>
      </w:rPr>
    </w:lvl>
    <w:lvl w:ilvl="1" w:tplc="040E0017">
      <w:start w:val="1"/>
      <w:numFmt w:val="lowerLetter"/>
      <w:lvlText w:val="%2)"/>
      <w:lvlJc w:val="left"/>
      <w:pPr>
        <w:tabs>
          <w:tab w:val="num" w:pos="1440"/>
        </w:tabs>
        <w:ind w:left="1440" w:hanging="360"/>
      </w:pPr>
      <w:rPr>
        <w:rFonts w:hint="default"/>
        <w:b/>
      </w:rPr>
    </w:lvl>
    <w:lvl w:ilvl="2" w:tplc="959C02D4">
      <w:start w:val="1"/>
      <w:numFmt w:val="lowerLetter"/>
      <w:lvlText w:val="%3)"/>
      <w:lvlJc w:val="left"/>
      <w:pPr>
        <w:ind w:left="2340" w:hanging="360"/>
      </w:pPr>
      <w:rPr>
        <w:b/>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15:restartNumberingAfterBreak="0">
    <w:nsid w:val="24AB7927"/>
    <w:multiLevelType w:val="hybridMultilevel"/>
    <w:tmpl w:val="41EC76E6"/>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28393B52"/>
    <w:multiLevelType w:val="hybridMultilevel"/>
    <w:tmpl w:val="F01E7132"/>
    <w:lvl w:ilvl="0" w:tplc="040E0001">
      <w:start w:val="1"/>
      <w:numFmt w:val="bullet"/>
      <w:lvlText w:val=""/>
      <w:lvlJc w:val="left"/>
      <w:pPr>
        <w:ind w:left="1210" w:hanging="360"/>
      </w:pPr>
      <w:rPr>
        <w:rFonts w:ascii="Symbol" w:hAnsi="Symbol" w:hint="default"/>
      </w:rPr>
    </w:lvl>
    <w:lvl w:ilvl="1" w:tplc="040E0019" w:tentative="1">
      <w:start w:val="1"/>
      <w:numFmt w:val="lowerLetter"/>
      <w:lvlText w:val="%2."/>
      <w:lvlJc w:val="left"/>
      <w:pPr>
        <w:ind w:left="1930" w:hanging="360"/>
      </w:pPr>
    </w:lvl>
    <w:lvl w:ilvl="2" w:tplc="040E001B" w:tentative="1">
      <w:start w:val="1"/>
      <w:numFmt w:val="lowerRoman"/>
      <w:lvlText w:val="%3."/>
      <w:lvlJc w:val="right"/>
      <w:pPr>
        <w:ind w:left="2650" w:hanging="180"/>
      </w:pPr>
    </w:lvl>
    <w:lvl w:ilvl="3" w:tplc="040E000F" w:tentative="1">
      <w:start w:val="1"/>
      <w:numFmt w:val="decimal"/>
      <w:lvlText w:val="%4."/>
      <w:lvlJc w:val="left"/>
      <w:pPr>
        <w:ind w:left="3370" w:hanging="360"/>
      </w:pPr>
    </w:lvl>
    <w:lvl w:ilvl="4" w:tplc="040E0019" w:tentative="1">
      <w:start w:val="1"/>
      <w:numFmt w:val="lowerLetter"/>
      <w:lvlText w:val="%5."/>
      <w:lvlJc w:val="left"/>
      <w:pPr>
        <w:ind w:left="4090" w:hanging="360"/>
      </w:pPr>
    </w:lvl>
    <w:lvl w:ilvl="5" w:tplc="040E001B" w:tentative="1">
      <w:start w:val="1"/>
      <w:numFmt w:val="lowerRoman"/>
      <w:lvlText w:val="%6."/>
      <w:lvlJc w:val="right"/>
      <w:pPr>
        <w:ind w:left="4810" w:hanging="180"/>
      </w:pPr>
    </w:lvl>
    <w:lvl w:ilvl="6" w:tplc="040E000F" w:tentative="1">
      <w:start w:val="1"/>
      <w:numFmt w:val="decimal"/>
      <w:lvlText w:val="%7."/>
      <w:lvlJc w:val="left"/>
      <w:pPr>
        <w:ind w:left="5530" w:hanging="360"/>
      </w:pPr>
    </w:lvl>
    <w:lvl w:ilvl="7" w:tplc="040E0019" w:tentative="1">
      <w:start w:val="1"/>
      <w:numFmt w:val="lowerLetter"/>
      <w:lvlText w:val="%8."/>
      <w:lvlJc w:val="left"/>
      <w:pPr>
        <w:ind w:left="6250" w:hanging="360"/>
      </w:pPr>
    </w:lvl>
    <w:lvl w:ilvl="8" w:tplc="040E001B" w:tentative="1">
      <w:start w:val="1"/>
      <w:numFmt w:val="lowerRoman"/>
      <w:lvlText w:val="%9."/>
      <w:lvlJc w:val="right"/>
      <w:pPr>
        <w:ind w:left="6970" w:hanging="180"/>
      </w:pPr>
    </w:lvl>
  </w:abstractNum>
  <w:abstractNum w:abstractNumId="23" w15:restartNumberingAfterBreak="0">
    <w:nsid w:val="28784548"/>
    <w:multiLevelType w:val="multilevel"/>
    <w:tmpl w:val="5FB291F4"/>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34763F33"/>
    <w:multiLevelType w:val="multilevel"/>
    <w:tmpl w:val="7FBA843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bullet"/>
      <w:lvlText w:val=""/>
      <w:lvlJc w:val="left"/>
      <w:pPr>
        <w:ind w:left="1288" w:hanging="720"/>
      </w:pPr>
      <w:rPr>
        <w:rFonts w:ascii="Symbol" w:hAnsi="Symbol" w:hint="default"/>
        <w:b w:val="0"/>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5" w15:restartNumberingAfterBreak="0">
    <w:nsid w:val="377122AE"/>
    <w:multiLevelType w:val="hybridMultilevel"/>
    <w:tmpl w:val="76921DEC"/>
    <w:lvl w:ilvl="0" w:tplc="7DE64E54">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6" w15:restartNumberingAfterBreak="0">
    <w:nsid w:val="3850052E"/>
    <w:multiLevelType w:val="hybridMultilevel"/>
    <w:tmpl w:val="F02EAE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3989060D"/>
    <w:multiLevelType w:val="hybridMultilevel"/>
    <w:tmpl w:val="5FA84EF6"/>
    <w:lvl w:ilvl="0" w:tplc="3E06C96A">
      <w:start w:val="1"/>
      <w:numFmt w:val="lowerLetter"/>
      <w:lvlText w:val="%1.)"/>
      <w:lvlJc w:val="left"/>
      <w:pPr>
        <w:ind w:left="2514" w:hanging="360"/>
      </w:pPr>
      <w:rPr>
        <w:rFonts w:hint="default"/>
      </w:rPr>
    </w:lvl>
    <w:lvl w:ilvl="1" w:tplc="040E0019" w:tentative="1">
      <w:start w:val="1"/>
      <w:numFmt w:val="lowerLetter"/>
      <w:lvlText w:val="%2."/>
      <w:lvlJc w:val="left"/>
      <w:pPr>
        <w:ind w:left="3234" w:hanging="360"/>
      </w:pPr>
    </w:lvl>
    <w:lvl w:ilvl="2" w:tplc="040E001B" w:tentative="1">
      <w:start w:val="1"/>
      <w:numFmt w:val="lowerRoman"/>
      <w:lvlText w:val="%3."/>
      <w:lvlJc w:val="right"/>
      <w:pPr>
        <w:ind w:left="3954" w:hanging="180"/>
      </w:pPr>
    </w:lvl>
    <w:lvl w:ilvl="3" w:tplc="040E000F" w:tentative="1">
      <w:start w:val="1"/>
      <w:numFmt w:val="decimal"/>
      <w:lvlText w:val="%4."/>
      <w:lvlJc w:val="left"/>
      <w:pPr>
        <w:ind w:left="4674" w:hanging="360"/>
      </w:pPr>
    </w:lvl>
    <w:lvl w:ilvl="4" w:tplc="040E0019" w:tentative="1">
      <w:start w:val="1"/>
      <w:numFmt w:val="lowerLetter"/>
      <w:lvlText w:val="%5."/>
      <w:lvlJc w:val="left"/>
      <w:pPr>
        <w:ind w:left="5394" w:hanging="360"/>
      </w:pPr>
    </w:lvl>
    <w:lvl w:ilvl="5" w:tplc="040E001B" w:tentative="1">
      <w:start w:val="1"/>
      <w:numFmt w:val="lowerRoman"/>
      <w:lvlText w:val="%6."/>
      <w:lvlJc w:val="right"/>
      <w:pPr>
        <w:ind w:left="6114" w:hanging="180"/>
      </w:pPr>
    </w:lvl>
    <w:lvl w:ilvl="6" w:tplc="040E000F" w:tentative="1">
      <w:start w:val="1"/>
      <w:numFmt w:val="decimal"/>
      <w:lvlText w:val="%7."/>
      <w:lvlJc w:val="left"/>
      <w:pPr>
        <w:ind w:left="6834" w:hanging="360"/>
      </w:pPr>
    </w:lvl>
    <w:lvl w:ilvl="7" w:tplc="040E0019" w:tentative="1">
      <w:start w:val="1"/>
      <w:numFmt w:val="lowerLetter"/>
      <w:lvlText w:val="%8."/>
      <w:lvlJc w:val="left"/>
      <w:pPr>
        <w:ind w:left="7554" w:hanging="360"/>
      </w:pPr>
    </w:lvl>
    <w:lvl w:ilvl="8" w:tplc="040E001B" w:tentative="1">
      <w:start w:val="1"/>
      <w:numFmt w:val="lowerRoman"/>
      <w:lvlText w:val="%9."/>
      <w:lvlJc w:val="right"/>
      <w:pPr>
        <w:ind w:left="8274" w:hanging="180"/>
      </w:pPr>
    </w:lvl>
  </w:abstractNum>
  <w:abstractNum w:abstractNumId="28" w15:restartNumberingAfterBreak="0">
    <w:nsid w:val="3D204683"/>
    <w:multiLevelType w:val="hybridMultilevel"/>
    <w:tmpl w:val="AFB40784"/>
    <w:lvl w:ilvl="0" w:tplc="B58AEC66">
      <w:start w:val="1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4FD5490"/>
    <w:multiLevelType w:val="multilevel"/>
    <w:tmpl w:val="868AE6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i w:val="0"/>
        <w:sz w:val="24"/>
        <w:szCs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6AB4E72"/>
    <w:multiLevelType w:val="hybridMultilevel"/>
    <w:tmpl w:val="575496F0"/>
    <w:lvl w:ilvl="0" w:tplc="3E06C96A">
      <w:start w:val="1"/>
      <w:numFmt w:val="lowerLetter"/>
      <w:lvlText w:val="%1.)"/>
      <w:lvlJc w:val="left"/>
      <w:pPr>
        <w:ind w:left="1211" w:hanging="36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31" w15:restartNumberingAfterBreak="0">
    <w:nsid w:val="4A8F1691"/>
    <w:multiLevelType w:val="multilevel"/>
    <w:tmpl w:val="3662AA78"/>
    <w:lvl w:ilvl="0">
      <w:start w:val="1"/>
      <w:numFmt w:val="decimal"/>
      <w:lvlText w:val="%1."/>
      <w:lvlJc w:val="left"/>
      <w:pPr>
        <w:ind w:left="360" w:hanging="360"/>
      </w:pPr>
      <w:rPr>
        <w:rFonts w:hint="default"/>
        <w:b/>
      </w:rPr>
    </w:lvl>
    <w:lvl w:ilvl="1">
      <w:start w:val="2"/>
      <w:numFmt w:val="decimal"/>
      <w:lvlText w:val="%1.%2."/>
      <w:lvlJc w:val="left"/>
      <w:pPr>
        <w:ind w:left="1778" w:hanging="360"/>
      </w:pPr>
      <w:rPr>
        <w:rFonts w:hint="default"/>
        <w:b/>
      </w:rPr>
    </w:lvl>
    <w:lvl w:ilvl="2">
      <w:start w:val="1"/>
      <w:numFmt w:val="bullet"/>
      <w:lvlText w:val=""/>
      <w:lvlJc w:val="left"/>
      <w:pPr>
        <w:ind w:left="3556" w:hanging="720"/>
      </w:pPr>
      <w:rPr>
        <w:rFonts w:ascii="Symbol" w:hAnsi="Symbol" w:hint="default"/>
        <w:b w:val="0"/>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32" w15:restartNumberingAfterBreak="0">
    <w:nsid w:val="51B2650E"/>
    <w:multiLevelType w:val="hybridMultilevel"/>
    <w:tmpl w:val="3E1646A8"/>
    <w:lvl w:ilvl="0" w:tplc="43FEE8EA">
      <w:start w:val="1"/>
      <w:numFmt w:val="bullet"/>
      <w:lvlText w:val=""/>
      <w:lvlJc w:val="left"/>
      <w:pPr>
        <w:ind w:left="720" w:hanging="360"/>
      </w:pPr>
      <w:rPr>
        <w:rFonts w:ascii="Symbol" w:hAnsi="Symbol" w:hint="default"/>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5B8C4B7D"/>
    <w:multiLevelType w:val="hybridMultilevel"/>
    <w:tmpl w:val="602253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4" w15:restartNumberingAfterBreak="0">
    <w:nsid w:val="604F1197"/>
    <w:multiLevelType w:val="multilevel"/>
    <w:tmpl w:val="13FE61B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693F51AE"/>
    <w:multiLevelType w:val="hybridMultilevel"/>
    <w:tmpl w:val="6A2805EC"/>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706B149E"/>
    <w:multiLevelType w:val="hybridMultilevel"/>
    <w:tmpl w:val="2BD846F0"/>
    <w:lvl w:ilvl="0" w:tplc="040E0001">
      <w:start w:val="1"/>
      <w:numFmt w:val="bullet"/>
      <w:lvlText w:val=""/>
      <w:lvlJc w:val="left"/>
      <w:pPr>
        <w:ind w:left="1931" w:hanging="360"/>
      </w:pPr>
      <w:rPr>
        <w:rFonts w:ascii="Symbol" w:hAnsi="Symbol" w:hint="default"/>
      </w:rPr>
    </w:lvl>
    <w:lvl w:ilvl="1" w:tplc="040E0003" w:tentative="1">
      <w:start w:val="1"/>
      <w:numFmt w:val="bullet"/>
      <w:lvlText w:val="o"/>
      <w:lvlJc w:val="left"/>
      <w:pPr>
        <w:ind w:left="2651" w:hanging="360"/>
      </w:pPr>
      <w:rPr>
        <w:rFonts w:ascii="Courier New" w:hAnsi="Courier New" w:cs="Courier New" w:hint="default"/>
      </w:rPr>
    </w:lvl>
    <w:lvl w:ilvl="2" w:tplc="040E0005" w:tentative="1">
      <w:start w:val="1"/>
      <w:numFmt w:val="bullet"/>
      <w:lvlText w:val=""/>
      <w:lvlJc w:val="left"/>
      <w:pPr>
        <w:ind w:left="3371" w:hanging="360"/>
      </w:pPr>
      <w:rPr>
        <w:rFonts w:ascii="Wingdings" w:hAnsi="Wingdings" w:hint="default"/>
      </w:rPr>
    </w:lvl>
    <w:lvl w:ilvl="3" w:tplc="040E0001" w:tentative="1">
      <w:start w:val="1"/>
      <w:numFmt w:val="bullet"/>
      <w:lvlText w:val=""/>
      <w:lvlJc w:val="left"/>
      <w:pPr>
        <w:ind w:left="4091" w:hanging="360"/>
      </w:pPr>
      <w:rPr>
        <w:rFonts w:ascii="Symbol" w:hAnsi="Symbol" w:hint="default"/>
      </w:rPr>
    </w:lvl>
    <w:lvl w:ilvl="4" w:tplc="040E0003" w:tentative="1">
      <w:start w:val="1"/>
      <w:numFmt w:val="bullet"/>
      <w:lvlText w:val="o"/>
      <w:lvlJc w:val="left"/>
      <w:pPr>
        <w:ind w:left="4811" w:hanging="360"/>
      </w:pPr>
      <w:rPr>
        <w:rFonts w:ascii="Courier New" w:hAnsi="Courier New" w:cs="Courier New" w:hint="default"/>
      </w:rPr>
    </w:lvl>
    <w:lvl w:ilvl="5" w:tplc="040E0005" w:tentative="1">
      <w:start w:val="1"/>
      <w:numFmt w:val="bullet"/>
      <w:lvlText w:val=""/>
      <w:lvlJc w:val="left"/>
      <w:pPr>
        <w:ind w:left="5531" w:hanging="360"/>
      </w:pPr>
      <w:rPr>
        <w:rFonts w:ascii="Wingdings" w:hAnsi="Wingdings" w:hint="default"/>
      </w:rPr>
    </w:lvl>
    <w:lvl w:ilvl="6" w:tplc="040E0001" w:tentative="1">
      <w:start w:val="1"/>
      <w:numFmt w:val="bullet"/>
      <w:lvlText w:val=""/>
      <w:lvlJc w:val="left"/>
      <w:pPr>
        <w:ind w:left="6251" w:hanging="360"/>
      </w:pPr>
      <w:rPr>
        <w:rFonts w:ascii="Symbol" w:hAnsi="Symbol" w:hint="default"/>
      </w:rPr>
    </w:lvl>
    <w:lvl w:ilvl="7" w:tplc="040E0003" w:tentative="1">
      <w:start w:val="1"/>
      <w:numFmt w:val="bullet"/>
      <w:lvlText w:val="o"/>
      <w:lvlJc w:val="left"/>
      <w:pPr>
        <w:ind w:left="6971" w:hanging="360"/>
      </w:pPr>
      <w:rPr>
        <w:rFonts w:ascii="Courier New" w:hAnsi="Courier New" w:cs="Courier New" w:hint="default"/>
      </w:rPr>
    </w:lvl>
    <w:lvl w:ilvl="8" w:tplc="040E0005" w:tentative="1">
      <w:start w:val="1"/>
      <w:numFmt w:val="bullet"/>
      <w:lvlText w:val=""/>
      <w:lvlJc w:val="left"/>
      <w:pPr>
        <w:ind w:left="7691" w:hanging="360"/>
      </w:pPr>
      <w:rPr>
        <w:rFonts w:ascii="Wingdings" w:hAnsi="Wingdings" w:hint="default"/>
      </w:rPr>
    </w:lvl>
  </w:abstractNum>
  <w:abstractNum w:abstractNumId="37" w15:restartNumberingAfterBreak="0">
    <w:nsid w:val="72B13934"/>
    <w:multiLevelType w:val="hybridMultilevel"/>
    <w:tmpl w:val="7AAEDB2C"/>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8" w15:restartNumberingAfterBreak="0">
    <w:nsid w:val="77D505B3"/>
    <w:multiLevelType w:val="hybridMultilevel"/>
    <w:tmpl w:val="8B9683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79F57C8D"/>
    <w:multiLevelType w:val="multilevel"/>
    <w:tmpl w:val="41081C7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abstractNumId w:val="5"/>
  </w:num>
  <w:num w:numId="2">
    <w:abstractNumId w:val="18"/>
  </w:num>
  <w:num w:numId="3">
    <w:abstractNumId w:val="18"/>
  </w:num>
  <w:num w:numId="4">
    <w:abstractNumId w:val="5"/>
  </w:num>
  <w:num w:numId="5">
    <w:abstractNumId w:val="5"/>
  </w:num>
  <w:num w:numId="6">
    <w:abstractNumId w:val="5"/>
  </w:num>
  <w:num w:numId="7">
    <w:abstractNumId w:val="0"/>
  </w:num>
  <w:num w:numId="8">
    <w:abstractNumId w:val="1"/>
  </w:num>
  <w:num w:numId="9">
    <w:abstractNumId w:val="2"/>
  </w:num>
  <w:num w:numId="10">
    <w:abstractNumId w:val="29"/>
  </w:num>
  <w:num w:numId="11">
    <w:abstractNumId w:val="15"/>
  </w:num>
  <w:num w:numId="12">
    <w:abstractNumId w:val="32"/>
  </w:num>
  <w:num w:numId="13">
    <w:abstractNumId w:val="11"/>
  </w:num>
  <w:num w:numId="14">
    <w:abstractNumId w:val="4"/>
  </w:num>
  <w:num w:numId="15">
    <w:abstractNumId w:val="20"/>
  </w:num>
  <w:num w:numId="16">
    <w:abstractNumId w:val="35"/>
  </w:num>
  <w:num w:numId="17">
    <w:abstractNumId w:val="12"/>
  </w:num>
  <w:num w:numId="18">
    <w:abstractNumId w:val="28"/>
  </w:num>
  <w:num w:numId="19">
    <w:abstractNumId w:val="17"/>
  </w:num>
  <w:num w:numId="20">
    <w:abstractNumId w:val="39"/>
  </w:num>
  <w:num w:numId="21">
    <w:abstractNumId w:val="23"/>
  </w:num>
  <w:num w:numId="22">
    <w:abstractNumId w:val="34"/>
  </w:num>
  <w:num w:numId="23">
    <w:abstractNumId w:val="27"/>
  </w:num>
  <w:num w:numId="24">
    <w:abstractNumId w:val="16"/>
  </w:num>
  <w:num w:numId="25">
    <w:abstractNumId w:val="19"/>
  </w:num>
  <w:num w:numId="26">
    <w:abstractNumId w:val="14"/>
  </w:num>
  <w:num w:numId="27">
    <w:abstractNumId w:val="7"/>
  </w:num>
  <w:num w:numId="28">
    <w:abstractNumId w:val="30"/>
  </w:num>
  <w:num w:numId="29">
    <w:abstractNumId w:val="10"/>
  </w:num>
  <w:num w:numId="30">
    <w:abstractNumId w:val="6"/>
  </w:num>
  <w:num w:numId="31">
    <w:abstractNumId w:val="24"/>
  </w:num>
  <w:num w:numId="32">
    <w:abstractNumId w:val="38"/>
  </w:num>
  <w:num w:numId="33">
    <w:abstractNumId w:val="9"/>
  </w:num>
  <w:num w:numId="34">
    <w:abstractNumId w:val="22"/>
  </w:num>
  <w:num w:numId="35">
    <w:abstractNumId w:val="26"/>
  </w:num>
  <w:num w:numId="36">
    <w:abstractNumId w:val="13"/>
  </w:num>
  <w:num w:numId="37">
    <w:abstractNumId w:val="31"/>
  </w:num>
  <w:num w:numId="38">
    <w:abstractNumId w:val="3"/>
  </w:num>
  <w:num w:numId="39">
    <w:abstractNumId w:val="36"/>
  </w:num>
  <w:num w:numId="40">
    <w:abstractNumId w:val="8"/>
  </w:num>
  <w:num w:numId="41">
    <w:abstractNumId w:val="21"/>
    <w:lvlOverride w:ilvl="0">
      <w:startOverride w:val="1"/>
    </w:lvlOverride>
    <w:lvlOverride w:ilvl="1"/>
    <w:lvlOverride w:ilvl="2"/>
    <w:lvlOverride w:ilvl="3"/>
    <w:lvlOverride w:ilvl="4"/>
    <w:lvlOverride w:ilvl="5"/>
    <w:lvlOverride w:ilvl="6"/>
    <w:lvlOverride w:ilvl="7"/>
    <w:lvlOverride w:ilvl="8"/>
  </w:num>
  <w:num w:numId="42">
    <w:abstractNumId w:val="37"/>
  </w:num>
  <w:num w:numId="43">
    <w:abstractNumId w:val="2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42"/>
    <w:rsid w:val="001262A1"/>
    <w:rsid w:val="001A2842"/>
    <w:rsid w:val="00222BCA"/>
    <w:rsid w:val="002A78CE"/>
    <w:rsid w:val="005956EA"/>
    <w:rsid w:val="00720EF6"/>
    <w:rsid w:val="0073760C"/>
    <w:rsid w:val="00870DDF"/>
    <w:rsid w:val="00936634"/>
    <w:rsid w:val="009B2DD4"/>
    <w:rsid w:val="00A6303C"/>
    <w:rsid w:val="00FE71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122F"/>
  <w15:chartTrackingRefBased/>
  <w15:docId w15:val="{4D384ABE-04C7-440C-973E-C3714BE7C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A2842"/>
    <w:pPr>
      <w:suppressAutoHyphens/>
      <w:overflowPunct w:val="0"/>
      <w:autoSpaceDE w:val="0"/>
      <w:textAlignment w:val="baseline"/>
    </w:pPr>
    <w:rPr>
      <w:rFonts w:ascii="Times New Roman" w:hAnsi="Times New Roman"/>
      <w:sz w:val="24"/>
      <w:szCs w:val="20"/>
      <w:lang w:eastAsia="ar-SA"/>
    </w:rPr>
  </w:style>
  <w:style w:type="paragraph" w:styleId="Cmsor1">
    <w:name w:val="heading 1"/>
    <w:aliases w:val="H1,(Chapter),Fejezet,left I2,h1,L1,l1,fejezetcim,buta nev,(Alt+1),Okean Címsor 1,leap1cim"/>
    <w:basedOn w:val="Norml"/>
    <w:next w:val="Norml"/>
    <w:link w:val="Cmsor1Char"/>
    <w:qFormat/>
    <w:rsid w:val="00222BCA"/>
    <w:pPr>
      <w:keepNext/>
      <w:spacing w:before="240" w:after="60"/>
      <w:outlineLvl w:val="0"/>
    </w:pPr>
    <w:rPr>
      <w:rFonts w:ascii="Cambria" w:eastAsiaTheme="majorEastAsia" w:hAnsi="Cambria" w:cstheme="majorBidi"/>
      <w:b/>
      <w:bCs/>
      <w:kern w:val="32"/>
      <w:sz w:val="32"/>
      <w:szCs w:val="32"/>
    </w:rPr>
  </w:style>
  <w:style w:type="paragraph" w:styleId="Cmsor2">
    <w:name w:val="heading 2"/>
    <w:aliases w:val="Okean2,_NFÜ,Címsor,H2"/>
    <w:basedOn w:val="Norml"/>
    <w:next w:val="Norml"/>
    <w:link w:val="Cmsor2Char"/>
    <w:unhideWhenUsed/>
    <w:qFormat/>
    <w:rsid w:val="00222BCA"/>
    <w:pPr>
      <w:keepNext/>
      <w:spacing w:before="240" w:after="60"/>
      <w:outlineLvl w:val="1"/>
    </w:pPr>
    <w:rPr>
      <w:rFonts w:ascii="Cambria" w:hAnsi="Cambria"/>
      <w:b/>
      <w:bCs/>
      <w:i/>
      <w:iCs/>
      <w:sz w:val="28"/>
      <w:szCs w:val="28"/>
    </w:rPr>
  </w:style>
  <w:style w:type="paragraph" w:styleId="Cmsor3">
    <w:name w:val="heading 3"/>
    <w:basedOn w:val="Norml"/>
    <w:next w:val="Norml"/>
    <w:link w:val="Cmsor3Char"/>
    <w:unhideWhenUsed/>
    <w:qFormat/>
    <w:rsid w:val="00222BCA"/>
    <w:pPr>
      <w:keepNext/>
      <w:spacing w:before="240" w:after="60"/>
      <w:outlineLvl w:val="2"/>
    </w:pPr>
    <w:rPr>
      <w:rFonts w:ascii="Cambria" w:hAnsi="Cambria"/>
      <w:b/>
      <w:bCs/>
      <w:sz w:val="26"/>
      <w:szCs w:val="26"/>
    </w:rPr>
  </w:style>
  <w:style w:type="paragraph" w:styleId="Cmsor4">
    <w:name w:val="heading 4"/>
    <w:basedOn w:val="Norml"/>
    <w:next w:val="Norml"/>
    <w:link w:val="Cmsor4Char"/>
    <w:unhideWhenUsed/>
    <w:qFormat/>
    <w:rsid w:val="00222BCA"/>
    <w:pPr>
      <w:keepNext/>
      <w:spacing w:before="240" w:after="60"/>
      <w:outlineLvl w:val="3"/>
    </w:pPr>
    <w:rPr>
      <w:b/>
      <w:bCs/>
      <w:sz w:val="28"/>
      <w:szCs w:val="28"/>
    </w:rPr>
  </w:style>
  <w:style w:type="paragraph" w:styleId="Cmsor5">
    <w:name w:val="heading 5"/>
    <w:basedOn w:val="Norml"/>
    <w:next w:val="Norml"/>
    <w:link w:val="Cmsor5Char"/>
    <w:uiPriority w:val="9"/>
    <w:unhideWhenUsed/>
    <w:qFormat/>
    <w:rsid w:val="00222BCA"/>
    <w:pPr>
      <w:spacing w:before="240" w:after="60"/>
      <w:outlineLvl w:val="4"/>
    </w:pPr>
    <w:rPr>
      <w:b/>
      <w:bCs/>
      <w:i/>
      <w:iCs/>
      <w:sz w:val="26"/>
      <w:szCs w:val="26"/>
    </w:rPr>
  </w:style>
  <w:style w:type="paragraph" w:styleId="Cmsor6">
    <w:name w:val="heading 6"/>
    <w:basedOn w:val="Norml"/>
    <w:next w:val="Norml"/>
    <w:link w:val="Cmsor6Char"/>
    <w:unhideWhenUsed/>
    <w:qFormat/>
    <w:rsid w:val="00222BCA"/>
    <w:pPr>
      <w:spacing w:before="240" w:after="60"/>
      <w:outlineLvl w:val="5"/>
    </w:pPr>
    <w:rPr>
      <w:b/>
      <w:bCs/>
      <w:szCs w:val="22"/>
    </w:rPr>
  </w:style>
  <w:style w:type="paragraph" w:styleId="Cmsor7">
    <w:name w:val="heading 7"/>
    <w:basedOn w:val="Norml"/>
    <w:next w:val="Norml"/>
    <w:link w:val="Cmsor7Char"/>
    <w:uiPriority w:val="9"/>
    <w:unhideWhenUsed/>
    <w:qFormat/>
    <w:rsid w:val="00222BCA"/>
    <w:pPr>
      <w:spacing w:before="240" w:after="60"/>
      <w:outlineLvl w:val="6"/>
    </w:pPr>
  </w:style>
  <w:style w:type="paragraph" w:styleId="Cmsor8">
    <w:name w:val="heading 8"/>
    <w:basedOn w:val="Norml"/>
    <w:next w:val="Norml"/>
    <w:link w:val="Cmsor8Char"/>
    <w:uiPriority w:val="9"/>
    <w:unhideWhenUsed/>
    <w:qFormat/>
    <w:rsid w:val="00222BCA"/>
    <w:pPr>
      <w:spacing w:before="240" w:after="60"/>
      <w:outlineLvl w:val="7"/>
    </w:pPr>
    <w:rPr>
      <w:i/>
      <w:iCs/>
    </w:rPr>
  </w:style>
  <w:style w:type="paragraph" w:styleId="Cmsor9">
    <w:name w:val="heading 9"/>
    <w:basedOn w:val="Norml"/>
    <w:next w:val="Norml"/>
    <w:link w:val="Cmsor9Char"/>
    <w:uiPriority w:val="9"/>
    <w:unhideWhenUsed/>
    <w:qFormat/>
    <w:rsid w:val="00222BCA"/>
    <w:pPr>
      <w:spacing w:before="240" w:after="60"/>
      <w:outlineLvl w:val="8"/>
    </w:pPr>
    <w:rPr>
      <w:rFonts w:ascii="Cambria" w:hAnsi="Cambria"/>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Okean Címsor 1 Char,leap1cim Char"/>
    <w:link w:val="Cmsor1"/>
    <w:uiPriority w:val="99"/>
    <w:rsid w:val="00222BCA"/>
    <w:rPr>
      <w:rFonts w:ascii="Cambria" w:eastAsiaTheme="majorEastAsia" w:hAnsi="Cambria" w:cstheme="majorBidi"/>
      <w:b/>
      <w:bCs/>
      <w:kern w:val="32"/>
      <w:sz w:val="32"/>
      <w:szCs w:val="32"/>
      <w:lang w:eastAsia="hu-HU"/>
    </w:rPr>
  </w:style>
  <w:style w:type="paragraph" w:styleId="Listaszerbekezds">
    <w:name w:val="List Paragraph"/>
    <w:aliases w:val="Welt L,bekezdés1,lista_2,Bullet List,FooterText,numbered,Paragraphe de liste1,Bulletr List Paragraph,列出段落,列出段落1,Listeafsnit1,Parágrafo da Lista1,List Paragraph2,List Paragraph21,リスト段落1,Párrafo de lista1,Színes lista – 1. jelölőszín1"/>
    <w:basedOn w:val="Norml"/>
    <w:link w:val="ListaszerbekezdsChar"/>
    <w:uiPriority w:val="34"/>
    <w:qFormat/>
    <w:rsid w:val="00222BCA"/>
    <w:pPr>
      <w:ind w:left="720"/>
      <w:contextualSpacing/>
    </w:pPr>
  </w:style>
  <w:style w:type="paragraph" w:styleId="Tartalomjegyzkcmsora">
    <w:name w:val="TOC Heading"/>
    <w:basedOn w:val="Cmsor1"/>
    <w:next w:val="Norml"/>
    <w:uiPriority w:val="39"/>
    <w:unhideWhenUsed/>
    <w:qFormat/>
    <w:rsid w:val="00222BCA"/>
    <w:pPr>
      <w:outlineLvl w:val="9"/>
    </w:pPr>
  </w:style>
  <w:style w:type="character" w:customStyle="1" w:styleId="Cmsor2Char">
    <w:name w:val="Címsor 2 Char"/>
    <w:aliases w:val="Okean2 Char,_NFÜ Char,Címsor Char,H2 Char"/>
    <w:link w:val="Cmsor2"/>
    <w:uiPriority w:val="99"/>
    <w:rsid w:val="00222BCA"/>
    <w:rPr>
      <w:rFonts w:ascii="Cambria" w:eastAsia="Times New Roman" w:hAnsi="Cambria" w:cs="Arial"/>
      <w:b/>
      <w:bCs/>
      <w:i/>
      <w:iCs/>
      <w:sz w:val="28"/>
      <w:szCs w:val="28"/>
      <w:lang w:eastAsia="hu-HU"/>
    </w:rPr>
  </w:style>
  <w:style w:type="character" w:customStyle="1" w:styleId="Cmsor3Char">
    <w:name w:val="Címsor 3 Char"/>
    <w:link w:val="Cmsor3"/>
    <w:uiPriority w:val="9"/>
    <w:rsid w:val="00222BCA"/>
    <w:rPr>
      <w:rFonts w:ascii="Cambria" w:eastAsia="Times New Roman" w:hAnsi="Cambria" w:cs="Arial"/>
      <w:b/>
      <w:bCs/>
      <w:sz w:val="26"/>
      <w:szCs w:val="26"/>
      <w:lang w:eastAsia="hu-HU"/>
    </w:rPr>
  </w:style>
  <w:style w:type="character" w:customStyle="1" w:styleId="Cmsor4Char">
    <w:name w:val="Címsor 4 Char"/>
    <w:link w:val="Cmsor4"/>
    <w:uiPriority w:val="9"/>
    <w:rsid w:val="00222BCA"/>
    <w:rPr>
      <w:rFonts w:ascii="Times New Roman" w:eastAsia="Times New Roman" w:hAnsi="Times New Roman" w:cs="Arial"/>
      <w:b/>
      <w:bCs/>
      <w:sz w:val="28"/>
      <w:szCs w:val="28"/>
      <w:lang w:eastAsia="hu-HU"/>
    </w:rPr>
  </w:style>
  <w:style w:type="character" w:customStyle="1" w:styleId="Cmsor5Char">
    <w:name w:val="Címsor 5 Char"/>
    <w:link w:val="Cmsor5"/>
    <w:uiPriority w:val="9"/>
    <w:rsid w:val="00222BCA"/>
    <w:rPr>
      <w:rFonts w:ascii="Times New Roman" w:eastAsia="Times New Roman" w:hAnsi="Times New Roman" w:cs="Arial"/>
      <w:b/>
      <w:bCs/>
      <w:i/>
      <w:iCs/>
      <w:sz w:val="26"/>
      <w:szCs w:val="26"/>
      <w:lang w:eastAsia="hu-HU"/>
    </w:rPr>
  </w:style>
  <w:style w:type="character" w:customStyle="1" w:styleId="Cmsor6Char">
    <w:name w:val="Címsor 6 Char"/>
    <w:link w:val="Cmsor6"/>
    <w:rsid w:val="00222BCA"/>
    <w:rPr>
      <w:rFonts w:ascii="Times New Roman" w:eastAsia="Times New Roman" w:hAnsi="Times New Roman" w:cs="Arial"/>
      <w:b/>
      <w:bCs/>
      <w:lang w:eastAsia="hu-HU"/>
    </w:rPr>
  </w:style>
  <w:style w:type="character" w:customStyle="1" w:styleId="Cmsor7Char">
    <w:name w:val="Címsor 7 Char"/>
    <w:link w:val="Cmsor7"/>
    <w:uiPriority w:val="9"/>
    <w:rsid w:val="00222BCA"/>
    <w:rPr>
      <w:rFonts w:ascii="Times New Roman" w:eastAsia="Times New Roman" w:hAnsi="Times New Roman" w:cs="Arial"/>
      <w:szCs w:val="24"/>
      <w:lang w:eastAsia="hu-HU"/>
    </w:rPr>
  </w:style>
  <w:style w:type="character" w:customStyle="1" w:styleId="Cmsor8Char">
    <w:name w:val="Címsor 8 Char"/>
    <w:link w:val="Cmsor8"/>
    <w:uiPriority w:val="9"/>
    <w:rsid w:val="00222BCA"/>
    <w:rPr>
      <w:rFonts w:ascii="Times New Roman" w:eastAsia="Times New Roman" w:hAnsi="Times New Roman" w:cs="Arial"/>
      <w:i/>
      <w:iCs/>
      <w:szCs w:val="24"/>
      <w:lang w:eastAsia="hu-HU"/>
    </w:rPr>
  </w:style>
  <w:style w:type="character" w:customStyle="1" w:styleId="Cmsor9Char">
    <w:name w:val="Címsor 9 Char"/>
    <w:link w:val="Cmsor9"/>
    <w:uiPriority w:val="9"/>
    <w:rsid w:val="00222BCA"/>
    <w:rPr>
      <w:rFonts w:ascii="Cambria" w:eastAsia="Times New Roman" w:hAnsi="Cambria" w:cs="Arial"/>
      <w:lang w:eastAsia="hu-HU"/>
    </w:rPr>
  </w:style>
  <w:style w:type="paragraph" w:styleId="Cm">
    <w:name w:val="Title"/>
    <w:aliases w:val="Cím Char2,Cím Char1 Char,Cím Char Char Char,Cím Char Char1,Cím Char1,Cím Char Char"/>
    <w:basedOn w:val="Norml"/>
    <w:next w:val="Norml"/>
    <w:link w:val="CmChar"/>
    <w:qFormat/>
    <w:rsid w:val="00222BCA"/>
    <w:pPr>
      <w:spacing w:before="240" w:after="60"/>
      <w:jc w:val="center"/>
      <w:outlineLvl w:val="0"/>
    </w:pPr>
    <w:rPr>
      <w:rFonts w:ascii="Cambria" w:hAnsi="Cambria"/>
      <w:b/>
      <w:bCs/>
      <w:kern w:val="28"/>
      <w:sz w:val="32"/>
      <w:szCs w:val="32"/>
    </w:rPr>
  </w:style>
  <w:style w:type="character" w:customStyle="1" w:styleId="CmChar">
    <w:name w:val="Cím Char"/>
    <w:aliases w:val="Cím Char2 Char,Cím Char1 Char Char,Cím Char Char Char Char,Cím Char Char1 Char,Cím Char1 Char1,Cím Char Char Char1"/>
    <w:link w:val="Cm"/>
    <w:rsid w:val="00222BCA"/>
    <w:rPr>
      <w:rFonts w:ascii="Cambria" w:eastAsia="Times New Roman" w:hAnsi="Cambria" w:cs="Arial"/>
      <w:b/>
      <w:bCs/>
      <w:kern w:val="28"/>
      <w:sz w:val="32"/>
      <w:szCs w:val="32"/>
      <w:lang w:eastAsia="hu-HU"/>
    </w:rPr>
  </w:style>
  <w:style w:type="paragraph" w:customStyle="1" w:styleId="1">
    <w:name w:val="1"/>
    <w:uiPriority w:val="22"/>
    <w:qFormat/>
    <w:rsid w:val="00222BCA"/>
    <w:rPr>
      <w:rFonts w:ascii="Times New Roman" w:eastAsia="Calibri" w:hAnsi="Times New Roman"/>
      <w:sz w:val="24"/>
      <w:lang w:eastAsia="hu-HU"/>
    </w:rPr>
  </w:style>
  <w:style w:type="character" w:styleId="Kiemels2">
    <w:name w:val="Strong"/>
    <w:basedOn w:val="Bekezdsalapbettpusa"/>
    <w:uiPriority w:val="22"/>
    <w:rsid w:val="00222BCA"/>
    <w:rPr>
      <w:b/>
      <w:bCs/>
    </w:rPr>
  </w:style>
  <w:style w:type="character" w:styleId="Kiemels">
    <w:name w:val="Emphasis"/>
    <w:uiPriority w:val="20"/>
    <w:qFormat/>
    <w:rsid w:val="00222BCA"/>
    <w:rPr>
      <w:rFonts w:ascii="Calibri" w:hAnsi="Calibri"/>
      <w:b/>
      <w:i/>
      <w:iCs/>
    </w:rPr>
  </w:style>
  <w:style w:type="paragraph" w:styleId="Nincstrkz">
    <w:name w:val="No Spacing"/>
    <w:basedOn w:val="Norml"/>
    <w:uiPriority w:val="1"/>
    <w:qFormat/>
    <w:rsid w:val="00222BCA"/>
    <w:rPr>
      <w:szCs w:val="32"/>
    </w:rPr>
  </w:style>
  <w:style w:type="paragraph" w:styleId="Alcm">
    <w:name w:val="Subtitle"/>
    <w:basedOn w:val="Norml"/>
    <w:next w:val="Norml"/>
    <w:link w:val="AlcmChar"/>
    <w:qFormat/>
    <w:locked/>
    <w:rsid w:val="00222BCA"/>
    <w:pPr>
      <w:spacing w:after="60"/>
      <w:jc w:val="center"/>
      <w:outlineLvl w:val="1"/>
    </w:pPr>
    <w:rPr>
      <w:rFonts w:ascii="Cambria" w:hAnsi="Cambria"/>
    </w:rPr>
  </w:style>
  <w:style w:type="character" w:customStyle="1" w:styleId="AlcmChar">
    <w:name w:val="Alcím Char"/>
    <w:link w:val="Alcm"/>
    <w:rsid w:val="00222BCA"/>
    <w:rPr>
      <w:rFonts w:ascii="Cambria" w:eastAsia="Times New Roman" w:hAnsi="Cambria" w:cs="Arial"/>
      <w:szCs w:val="24"/>
      <w:lang w:eastAsia="hu-HU"/>
    </w:rPr>
  </w:style>
  <w:style w:type="paragraph" w:styleId="Idzet">
    <w:name w:val="Quote"/>
    <w:basedOn w:val="Norml"/>
    <w:next w:val="Norml"/>
    <w:link w:val="IdzetChar"/>
    <w:uiPriority w:val="29"/>
    <w:qFormat/>
    <w:rsid w:val="00222BCA"/>
    <w:rPr>
      <w:i/>
    </w:rPr>
  </w:style>
  <w:style w:type="character" w:customStyle="1" w:styleId="IdzetChar">
    <w:name w:val="Idézet Char"/>
    <w:link w:val="Idzet"/>
    <w:uiPriority w:val="29"/>
    <w:rsid w:val="00222BCA"/>
    <w:rPr>
      <w:rFonts w:ascii="Times New Roman" w:eastAsia="Times New Roman" w:hAnsi="Times New Roman" w:cs="Arial"/>
      <w:i/>
      <w:szCs w:val="24"/>
      <w:lang w:eastAsia="hu-HU"/>
    </w:rPr>
  </w:style>
  <w:style w:type="paragraph" w:styleId="Kiemeltidzet">
    <w:name w:val="Intense Quote"/>
    <w:basedOn w:val="Norml"/>
    <w:next w:val="Norml"/>
    <w:link w:val="KiemeltidzetChar"/>
    <w:uiPriority w:val="30"/>
    <w:qFormat/>
    <w:rsid w:val="00222BCA"/>
    <w:pPr>
      <w:ind w:left="720" w:right="720"/>
    </w:pPr>
    <w:rPr>
      <w:b/>
      <w:i/>
      <w:szCs w:val="22"/>
    </w:rPr>
  </w:style>
  <w:style w:type="character" w:customStyle="1" w:styleId="KiemeltidzetChar">
    <w:name w:val="Kiemelt idézet Char"/>
    <w:link w:val="Kiemeltidzet"/>
    <w:uiPriority w:val="30"/>
    <w:rsid w:val="00222BCA"/>
    <w:rPr>
      <w:rFonts w:ascii="Times New Roman" w:eastAsia="Times New Roman" w:hAnsi="Times New Roman" w:cs="Arial"/>
      <w:b/>
      <w:i/>
      <w:lang w:eastAsia="hu-HU"/>
    </w:rPr>
  </w:style>
  <w:style w:type="character" w:styleId="Finomkiemels">
    <w:name w:val="Subtle Emphasis"/>
    <w:uiPriority w:val="19"/>
    <w:qFormat/>
    <w:rsid w:val="00222BCA"/>
    <w:rPr>
      <w:i/>
      <w:color w:val="5A5A5A"/>
    </w:rPr>
  </w:style>
  <w:style w:type="character" w:styleId="Erskiemels">
    <w:name w:val="Intense Emphasis"/>
    <w:uiPriority w:val="21"/>
    <w:qFormat/>
    <w:rsid w:val="00222BCA"/>
    <w:rPr>
      <w:b/>
      <w:i/>
      <w:sz w:val="24"/>
      <w:szCs w:val="24"/>
      <w:u w:val="single"/>
    </w:rPr>
  </w:style>
  <w:style w:type="character" w:styleId="Finomhivatkozs">
    <w:name w:val="Subtle Reference"/>
    <w:uiPriority w:val="31"/>
    <w:qFormat/>
    <w:rsid w:val="00222BCA"/>
    <w:rPr>
      <w:sz w:val="24"/>
      <w:szCs w:val="24"/>
      <w:u w:val="single"/>
    </w:rPr>
  </w:style>
  <w:style w:type="character" w:styleId="Ershivatkozs">
    <w:name w:val="Intense Reference"/>
    <w:uiPriority w:val="32"/>
    <w:qFormat/>
    <w:rsid w:val="00222BCA"/>
    <w:rPr>
      <w:b/>
      <w:sz w:val="24"/>
      <w:u w:val="single"/>
    </w:rPr>
  </w:style>
  <w:style w:type="character" w:styleId="Knyvcme">
    <w:name w:val="Book Title"/>
    <w:uiPriority w:val="33"/>
    <w:qFormat/>
    <w:rsid w:val="00222BCA"/>
    <w:rPr>
      <w:rFonts w:ascii="Cambria" w:eastAsia="Times New Roman" w:hAnsi="Cambria"/>
      <w:b/>
      <w:i/>
      <w:sz w:val="24"/>
      <w:szCs w:val="24"/>
    </w:rPr>
  </w:style>
  <w:style w:type="paragraph" w:customStyle="1" w:styleId="Cmsor10">
    <w:name w:val="Címsor1"/>
    <w:qFormat/>
    <w:rsid w:val="00FE71F0"/>
    <w:pPr>
      <w:numPr>
        <w:ilvl w:val="1"/>
        <w:numId w:val="6"/>
      </w:numPr>
      <w:jc w:val="both"/>
    </w:pPr>
    <w:rPr>
      <w:rFonts w:ascii="Times New Roman" w:hAnsi="Times New Roman" w:cs="Arial"/>
      <w:bCs/>
      <w:iCs/>
      <w:sz w:val="24"/>
      <w:szCs w:val="28"/>
      <w:lang w:eastAsia="hu-HU"/>
    </w:rPr>
  </w:style>
  <w:style w:type="paragraph" w:customStyle="1" w:styleId="Cm-Nyilatkozatok">
    <w:name w:val="Cím-Nyilatkozatok"/>
    <w:basedOn w:val="Alcm"/>
    <w:qFormat/>
    <w:rsid w:val="00222BCA"/>
    <w:rPr>
      <w:rFonts w:ascii="Times New Roman" w:hAnsi="Times New Roman"/>
      <w:b/>
      <w:sz w:val="28"/>
    </w:rPr>
  </w:style>
  <w:style w:type="paragraph" w:customStyle="1" w:styleId="Szvegtrzs21">
    <w:name w:val="Szövegtörzs 21"/>
    <w:basedOn w:val="Norml"/>
    <w:rsid w:val="00222BCA"/>
    <w:pPr>
      <w:widowControl w:val="0"/>
      <w:adjustRightInd w:val="0"/>
      <w:ind w:left="540"/>
    </w:pPr>
  </w:style>
  <w:style w:type="paragraph" w:customStyle="1" w:styleId="Stlus1">
    <w:name w:val="Stílus1"/>
    <w:basedOn w:val="Norml"/>
    <w:rsid w:val="00222BCA"/>
    <w:pPr>
      <w:adjustRightInd w:val="0"/>
    </w:pPr>
  </w:style>
  <w:style w:type="paragraph" w:customStyle="1" w:styleId="Stlus3">
    <w:name w:val="Stílus3"/>
    <w:basedOn w:val="Norml"/>
    <w:rsid w:val="00222BCA"/>
    <w:pPr>
      <w:numPr>
        <w:ilvl w:val="2"/>
        <w:numId w:val="3"/>
      </w:numPr>
      <w:autoSpaceDE/>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qFormat/>
    <w:rsid w:val="00222BCA"/>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222BCA"/>
    <w:rPr>
      <w:rFonts w:ascii="Times New Roman" w:eastAsia="Times New Roman" w:hAnsi="Times New Roman" w:cs="Arial"/>
      <w:szCs w:val="20"/>
      <w:lang w:eastAsia="hu-HU"/>
    </w:rPr>
  </w:style>
  <w:style w:type="paragraph" w:styleId="lfej">
    <w:name w:val="header"/>
    <w:basedOn w:val="Norml"/>
    <w:link w:val="lfejChar"/>
    <w:uiPriority w:val="99"/>
    <w:rsid w:val="00222BCA"/>
    <w:pPr>
      <w:tabs>
        <w:tab w:val="center" w:pos="4536"/>
        <w:tab w:val="right" w:pos="9072"/>
      </w:tabs>
    </w:pPr>
  </w:style>
  <w:style w:type="character" w:customStyle="1" w:styleId="lfejChar">
    <w:name w:val="Élőfej Char"/>
    <w:basedOn w:val="Bekezdsalapbettpusa"/>
    <w:link w:val="lfej"/>
    <w:uiPriority w:val="99"/>
    <w:rsid w:val="00222BCA"/>
    <w:rPr>
      <w:rFonts w:ascii="Times New Roman" w:eastAsia="Times New Roman" w:hAnsi="Times New Roman" w:cs="Arial"/>
      <w:szCs w:val="24"/>
      <w:lang w:eastAsia="hu-HU"/>
    </w:rPr>
  </w:style>
  <w:style w:type="paragraph" w:styleId="llb">
    <w:name w:val="footer"/>
    <w:aliases w:val="Footer1"/>
    <w:basedOn w:val="Norml"/>
    <w:link w:val="llbChar"/>
    <w:rsid w:val="00222BCA"/>
    <w:pPr>
      <w:tabs>
        <w:tab w:val="center" w:pos="4536"/>
        <w:tab w:val="right" w:pos="9072"/>
      </w:tabs>
    </w:pPr>
  </w:style>
  <w:style w:type="character" w:customStyle="1" w:styleId="llbChar">
    <w:name w:val="Élőláb Char"/>
    <w:aliases w:val="Footer1 Char"/>
    <w:basedOn w:val="Bekezdsalapbettpusa"/>
    <w:link w:val="llb"/>
    <w:uiPriority w:val="99"/>
    <w:rsid w:val="00222BCA"/>
    <w:rPr>
      <w:rFonts w:ascii="Times New Roman" w:eastAsia="Times New Roman" w:hAnsi="Times New Roman" w:cs="Arial"/>
      <w:szCs w:val="24"/>
      <w:lang w:eastAsia="hu-HU"/>
    </w:rPr>
  </w:style>
  <w:style w:type="character" w:styleId="Lbjegyzet-hivatkozs">
    <w:name w:val="footnote reference"/>
    <w:aliases w:val="Footnote symbol,BVI fnr,Times 10 Point, Exposant 3 Point,Footnote Reference Number,Exposant 3 Point,Char3 Char1,Char Char1 Char1,Char Char3 Char1,Char Char Char Char2 Char1,Char11 Char1,16 Point,Superscript 6 Point, BVI fnr"/>
    <w:uiPriority w:val="99"/>
    <w:rsid w:val="00222BCA"/>
    <w:rPr>
      <w:rFonts w:cs="Times New Roman"/>
      <w:vertAlign w:val="superscript"/>
    </w:rPr>
  </w:style>
  <w:style w:type="paragraph" w:styleId="Szvegtrzs">
    <w:name w:val="Body Text"/>
    <w:basedOn w:val="Norml"/>
    <w:link w:val="SzvegtrzsChar"/>
    <w:rsid w:val="00222BCA"/>
  </w:style>
  <w:style w:type="character" w:customStyle="1" w:styleId="SzvegtrzsChar">
    <w:name w:val="Szövegtörzs Char"/>
    <w:basedOn w:val="Bekezdsalapbettpusa"/>
    <w:link w:val="Szvegtrzs"/>
    <w:rsid w:val="00222BCA"/>
    <w:rPr>
      <w:rFonts w:ascii="Times New Roman" w:eastAsia="Times New Roman" w:hAnsi="Times New Roman" w:cs="Arial"/>
      <w:sz w:val="24"/>
      <w:szCs w:val="24"/>
      <w:lang w:eastAsia="hu-HU"/>
    </w:rPr>
  </w:style>
  <w:style w:type="paragraph" w:styleId="Szvegtrzs2">
    <w:name w:val="Body Text 2"/>
    <w:aliases w:val="Szövegtörzs 2 Okean"/>
    <w:basedOn w:val="Norml"/>
    <w:link w:val="Szvegtrzs2Char"/>
    <w:rsid w:val="00222BCA"/>
    <w:rPr>
      <w:rFonts w:ascii="Arial Narrow" w:hAnsi="Arial Narrow"/>
    </w:rPr>
  </w:style>
  <w:style w:type="character" w:customStyle="1" w:styleId="Szvegtrzs2Char">
    <w:name w:val="Szövegtörzs 2 Char"/>
    <w:aliases w:val="Szövegtörzs 2 Okean Char"/>
    <w:basedOn w:val="Bekezdsalapbettpusa"/>
    <w:link w:val="Szvegtrzs2"/>
    <w:rsid w:val="00222BCA"/>
    <w:rPr>
      <w:rFonts w:ascii="Arial Narrow" w:eastAsia="Times New Roman" w:hAnsi="Arial Narrow" w:cs="Arial"/>
      <w:sz w:val="24"/>
      <w:szCs w:val="24"/>
      <w:lang w:eastAsia="hu-HU"/>
    </w:rPr>
  </w:style>
  <w:style w:type="character" w:styleId="Hiperhivatkozs">
    <w:name w:val="Hyperlink"/>
    <w:rsid w:val="00222BCA"/>
    <w:rPr>
      <w:rFonts w:cs="Times New Roman"/>
      <w:color w:val="0000FF"/>
      <w:u w:val="single"/>
    </w:rPr>
  </w:style>
  <w:style w:type="paragraph" w:styleId="Buborkszveg">
    <w:name w:val="Balloon Text"/>
    <w:basedOn w:val="Norml"/>
    <w:link w:val="BuborkszvegChar"/>
    <w:uiPriority w:val="99"/>
    <w:unhideWhenUsed/>
    <w:rsid w:val="00222BCA"/>
    <w:rPr>
      <w:rFonts w:ascii="Tahoma" w:hAnsi="Tahoma" w:cs="Tahoma"/>
      <w:sz w:val="16"/>
      <w:szCs w:val="16"/>
    </w:rPr>
  </w:style>
  <w:style w:type="character" w:customStyle="1" w:styleId="BuborkszvegChar">
    <w:name w:val="Buborékszöveg Char"/>
    <w:basedOn w:val="Bekezdsalapbettpusa"/>
    <w:link w:val="Buborkszveg"/>
    <w:uiPriority w:val="99"/>
    <w:rsid w:val="00222BCA"/>
    <w:rPr>
      <w:rFonts w:ascii="Tahoma" w:eastAsia="Times New Roman" w:hAnsi="Tahoma" w:cs="Tahoma"/>
      <w:sz w:val="16"/>
      <w:szCs w:val="16"/>
      <w:lang w:eastAsia="hu-HU"/>
    </w:rPr>
  </w:style>
  <w:style w:type="character" w:customStyle="1" w:styleId="WW8Num2z0">
    <w:name w:val="WW8Num2z0"/>
    <w:rsid w:val="001A2842"/>
    <w:rPr>
      <w:rFonts w:ascii="Times New Roman" w:eastAsia="Times New Roman" w:hAnsi="Times New Roman" w:cs="Times New Roman"/>
    </w:rPr>
  </w:style>
  <w:style w:type="character" w:customStyle="1" w:styleId="WW8Num3z0">
    <w:name w:val="WW8Num3z0"/>
    <w:rsid w:val="001A2842"/>
    <w:rPr>
      <w:rFonts w:ascii="Times New Roman" w:hAnsi="Times New Roman" w:cs="Times New Roman"/>
    </w:rPr>
  </w:style>
  <w:style w:type="character" w:customStyle="1" w:styleId="WW8Num4z0">
    <w:name w:val="WW8Num4z0"/>
    <w:rsid w:val="001A2842"/>
    <w:rPr>
      <w:rFonts w:ascii="Symbol" w:hAnsi="Symbol"/>
    </w:rPr>
  </w:style>
  <w:style w:type="character" w:customStyle="1" w:styleId="Absatz-Standardschriftart1">
    <w:name w:val="Absatz-Standardschriftart1"/>
    <w:rsid w:val="001A2842"/>
  </w:style>
  <w:style w:type="character" w:customStyle="1" w:styleId="WW-Absatz-Standardschriftart">
    <w:name w:val="WW-Absatz-Standardschriftart"/>
    <w:rsid w:val="001A2842"/>
  </w:style>
  <w:style w:type="character" w:customStyle="1" w:styleId="WW8Num1z1">
    <w:name w:val="WW8Num1z1"/>
    <w:rsid w:val="001A2842"/>
    <w:rPr>
      <w:rFonts w:ascii="Courier New" w:hAnsi="Courier New" w:cs="Courier New"/>
    </w:rPr>
  </w:style>
  <w:style w:type="character" w:customStyle="1" w:styleId="WW8Num1z2">
    <w:name w:val="WW8Num1z2"/>
    <w:rsid w:val="001A2842"/>
    <w:rPr>
      <w:rFonts w:ascii="Wingdings" w:hAnsi="Wingdings"/>
    </w:rPr>
  </w:style>
  <w:style w:type="character" w:customStyle="1" w:styleId="WW8Num1z3">
    <w:name w:val="WW8Num1z3"/>
    <w:rsid w:val="001A2842"/>
    <w:rPr>
      <w:rFonts w:ascii="Symbol" w:hAnsi="Symbol"/>
    </w:rPr>
  </w:style>
  <w:style w:type="character" w:customStyle="1" w:styleId="WW8Num2z1">
    <w:name w:val="WW8Num2z1"/>
    <w:rsid w:val="001A2842"/>
    <w:rPr>
      <w:rFonts w:ascii="Times New Roman" w:hAnsi="Times New Roman" w:cs="Times New Roman"/>
      <w:b w:val="0"/>
      <w:i w:val="0"/>
      <w:sz w:val="24"/>
    </w:rPr>
  </w:style>
  <w:style w:type="character" w:customStyle="1" w:styleId="WW8Num2z2">
    <w:name w:val="WW8Num2z2"/>
    <w:rsid w:val="001A2842"/>
    <w:rPr>
      <w:rFonts w:ascii="Wingdings" w:hAnsi="Wingdings"/>
    </w:rPr>
  </w:style>
  <w:style w:type="character" w:customStyle="1" w:styleId="WW8Num2z3">
    <w:name w:val="WW8Num2z3"/>
    <w:rsid w:val="001A2842"/>
    <w:rPr>
      <w:rFonts w:ascii="Symbol" w:hAnsi="Symbol"/>
    </w:rPr>
  </w:style>
  <w:style w:type="character" w:customStyle="1" w:styleId="WW8Num2z4">
    <w:name w:val="WW8Num2z4"/>
    <w:rsid w:val="001A2842"/>
    <w:rPr>
      <w:rFonts w:ascii="Courier New" w:hAnsi="Courier New"/>
    </w:rPr>
  </w:style>
  <w:style w:type="character" w:customStyle="1" w:styleId="WW8Num4z1">
    <w:name w:val="WW8Num4z1"/>
    <w:rsid w:val="001A2842"/>
    <w:rPr>
      <w:rFonts w:ascii="Courier New" w:hAnsi="Courier New" w:cs="Courier New"/>
    </w:rPr>
  </w:style>
  <w:style w:type="character" w:customStyle="1" w:styleId="WW8Num4z2">
    <w:name w:val="WW8Num4z2"/>
    <w:rsid w:val="001A2842"/>
    <w:rPr>
      <w:rFonts w:ascii="Wingdings" w:hAnsi="Wingdings"/>
    </w:rPr>
  </w:style>
  <w:style w:type="character" w:customStyle="1" w:styleId="WW8Num5z0">
    <w:name w:val="WW8Num5z0"/>
    <w:rsid w:val="001A2842"/>
    <w:rPr>
      <w:rFonts w:ascii="Symbol" w:hAnsi="Symbol"/>
      <w:color w:val="auto"/>
    </w:rPr>
  </w:style>
  <w:style w:type="character" w:customStyle="1" w:styleId="WW8Num5z1">
    <w:name w:val="WW8Num5z1"/>
    <w:rsid w:val="001A2842"/>
    <w:rPr>
      <w:rFonts w:ascii="Courier New" w:hAnsi="Courier New" w:cs="Courier New"/>
    </w:rPr>
  </w:style>
  <w:style w:type="character" w:customStyle="1" w:styleId="WW8Num5z2">
    <w:name w:val="WW8Num5z2"/>
    <w:rsid w:val="001A2842"/>
    <w:rPr>
      <w:rFonts w:ascii="Wingdings" w:hAnsi="Wingdings"/>
    </w:rPr>
  </w:style>
  <w:style w:type="character" w:customStyle="1" w:styleId="WW8Num5z3">
    <w:name w:val="WW8Num5z3"/>
    <w:rsid w:val="001A2842"/>
    <w:rPr>
      <w:rFonts w:ascii="Symbol" w:hAnsi="Symbol"/>
    </w:rPr>
  </w:style>
  <w:style w:type="character" w:customStyle="1" w:styleId="WW8Num11z1">
    <w:name w:val="WW8Num11z1"/>
    <w:rsid w:val="001A2842"/>
    <w:rPr>
      <w:color w:val="auto"/>
    </w:rPr>
  </w:style>
  <w:style w:type="character" w:customStyle="1" w:styleId="WW8Num20z0">
    <w:name w:val="WW8Num20z0"/>
    <w:rsid w:val="001A2842"/>
    <w:rPr>
      <w:rFonts w:ascii="Symbol" w:hAnsi="Symbol"/>
    </w:rPr>
  </w:style>
  <w:style w:type="character" w:customStyle="1" w:styleId="WW8Num20z1">
    <w:name w:val="WW8Num20z1"/>
    <w:rsid w:val="001A2842"/>
    <w:rPr>
      <w:rFonts w:ascii="Courier New" w:hAnsi="Courier New" w:cs="Courier New"/>
    </w:rPr>
  </w:style>
  <w:style w:type="character" w:customStyle="1" w:styleId="WW8Num20z2">
    <w:name w:val="WW8Num20z2"/>
    <w:rsid w:val="001A2842"/>
    <w:rPr>
      <w:rFonts w:ascii="Wingdings" w:hAnsi="Wingdings"/>
    </w:rPr>
  </w:style>
  <w:style w:type="character" w:customStyle="1" w:styleId="WW8Num28z0">
    <w:name w:val="WW8Num28z0"/>
    <w:rsid w:val="001A2842"/>
    <w:rPr>
      <w:rFonts w:ascii="Symbol" w:hAnsi="Symbol" w:cs="Times New Roman"/>
      <w:b w:val="0"/>
      <w:i w:val="0"/>
      <w:sz w:val="24"/>
      <w:szCs w:val="24"/>
      <w:u w:val="none"/>
    </w:rPr>
  </w:style>
  <w:style w:type="character" w:customStyle="1" w:styleId="WW8Num28z1">
    <w:name w:val="WW8Num28z1"/>
    <w:rsid w:val="001A2842"/>
    <w:rPr>
      <w:rFonts w:ascii="Courier New" w:hAnsi="Courier New" w:cs="Tahoma"/>
    </w:rPr>
  </w:style>
  <w:style w:type="character" w:customStyle="1" w:styleId="WW8Num28z2">
    <w:name w:val="WW8Num28z2"/>
    <w:rsid w:val="001A2842"/>
    <w:rPr>
      <w:rFonts w:ascii="Wingdings" w:hAnsi="Wingdings"/>
    </w:rPr>
  </w:style>
  <w:style w:type="character" w:customStyle="1" w:styleId="WW8Num28z3">
    <w:name w:val="WW8Num28z3"/>
    <w:rsid w:val="001A2842"/>
    <w:rPr>
      <w:rFonts w:ascii="Symbol" w:hAnsi="Symbol"/>
    </w:rPr>
  </w:style>
  <w:style w:type="character" w:customStyle="1" w:styleId="WW8Num29z0">
    <w:name w:val="WW8Num29z0"/>
    <w:rsid w:val="001A2842"/>
    <w:rPr>
      <w:rFonts w:ascii="Times New Roman" w:eastAsia="Times New Roman" w:hAnsi="Times New Roman" w:cs="Times New Roman"/>
    </w:rPr>
  </w:style>
  <w:style w:type="character" w:customStyle="1" w:styleId="WW8Num29z1">
    <w:name w:val="WW8Num29z1"/>
    <w:rsid w:val="001A2842"/>
    <w:rPr>
      <w:rFonts w:ascii="Courier New" w:hAnsi="Courier New"/>
    </w:rPr>
  </w:style>
  <w:style w:type="character" w:customStyle="1" w:styleId="WW8Num29z2">
    <w:name w:val="WW8Num29z2"/>
    <w:rsid w:val="001A2842"/>
    <w:rPr>
      <w:rFonts w:ascii="Wingdings" w:hAnsi="Wingdings"/>
    </w:rPr>
  </w:style>
  <w:style w:type="character" w:customStyle="1" w:styleId="WW8Num29z3">
    <w:name w:val="WW8Num29z3"/>
    <w:rsid w:val="001A2842"/>
    <w:rPr>
      <w:rFonts w:ascii="Symbol" w:hAnsi="Symbol"/>
    </w:rPr>
  </w:style>
  <w:style w:type="character" w:customStyle="1" w:styleId="WW8Num32z0">
    <w:name w:val="WW8Num32z0"/>
    <w:rsid w:val="001A2842"/>
    <w:rPr>
      <w:rFonts w:ascii="Symbol" w:hAnsi="Symbol" w:cs="Times New Roman"/>
      <w:b w:val="0"/>
      <w:i w:val="0"/>
      <w:sz w:val="20"/>
      <w:szCs w:val="20"/>
      <w:u w:val="none"/>
    </w:rPr>
  </w:style>
  <w:style w:type="character" w:customStyle="1" w:styleId="WW8Num35z0">
    <w:name w:val="WW8Num35z0"/>
    <w:rsid w:val="001A2842"/>
    <w:rPr>
      <w:rFonts w:ascii="Symbol" w:hAnsi="Symbol"/>
    </w:rPr>
  </w:style>
  <w:style w:type="character" w:customStyle="1" w:styleId="WW8Num35z1">
    <w:name w:val="WW8Num35z1"/>
    <w:rsid w:val="001A2842"/>
    <w:rPr>
      <w:rFonts w:ascii="Courier New" w:hAnsi="Courier New" w:cs="Courier New"/>
    </w:rPr>
  </w:style>
  <w:style w:type="character" w:customStyle="1" w:styleId="WW8Num35z2">
    <w:name w:val="WW8Num35z2"/>
    <w:rsid w:val="001A2842"/>
    <w:rPr>
      <w:rFonts w:ascii="Wingdings" w:hAnsi="Wingdings"/>
    </w:rPr>
  </w:style>
  <w:style w:type="character" w:customStyle="1" w:styleId="WW8Num37z0">
    <w:name w:val="WW8Num37z0"/>
    <w:rsid w:val="001A2842"/>
    <w:rPr>
      <w:rFonts w:ascii="Symbol" w:hAnsi="Symbol" w:cs="Times New Roman"/>
      <w:b w:val="0"/>
      <w:i w:val="0"/>
      <w:sz w:val="20"/>
      <w:szCs w:val="20"/>
      <w:u w:val="none"/>
    </w:rPr>
  </w:style>
  <w:style w:type="character" w:customStyle="1" w:styleId="WW8Num37z1">
    <w:name w:val="WW8Num37z1"/>
    <w:rsid w:val="001A2842"/>
    <w:rPr>
      <w:rFonts w:ascii="Courier New" w:hAnsi="Courier New" w:cs="Courier New"/>
    </w:rPr>
  </w:style>
  <w:style w:type="character" w:customStyle="1" w:styleId="WW8Num37z2">
    <w:name w:val="WW8Num37z2"/>
    <w:rsid w:val="001A2842"/>
    <w:rPr>
      <w:rFonts w:ascii="Wingdings" w:hAnsi="Wingdings"/>
    </w:rPr>
  </w:style>
  <w:style w:type="character" w:customStyle="1" w:styleId="WW8Num37z3">
    <w:name w:val="WW8Num37z3"/>
    <w:rsid w:val="001A2842"/>
    <w:rPr>
      <w:rFonts w:ascii="Symbol" w:hAnsi="Symbol"/>
    </w:rPr>
  </w:style>
  <w:style w:type="character" w:customStyle="1" w:styleId="WW8Num42z0">
    <w:name w:val="WW8Num42z0"/>
    <w:rsid w:val="001A2842"/>
    <w:rPr>
      <w:b/>
    </w:rPr>
  </w:style>
  <w:style w:type="character" w:customStyle="1" w:styleId="WW8Num44z0">
    <w:name w:val="WW8Num44z0"/>
    <w:rsid w:val="001A2842"/>
    <w:rPr>
      <w:rFonts w:ascii="Symbol" w:hAnsi="Symbol"/>
    </w:rPr>
  </w:style>
  <w:style w:type="character" w:customStyle="1" w:styleId="WW8Num46z1">
    <w:name w:val="WW8Num46z1"/>
    <w:rsid w:val="001A2842"/>
    <w:rPr>
      <w:rFonts w:ascii="Times New Roman" w:eastAsia="Times New Roman" w:hAnsi="Times New Roman" w:cs="Times New Roman"/>
    </w:rPr>
  </w:style>
  <w:style w:type="character" w:customStyle="1" w:styleId="WW8Num50z0">
    <w:name w:val="WW8Num50z0"/>
    <w:rsid w:val="001A2842"/>
    <w:rPr>
      <w:color w:val="auto"/>
    </w:rPr>
  </w:style>
  <w:style w:type="character" w:customStyle="1" w:styleId="Bekezdsalapbettpusa1">
    <w:name w:val="Bekezdés alapbetűtípusa1"/>
    <w:rsid w:val="001A2842"/>
  </w:style>
  <w:style w:type="character" w:styleId="Oldalszm">
    <w:name w:val="page number"/>
    <w:basedOn w:val="Bekezdsalapbettpusa1"/>
    <w:rsid w:val="001A2842"/>
  </w:style>
  <w:style w:type="character" w:customStyle="1" w:styleId="Jegyzethivatkozs1">
    <w:name w:val="Jegyzethivatkozás1"/>
    <w:rsid w:val="001A2842"/>
    <w:rPr>
      <w:sz w:val="16"/>
      <w:szCs w:val="16"/>
    </w:rPr>
  </w:style>
  <w:style w:type="paragraph" w:styleId="Lista">
    <w:name w:val="List"/>
    <w:basedOn w:val="Szvegtrzs"/>
    <w:rsid w:val="001A2842"/>
    <w:pPr>
      <w:spacing w:after="120"/>
    </w:pPr>
    <w:rPr>
      <w:rFonts w:cs="Mangal"/>
    </w:rPr>
  </w:style>
  <w:style w:type="paragraph" w:customStyle="1" w:styleId="Felirat">
    <w:name w:val="Felirat"/>
    <w:basedOn w:val="Norml"/>
    <w:rsid w:val="001A2842"/>
    <w:pPr>
      <w:suppressLineNumbers/>
      <w:spacing w:before="120" w:after="120"/>
    </w:pPr>
    <w:rPr>
      <w:rFonts w:cs="Mangal"/>
      <w:i/>
      <w:iCs/>
      <w:szCs w:val="24"/>
    </w:rPr>
  </w:style>
  <w:style w:type="paragraph" w:customStyle="1" w:styleId="Trgymutat">
    <w:name w:val="Tárgymutató"/>
    <w:basedOn w:val="Norml"/>
    <w:rsid w:val="001A2842"/>
    <w:pPr>
      <w:suppressLineNumbers/>
    </w:pPr>
    <w:rPr>
      <w:rFonts w:cs="Mangal"/>
    </w:rPr>
  </w:style>
  <w:style w:type="paragraph" w:customStyle="1" w:styleId="StlusSorkizrt">
    <w:name w:val="Stílus Sorkizárt"/>
    <w:basedOn w:val="Norml"/>
    <w:rsid w:val="001A2842"/>
    <w:pPr>
      <w:overflowPunct/>
      <w:autoSpaceDE/>
      <w:spacing w:line="360" w:lineRule="auto"/>
      <w:jc w:val="both"/>
      <w:textAlignment w:val="auto"/>
    </w:pPr>
  </w:style>
  <w:style w:type="paragraph" w:customStyle="1" w:styleId="Szvegtrzs31">
    <w:name w:val="Szövegtörzs 31"/>
    <w:basedOn w:val="Norml"/>
    <w:rsid w:val="001A2842"/>
    <w:pPr>
      <w:overflowPunct/>
      <w:autoSpaceDE/>
      <w:spacing w:line="360" w:lineRule="auto"/>
      <w:jc w:val="both"/>
      <w:textAlignment w:val="auto"/>
    </w:pPr>
  </w:style>
  <w:style w:type="paragraph" w:customStyle="1" w:styleId="Makrszvege1">
    <w:name w:val="Makró szövege1"/>
    <w:rsid w:val="001A2842"/>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rial" w:hAnsi="Courier New"/>
      <w:sz w:val="20"/>
      <w:szCs w:val="20"/>
      <w:lang w:eastAsia="ar-SA"/>
    </w:rPr>
  </w:style>
  <w:style w:type="paragraph" w:styleId="Trgymutat1">
    <w:name w:val="index 1"/>
    <w:basedOn w:val="Norml"/>
    <w:next w:val="Norml"/>
    <w:rsid w:val="001A2842"/>
    <w:pPr>
      <w:ind w:left="240" w:hanging="240"/>
    </w:pPr>
  </w:style>
  <w:style w:type="paragraph" w:styleId="Trgymutatcm">
    <w:name w:val="index heading"/>
    <w:basedOn w:val="Norml"/>
    <w:next w:val="Trgymutat1"/>
    <w:rsid w:val="001A2842"/>
    <w:pPr>
      <w:overflowPunct/>
      <w:autoSpaceDE/>
      <w:textAlignment w:val="auto"/>
    </w:pPr>
  </w:style>
  <w:style w:type="paragraph" w:customStyle="1" w:styleId="Szvegtrzs22">
    <w:name w:val="Szövegtörzs 22"/>
    <w:basedOn w:val="Norml"/>
    <w:uiPriority w:val="99"/>
    <w:rsid w:val="001A2842"/>
    <w:pPr>
      <w:spacing w:after="120" w:line="480" w:lineRule="auto"/>
    </w:pPr>
  </w:style>
  <w:style w:type="paragraph" w:customStyle="1" w:styleId="felsorols">
    <w:name w:val="felsorolás"/>
    <w:basedOn w:val="Norml"/>
    <w:rsid w:val="001A2842"/>
    <w:pPr>
      <w:numPr>
        <w:numId w:val="9"/>
      </w:numPr>
      <w:overflowPunct/>
      <w:autoSpaceDE/>
      <w:spacing w:line="276" w:lineRule="auto"/>
      <w:jc w:val="both"/>
      <w:textAlignment w:val="auto"/>
    </w:pPr>
    <w:rPr>
      <w:spacing w:val="8"/>
    </w:rPr>
  </w:style>
  <w:style w:type="paragraph" w:styleId="Szvegtrzsbehzssal">
    <w:name w:val="Body Text Indent"/>
    <w:basedOn w:val="Norml"/>
    <w:link w:val="SzvegtrzsbehzssalChar"/>
    <w:rsid w:val="001A2842"/>
    <w:pPr>
      <w:spacing w:after="120"/>
      <w:ind w:left="283"/>
    </w:pPr>
  </w:style>
  <w:style w:type="character" w:customStyle="1" w:styleId="SzvegtrzsbehzssalChar">
    <w:name w:val="Szövegtörzs behúzással Char"/>
    <w:basedOn w:val="Bekezdsalapbettpusa"/>
    <w:link w:val="Szvegtrzsbehzssal"/>
    <w:rsid w:val="001A2842"/>
    <w:rPr>
      <w:rFonts w:ascii="Times New Roman" w:hAnsi="Times New Roman"/>
      <w:sz w:val="24"/>
      <w:szCs w:val="20"/>
      <w:lang w:eastAsia="ar-SA"/>
    </w:rPr>
  </w:style>
  <w:style w:type="paragraph" w:customStyle="1" w:styleId="Szvegtrzsbehzssal32">
    <w:name w:val="Szövegtörzs behúzással 32"/>
    <w:basedOn w:val="Norml"/>
    <w:rsid w:val="001A2842"/>
    <w:pPr>
      <w:spacing w:after="120"/>
      <w:ind w:left="283"/>
    </w:pPr>
    <w:rPr>
      <w:sz w:val="16"/>
      <w:szCs w:val="16"/>
    </w:rPr>
  </w:style>
  <w:style w:type="paragraph" w:customStyle="1" w:styleId="cmzett2">
    <w:name w:val="címzett2"/>
    <w:basedOn w:val="Norml"/>
    <w:rsid w:val="001A2842"/>
    <w:pPr>
      <w:overflowPunct/>
      <w:autoSpaceDE/>
      <w:textAlignment w:val="auto"/>
    </w:pPr>
    <w:rPr>
      <w:lang w:val="fi-FI"/>
    </w:rPr>
  </w:style>
  <w:style w:type="paragraph" w:customStyle="1" w:styleId="Szvegtrzsbehzssal22">
    <w:name w:val="Szövegtörzs behúzással 22"/>
    <w:basedOn w:val="Norml"/>
    <w:rsid w:val="001A2842"/>
    <w:pPr>
      <w:overflowPunct/>
      <w:autoSpaceDE/>
      <w:spacing w:after="120" w:line="480" w:lineRule="auto"/>
      <w:ind w:left="283"/>
      <w:textAlignment w:val="auto"/>
    </w:pPr>
    <w:rPr>
      <w:szCs w:val="24"/>
    </w:rPr>
  </w:style>
  <w:style w:type="paragraph" w:customStyle="1" w:styleId="Jegyzetszveg1">
    <w:name w:val="Jegyzetszöveg1"/>
    <w:basedOn w:val="Norml"/>
    <w:rsid w:val="001A2842"/>
    <w:rPr>
      <w:sz w:val="20"/>
    </w:rPr>
  </w:style>
  <w:style w:type="paragraph" w:styleId="Jegyzetszveg">
    <w:name w:val="annotation text"/>
    <w:basedOn w:val="Norml"/>
    <w:link w:val="JegyzetszvegChar"/>
    <w:uiPriority w:val="99"/>
    <w:unhideWhenUsed/>
    <w:rsid w:val="001A2842"/>
    <w:rPr>
      <w:sz w:val="20"/>
    </w:rPr>
  </w:style>
  <w:style w:type="character" w:customStyle="1" w:styleId="JegyzetszvegChar">
    <w:name w:val="Jegyzetszöveg Char"/>
    <w:basedOn w:val="Bekezdsalapbettpusa"/>
    <w:link w:val="Jegyzetszveg"/>
    <w:uiPriority w:val="99"/>
    <w:rsid w:val="001A2842"/>
    <w:rPr>
      <w:rFonts w:ascii="Times New Roman" w:hAnsi="Times New Roman"/>
      <w:sz w:val="20"/>
      <w:szCs w:val="20"/>
      <w:lang w:eastAsia="ar-SA"/>
    </w:rPr>
  </w:style>
  <w:style w:type="paragraph" w:styleId="Megjegyzstrgya">
    <w:name w:val="annotation subject"/>
    <w:basedOn w:val="Jegyzetszveg1"/>
    <w:next w:val="Jegyzetszveg1"/>
    <w:link w:val="MegjegyzstrgyaChar"/>
    <w:rsid w:val="001A2842"/>
    <w:rPr>
      <w:b/>
      <w:bCs/>
    </w:rPr>
  </w:style>
  <w:style w:type="character" w:customStyle="1" w:styleId="MegjegyzstrgyaChar">
    <w:name w:val="Megjegyzés tárgya Char"/>
    <w:basedOn w:val="JegyzetszvegChar"/>
    <w:link w:val="Megjegyzstrgya"/>
    <w:rsid w:val="001A2842"/>
    <w:rPr>
      <w:rFonts w:ascii="Times New Roman" w:hAnsi="Times New Roman"/>
      <w:b/>
      <w:bCs/>
      <w:sz w:val="20"/>
      <w:szCs w:val="20"/>
      <w:lang w:eastAsia="ar-SA"/>
    </w:rPr>
  </w:style>
  <w:style w:type="paragraph" w:customStyle="1" w:styleId="Szvegtrzsbehzssal21">
    <w:name w:val="Szövegtörzs behúzással 21"/>
    <w:basedOn w:val="Norml"/>
    <w:rsid w:val="001A2842"/>
    <w:pPr>
      <w:overflowPunct/>
      <w:autoSpaceDE/>
      <w:ind w:left="142"/>
      <w:jc w:val="both"/>
      <w:textAlignment w:val="auto"/>
    </w:pPr>
  </w:style>
  <w:style w:type="paragraph" w:customStyle="1" w:styleId="Listaszerbekezds1">
    <w:name w:val="Listaszerű bekezdés1"/>
    <w:basedOn w:val="Norml"/>
    <w:rsid w:val="001A2842"/>
    <w:pPr>
      <w:overflowPunct/>
      <w:autoSpaceDE/>
      <w:ind w:left="720"/>
      <w:textAlignment w:val="auto"/>
    </w:pPr>
  </w:style>
  <w:style w:type="paragraph" w:customStyle="1" w:styleId="Szvegblokk1">
    <w:name w:val="Szövegblokk1"/>
    <w:basedOn w:val="Norml"/>
    <w:rsid w:val="001A2842"/>
    <w:pPr>
      <w:numPr>
        <w:numId w:val="8"/>
      </w:numPr>
      <w:tabs>
        <w:tab w:val="left" w:pos="720"/>
      </w:tabs>
      <w:overflowPunct/>
      <w:autoSpaceDE/>
      <w:ind w:left="0" w:right="424" w:firstLine="0"/>
      <w:jc w:val="both"/>
      <w:textAlignment w:val="auto"/>
    </w:pPr>
  </w:style>
  <w:style w:type="paragraph" w:customStyle="1" w:styleId="Felsorols21">
    <w:name w:val="Felsorolás 21"/>
    <w:basedOn w:val="Norml"/>
    <w:rsid w:val="001A2842"/>
    <w:pPr>
      <w:tabs>
        <w:tab w:val="left" w:pos="1069"/>
      </w:tabs>
      <w:overflowPunct/>
      <w:autoSpaceDE/>
      <w:ind w:left="1069" w:hanging="360"/>
      <w:jc w:val="both"/>
      <w:textAlignment w:val="auto"/>
    </w:pPr>
  </w:style>
  <w:style w:type="paragraph" w:customStyle="1" w:styleId="Szvegtrzsbehzssal31">
    <w:name w:val="Szövegtörzs behúzással 31"/>
    <w:basedOn w:val="Norml"/>
    <w:rsid w:val="001A2842"/>
    <w:pPr>
      <w:overflowPunct/>
      <w:autoSpaceDE/>
      <w:ind w:left="1413" w:hanging="705"/>
      <w:jc w:val="both"/>
      <w:textAlignment w:val="auto"/>
    </w:pPr>
    <w:rPr>
      <w:szCs w:val="24"/>
    </w:rPr>
  </w:style>
  <w:style w:type="paragraph" w:styleId="NormlWeb">
    <w:name w:val="Normal (Web)"/>
    <w:basedOn w:val="Norml"/>
    <w:uiPriority w:val="99"/>
    <w:rsid w:val="001A2842"/>
    <w:pPr>
      <w:overflowPunct/>
      <w:autoSpaceDE/>
      <w:spacing w:before="280" w:after="280"/>
      <w:textAlignment w:val="auto"/>
    </w:pPr>
    <w:rPr>
      <w:szCs w:val="24"/>
    </w:rPr>
  </w:style>
  <w:style w:type="paragraph" w:customStyle="1" w:styleId="Tblzattartalom">
    <w:name w:val="Táblázattartalom"/>
    <w:basedOn w:val="Norml"/>
    <w:rsid w:val="001A2842"/>
    <w:pPr>
      <w:suppressLineNumbers/>
    </w:pPr>
  </w:style>
  <w:style w:type="paragraph" w:customStyle="1" w:styleId="Tblzatfejlc">
    <w:name w:val="Táblázatfejléc"/>
    <w:basedOn w:val="Tblzattartalom"/>
    <w:rsid w:val="001A2842"/>
    <w:pPr>
      <w:jc w:val="center"/>
    </w:pPr>
    <w:rPr>
      <w:b/>
      <w:bCs/>
    </w:rPr>
  </w:style>
  <w:style w:type="paragraph" w:styleId="Szvegtrzs3">
    <w:name w:val="Body Text 3"/>
    <w:basedOn w:val="Norml"/>
    <w:link w:val="Szvegtrzs3Char"/>
    <w:rsid w:val="001A2842"/>
    <w:pPr>
      <w:suppressAutoHyphens w:val="0"/>
      <w:overflowPunct/>
      <w:autoSpaceDE/>
      <w:spacing w:after="120"/>
      <w:textAlignment w:val="auto"/>
    </w:pPr>
    <w:rPr>
      <w:sz w:val="16"/>
      <w:szCs w:val="16"/>
      <w:lang w:eastAsia="hu-HU"/>
    </w:rPr>
  </w:style>
  <w:style w:type="character" w:customStyle="1" w:styleId="Szvegtrzs3Char">
    <w:name w:val="Szövegtörzs 3 Char"/>
    <w:basedOn w:val="Bekezdsalapbettpusa"/>
    <w:link w:val="Szvegtrzs3"/>
    <w:rsid w:val="001A2842"/>
    <w:rPr>
      <w:rFonts w:ascii="Times New Roman" w:hAnsi="Times New Roman"/>
      <w:sz w:val="16"/>
      <w:szCs w:val="16"/>
      <w:lang w:eastAsia="hu-HU"/>
    </w:rPr>
  </w:style>
  <w:style w:type="table" w:styleId="Rcsostblzat">
    <w:name w:val="Table Grid"/>
    <w:basedOn w:val="Normltblzat"/>
    <w:uiPriority w:val="59"/>
    <w:rsid w:val="001A2842"/>
    <w:pPr>
      <w:suppressAutoHyphens/>
      <w:overflowPunct w:val="0"/>
      <w:autoSpaceDE w:val="0"/>
      <w:textAlignment w:val="baseline"/>
    </w:pPr>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1">
    <w:name w:val="Normál1"/>
    <w:rsid w:val="001A2842"/>
    <w:pPr>
      <w:widowControl w:val="0"/>
      <w:suppressAutoHyphens/>
      <w:overflowPunct w:val="0"/>
      <w:autoSpaceDE w:val="0"/>
      <w:spacing w:before="40" w:after="40"/>
      <w:jc w:val="both"/>
      <w:textAlignment w:val="baseline"/>
    </w:pPr>
    <w:rPr>
      <w:rFonts w:ascii="Times New Roman" w:eastAsia="Arial" w:hAnsi="Times New Roman"/>
      <w:sz w:val="24"/>
      <w:szCs w:val="20"/>
      <w:lang w:eastAsia="ar-SA"/>
    </w:rPr>
  </w:style>
  <w:style w:type="paragraph" w:customStyle="1" w:styleId="StyleHeading3Garamond">
    <w:name w:val="Style Heading 3 + Garamond"/>
    <w:basedOn w:val="Cmsor3"/>
    <w:rsid w:val="001A2842"/>
    <w:pPr>
      <w:keepNext w:val="0"/>
      <w:autoSpaceDE/>
      <w:spacing w:before="0" w:after="0"/>
    </w:pPr>
    <w:rPr>
      <w:rFonts w:ascii="Times New Roman" w:hAnsi="Times New Roman"/>
      <w:b w:val="0"/>
      <w:bCs w:val="0"/>
      <w:sz w:val="24"/>
      <w:szCs w:val="20"/>
    </w:rPr>
  </w:style>
  <w:style w:type="paragraph" w:customStyle="1" w:styleId="C2ALATT">
    <w:name w:val="C2 ALATT"/>
    <w:rsid w:val="001A2842"/>
    <w:pPr>
      <w:suppressAutoHyphens/>
      <w:ind w:left="680"/>
      <w:jc w:val="both"/>
    </w:pPr>
    <w:rPr>
      <w:rFonts w:ascii="Times New Roman" w:eastAsia="Arial" w:hAnsi="Times New Roman"/>
      <w:sz w:val="24"/>
      <w:szCs w:val="20"/>
      <w:lang w:eastAsia="ar-SA"/>
    </w:rPr>
  </w:style>
  <w:style w:type="character" w:styleId="Jegyzethivatkozs">
    <w:name w:val="annotation reference"/>
    <w:uiPriority w:val="99"/>
    <w:rsid w:val="001A2842"/>
    <w:rPr>
      <w:sz w:val="16"/>
      <w:szCs w:val="16"/>
    </w:rPr>
  </w:style>
  <w:style w:type="paragraph" w:styleId="Vltozat">
    <w:name w:val="Revision"/>
    <w:hidden/>
    <w:uiPriority w:val="99"/>
    <w:semiHidden/>
    <w:rsid w:val="001A2842"/>
    <w:rPr>
      <w:rFonts w:ascii="Times New Roman" w:hAnsi="Times New Roman"/>
      <w:sz w:val="24"/>
      <w:szCs w:val="20"/>
      <w:lang w:eastAsia="ar-SA"/>
    </w:rPr>
  </w:style>
  <w:style w:type="paragraph" w:customStyle="1" w:styleId="Szmozottcmsor2">
    <w:name w:val="Számozott címsor2"/>
    <w:basedOn w:val="Cmsor2"/>
    <w:next w:val="Norml"/>
    <w:rsid w:val="001A2842"/>
    <w:pPr>
      <w:keepNext w:val="0"/>
      <w:tabs>
        <w:tab w:val="num" w:pos="576"/>
      </w:tabs>
      <w:autoSpaceDE/>
      <w:spacing w:before="120" w:after="120"/>
      <w:ind w:left="576" w:hanging="576"/>
    </w:pPr>
    <w:rPr>
      <w:rFonts w:ascii="Times New Roman" w:hAnsi="Times New Roman"/>
      <w:bCs w:val="0"/>
      <w:i w:val="0"/>
      <w:iCs w:val="0"/>
      <w:sz w:val="24"/>
      <w:szCs w:val="20"/>
    </w:rPr>
  </w:style>
  <w:style w:type="paragraph" w:customStyle="1" w:styleId="Style19">
    <w:name w:val="Style19"/>
    <w:basedOn w:val="Norml"/>
    <w:uiPriority w:val="99"/>
    <w:rsid w:val="001A2842"/>
    <w:pPr>
      <w:widowControl w:val="0"/>
      <w:suppressAutoHyphens w:val="0"/>
      <w:overflowPunct/>
      <w:autoSpaceDN w:val="0"/>
      <w:adjustRightInd w:val="0"/>
      <w:textAlignment w:val="auto"/>
    </w:pPr>
    <w:rPr>
      <w:szCs w:val="24"/>
      <w:lang w:eastAsia="hu-HU"/>
    </w:rPr>
  </w:style>
  <w:style w:type="character" w:customStyle="1" w:styleId="FontStyle114">
    <w:name w:val="Font Style114"/>
    <w:uiPriority w:val="99"/>
    <w:rsid w:val="001A2842"/>
    <w:rPr>
      <w:rFonts w:ascii="Times New Roman" w:hAnsi="Times New Roman" w:cs="Times New Roman" w:hint="default"/>
      <w:color w:val="000000"/>
      <w:sz w:val="14"/>
      <w:szCs w:val="14"/>
    </w:rPr>
  </w:style>
  <w:style w:type="table" w:customStyle="1" w:styleId="Rcsostblzat1">
    <w:name w:val="Rácsos táblázat1"/>
    <w:basedOn w:val="Normltblzat"/>
    <w:next w:val="Rcsostblzat"/>
    <w:rsid w:val="001A2842"/>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1A2842"/>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int0">
    <w:name w:val="Point 0"/>
    <w:basedOn w:val="Norml"/>
    <w:rsid w:val="001A2842"/>
    <w:pPr>
      <w:suppressAutoHyphens w:val="0"/>
      <w:overflowPunct/>
      <w:autoSpaceDE/>
      <w:spacing w:before="120" w:after="120"/>
      <w:ind w:left="1418" w:hanging="851"/>
      <w:jc w:val="both"/>
      <w:textAlignment w:val="auto"/>
    </w:pPr>
    <w:rPr>
      <w:lang w:eastAsia="fr-BE"/>
    </w:rPr>
  </w:style>
  <w:style w:type="character" w:customStyle="1" w:styleId="ListaszerbekezdsChar">
    <w:name w:val="Listaszerű bekezdés Char"/>
    <w:aliases w:val="Welt L Char,bekezdés1 Char,lista_2 Char,Bullet List Char,FooterText Char,numbered Char,Paragraphe de liste1 Char,Bulletr List Paragraph Char,列出段落 Char,列出段落1 Char,Listeafsnit1 Char,Parágrafo da Lista1 Char,List Paragraph2 Char"/>
    <w:link w:val="Listaszerbekezds"/>
    <w:uiPriority w:val="34"/>
    <w:qFormat/>
    <w:locked/>
    <w:rsid w:val="001A2842"/>
    <w:rPr>
      <w:rFonts w:ascii="Times New Roman" w:hAnsi="Times New Roman" w:cs="Arial"/>
      <w:szCs w:val="24"/>
      <w:lang w:eastAsia="hu-HU"/>
    </w:rPr>
  </w:style>
  <w:style w:type="paragraph" w:customStyle="1" w:styleId="Default">
    <w:name w:val="Default"/>
    <w:rsid w:val="001A2842"/>
    <w:pPr>
      <w:autoSpaceDE w:val="0"/>
      <w:autoSpaceDN w:val="0"/>
      <w:adjustRightInd w:val="0"/>
    </w:pPr>
    <w:rPr>
      <w:rFonts w:ascii="Times New Roman" w:eastAsia="Calibri" w:hAnsi="Times New Roman"/>
      <w:color w:val="000000"/>
      <w:sz w:val="24"/>
      <w:szCs w:val="24"/>
      <w:lang w:eastAsia="hu-HU"/>
    </w:rPr>
  </w:style>
  <w:style w:type="table" w:customStyle="1" w:styleId="Rcsostblzat3">
    <w:name w:val="Rácsos táblázat3"/>
    <w:basedOn w:val="Normltblzat"/>
    <w:next w:val="Rcsostblzat"/>
    <w:rsid w:val="001A2842"/>
    <w:rPr>
      <w:rFonts w:ascii="Times New Roman" w:hAnsi="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felsorolas">
    <w:name w:val="okeanfelsorolas"/>
    <w:basedOn w:val="Norml"/>
    <w:rsid w:val="001A2842"/>
    <w:pPr>
      <w:numPr>
        <w:numId w:val="17"/>
      </w:numPr>
      <w:suppressAutoHyphens w:val="0"/>
      <w:overflowPunct/>
      <w:autoSpaceDE/>
      <w:spacing w:before="120"/>
      <w:ind w:left="0" w:firstLine="0"/>
      <w:jc w:val="both"/>
      <w:textAlignment w:val="auto"/>
    </w:pPr>
    <w:rPr>
      <w:color w:val="000000"/>
      <w:szCs w:val="24"/>
      <w:lang w:eastAsia="hu-HU"/>
    </w:rPr>
  </w:style>
  <w:style w:type="paragraph" w:customStyle="1" w:styleId="Szvegtrzs211">
    <w:name w:val="Szövegtörzs 211"/>
    <w:basedOn w:val="Norml"/>
    <w:uiPriority w:val="99"/>
    <w:rsid w:val="001A2842"/>
    <w:pPr>
      <w:suppressAutoHyphens w:val="0"/>
      <w:overflowPunct/>
      <w:autoSpaceDE/>
      <w:spacing w:line="360" w:lineRule="auto"/>
      <w:jc w:val="both"/>
      <w:textAlignment w:val="auto"/>
    </w:pPr>
    <w:rPr>
      <w:i/>
      <w:smallCaps/>
      <w:spacing w:val="4"/>
      <w:lang w:eastAsia="hu-HU"/>
    </w:rPr>
  </w:style>
  <w:style w:type="character" w:styleId="Mrltotthiperhivatkozs">
    <w:name w:val="FollowedHyperlink"/>
    <w:basedOn w:val="Bekezdsalapbettpusa"/>
    <w:semiHidden/>
    <w:unhideWhenUsed/>
    <w:rsid w:val="001A2842"/>
    <w:rPr>
      <w:color w:val="800080" w:themeColor="followedHyperlink"/>
      <w:u w:val="single"/>
    </w:rPr>
  </w:style>
  <w:style w:type="table" w:customStyle="1" w:styleId="Rcsostblzat4">
    <w:name w:val="Rácsos táblázat4"/>
    <w:basedOn w:val="Normltblzat"/>
    <w:next w:val="Rcsostblzat"/>
    <w:uiPriority w:val="59"/>
    <w:rsid w:val="001A2842"/>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szamla.nav.gov.hu/dokumentaci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amlabefogadas@mav.hu" TargetMode="External"/><Relationship Id="rId5" Type="http://schemas.openxmlformats.org/officeDocument/2006/relationships/footnotes" Target="footnotes.xml"/><Relationship Id="rId10" Type="http://schemas.openxmlformats.org/officeDocument/2006/relationships/hyperlink" Target="mailto:eszamla-info@mav.hu" TargetMode="External"/><Relationship Id="rId4" Type="http://schemas.openxmlformats.org/officeDocument/2006/relationships/webSettings" Target="webSettings.xml"/><Relationship Id="rId9" Type="http://schemas.openxmlformats.org/officeDocument/2006/relationships/hyperlink" Target="https://www.nav.gov.hu/data/cms125806/e_szla_kozlemeny_2009_3_melleklet.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3599</Words>
  <Characters>24834</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28377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8 Gábor</dc:creator>
  <cp:keywords/>
  <dc:description/>
  <cp:lastModifiedBy>Kovács 8 Gábor</cp:lastModifiedBy>
  <cp:revision>1</cp:revision>
  <dcterms:created xsi:type="dcterms:W3CDTF">2021-03-30T16:22:00Z</dcterms:created>
  <dcterms:modified xsi:type="dcterms:W3CDTF">2021-03-30T16:24:00Z</dcterms:modified>
</cp:coreProperties>
</file>