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9E" w:rsidRPr="00751681" w:rsidRDefault="00904A46" w:rsidP="000A4EA5">
      <w:pPr>
        <w:spacing w:before="5640"/>
        <w:jc w:val="center"/>
        <w:rPr>
          <w:b/>
          <w:sz w:val="22"/>
          <w:szCs w:val="22"/>
        </w:rPr>
      </w:pPr>
      <w:r w:rsidRPr="00751681">
        <w:rPr>
          <w:b/>
          <w:sz w:val="22"/>
          <w:szCs w:val="22"/>
        </w:rPr>
        <w:t>6808</w:t>
      </w:r>
      <w:r w:rsidR="00C8330F" w:rsidRPr="00751681">
        <w:rPr>
          <w:b/>
          <w:sz w:val="22"/>
          <w:szCs w:val="22"/>
        </w:rPr>
        <w:t>/</w:t>
      </w:r>
      <w:r w:rsidR="003A3873" w:rsidRPr="00751681">
        <w:rPr>
          <w:b/>
          <w:sz w:val="22"/>
          <w:szCs w:val="22"/>
        </w:rPr>
        <w:t>2016</w:t>
      </w:r>
      <w:r w:rsidR="007E2A9E" w:rsidRPr="00751681">
        <w:rPr>
          <w:b/>
          <w:sz w:val="22"/>
          <w:szCs w:val="22"/>
        </w:rPr>
        <w:t>/START</w:t>
      </w:r>
    </w:p>
    <w:p w:rsidR="007E2A9E" w:rsidRPr="00751681" w:rsidRDefault="007E2A9E" w:rsidP="007E2A9E">
      <w:pPr>
        <w:jc w:val="center"/>
        <w:rPr>
          <w:b/>
          <w:sz w:val="22"/>
          <w:szCs w:val="22"/>
        </w:rPr>
      </w:pPr>
    </w:p>
    <w:p w:rsidR="007E2A9E" w:rsidRPr="00751681" w:rsidRDefault="007E2A9E" w:rsidP="007E2A9E">
      <w:pPr>
        <w:jc w:val="center"/>
        <w:rPr>
          <w:b/>
          <w:sz w:val="22"/>
          <w:szCs w:val="22"/>
        </w:rPr>
      </w:pPr>
      <w:r w:rsidRPr="00751681">
        <w:rPr>
          <w:b/>
          <w:sz w:val="22"/>
          <w:szCs w:val="22"/>
        </w:rPr>
        <w:t>PÁLYÁZATI FELHÍVÁS</w:t>
      </w:r>
      <w:r w:rsidR="003B2293">
        <w:rPr>
          <w:b/>
          <w:sz w:val="22"/>
          <w:szCs w:val="22"/>
        </w:rPr>
        <w:t xml:space="preserve"> MELLÉKLETEI</w:t>
      </w:r>
    </w:p>
    <w:p w:rsidR="007465EF" w:rsidRPr="00751681" w:rsidRDefault="007465EF" w:rsidP="007E2A9E">
      <w:pPr>
        <w:jc w:val="center"/>
        <w:rPr>
          <w:b/>
          <w:sz w:val="22"/>
          <w:szCs w:val="22"/>
        </w:rPr>
      </w:pPr>
      <w:r w:rsidRPr="00751681">
        <w:rPr>
          <w:b/>
          <w:sz w:val="22"/>
          <w:szCs w:val="22"/>
        </w:rPr>
        <w:t>a</w:t>
      </w:r>
    </w:p>
    <w:p w:rsidR="007E2A9E" w:rsidRPr="00751681" w:rsidRDefault="00385247" w:rsidP="00BD4731">
      <w:pPr>
        <w:tabs>
          <w:tab w:val="left" w:leader="dot" w:pos="9072"/>
        </w:tabs>
        <w:ind w:left="357"/>
        <w:jc w:val="center"/>
        <w:rPr>
          <w:sz w:val="22"/>
          <w:szCs w:val="22"/>
        </w:rPr>
      </w:pPr>
      <w:r w:rsidRPr="00751681">
        <w:rPr>
          <w:b/>
          <w:sz w:val="22"/>
          <w:szCs w:val="22"/>
        </w:rPr>
        <w:t>„</w:t>
      </w:r>
      <w:r w:rsidR="0013523E" w:rsidRPr="00751681">
        <w:rPr>
          <w:b/>
          <w:sz w:val="22"/>
          <w:szCs w:val="22"/>
        </w:rPr>
        <w:t>Budapest Keleti pu. közelében szálláshelyek biztosítása utazószemélyzet részére</w:t>
      </w:r>
      <w:r w:rsidRPr="00751681">
        <w:rPr>
          <w:b/>
          <w:sz w:val="22"/>
          <w:szCs w:val="22"/>
        </w:rPr>
        <w:t>”</w:t>
      </w:r>
    </w:p>
    <w:p w:rsidR="007E2A9E" w:rsidRPr="00751681" w:rsidRDefault="007E2A9E" w:rsidP="007E2A9E">
      <w:pPr>
        <w:jc w:val="center"/>
        <w:rPr>
          <w:b/>
          <w:sz w:val="22"/>
          <w:szCs w:val="22"/>
        </w:rPr>
      </w:pPr>
      <w:r w:rsidRPr="00751681">
        <w:rPr>
          <w:b/>
          <w:sz w:val="22"/>
          <w:szCs w:val="22"/>
        </w:rPr>
        <w:t>tárgyú beszerzéshez</w:t>
      </w:r>
    </w:p>
    <w:p w:rsidR="007E2A9E" w:rsidRPr="00751681" w:rsidRDefault="007E2A9E" w:rsidP="006B1A9C">
      <w:pPr>
        <w:tabs>
          <w:tab w:val="left" w:leader="dot" w:pos="3402"/>
        </w:tabs>
        <w:spacing w:before="4800"/>
        <w:jc w:val="center"/>
        <w:rPr>
          <w:b/>
          <w:sz w:val="22"/>
          <w:szCs w:val="22"/>
        </w:rPr>
      </w:pPr>
      <w:r w:rsidRPr="00751681">
        <w:rPr>
          <w:b/>
          <w:sz w:val="22"/>
          <w:szCs w:val="22"/>
        </w:rPr>
        <w:t>Budapest, 201</w:t>
      </w:r>
      <w:r w:rsidR="00FC79E6" w:rsidRPr="00751681">
        <w:rPr>
          <w:b/>
          <w:sz w:val="22"/>
          <w:szCs w:val="22"/>
        </w:rPr>
        <w:t xml:space="preserve">6. </w:t>
      </w:r>
      <w:r w:rsidR="00D819E4">
        <w:rPr>
          <w:b/>
          <w:sz w:val="22"/>
          <w:szCs w:val="22"/>
        </w:rPr>
        <w:t>május 2.</w:t>
      </w:r>
      <w:bookmarkStart w:id="0" w:name="_GoBack"/>
      <w:bookmarkEnd w:id="0"/>
    </w:p>
    <w:p w:rsidR="006A10EE" w:rsidRPr="00751681" w:rsidRDefault="006A10EE">
      <w:pPr>
        <w:jc w:val="left"/>
        <w:rPr>
          <w:b/>
          <w:sz w:val="22"/>
          <w:szCs w:val="22"/>
        </w:rPr>
      </w:pPr>
      <w:r w:rsidRPr="00751681">
        <w:rPr>
          <w:b/>
          <w:sz w:val="22"/>
          <w:szCs w:val="22"/>
        </w:rPr>
        <w:br w:type="page"/>
      </w:r>
    </w:p>
    <w:p w:rsidR="007E2A9E" w:rsidRPr="00751681" w:rsidRDefault="007E2A9E" w:rsidP="007E2A9E">
      <w:pPr>
        <w:rPr>
          <w:b/>
          <w:sz w:val="22"/>
          <w:szCs w:val="22"/>
        </w:rPr>
      </w:pPr>
    </w:p>
    <w:p w:rsidR="000724B1" w:rsidRPr="00751681" w:rsidRDefault="000724B1" w:rsidP="007E2A9E">
      <w:pPr>
        <w:rPr>
          <w:b/>
          <w:sz w:val="22"/>
          <w:szCs w:val="22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ar-SA"/>
        </w:rPr>
        <w:id w:val="-812637561"/>
        <w:docPartObj>
          <w:docPartGallery w:val="Table of Contents"/>
          <w:docPartUnique/>
        </w:docPartObj>
      </w:sdtPr>
      <w:sdtEndPr/>
      <w:sdtContent>
        <w:p w:rsidR="006C0459" w:rsidRPr="00751681" w:rsidRDefault="006C0459">
          <w:pPr>
            <w:pStyle w:val="Tartalomjegyzkcmsora"/>
            <w:rPr>
              <w:rFonts w:ascii="Times New Roman" w:hAnsi="Times New Roman" w:cs="Times New Roman"/>
              <w:sz w:val="22"/>
              <w:szCs w:val="22"/>
            </w:rPr>
          </w:pPr>
          <w:r w:rsidRPr="00751681">
            <w:rPr>
              <w:rFonts w:ascii="Times New Roman" w:hAnsi="Times New Roman" w:cs="Times New Roman"/>
              <w:sz w:val="22"/>
              <w:szCs w:val="22"/>
            </w:rPr>
            <w:t>Tartalomjegyzék</w:t>
          </w:r>
        </w:p>
        <w:p w:rsidR="0060077F" w:rsidRDefault="006C0459">
          <w:pPr>
            <w:pStyle w:val="TJ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r w:rsidRPr="00751681">
            <w:rPr>
              <w:sz w:val="22"/>
              <w:szCs w:val="22"/>
            </w:rPr>
            <w:fldChar w:fldCharType="begin"/>
          </w:r>
          <w:r w:rsidRPr="00751681">
            <w:rPr>
              <w:sz w:val="22"/>
              <w:szCs w:val="22"/>
            </w:rPr>
            <w:instrText xml:space="preserve"> TOC \o "1-3" \h \z \u </w:instrText>
          </w:r>
          <w:r w:rsidRPr="00751681">
            <w:rPr>
              <w:sz w:val="22"/>
              <w:szCs w:val="22"/>
            </w:rPr>
            <w:fldChar w:fldCharType="separate"/>
          </w:r>
          <w:hyperlink w:anchor="_Toc447873461" w:history="1">
            <w:r w:rsidR="0060077F" w:rsidRPr="001A2EFD">
              <w:rPr>
                <w:rStyle w:val="Hiperhivatkozs"/>
                <w:smallCaps/>
                <w:noProof/>
                <w:spacing w:val="100"/>
              </w:rPr>
              <w:t>1.sz melléklet</w:t>
            </w:r>
            <w:r w:rsidR="0060077F">
              <w:rPr>
                <w:noProof/>
                <w:webHidden/>
              </w:rPr>
              <w:tab/>
            </w:r>
            <w:r w:rsidR="0060077F">
              <w:rPr>
                <w:noProof/>
                <w:webHidden/>
              </w:rPr>
              <w:fldChar w:fldCharType="begin"/>
            </w:r>
            <w:r w:rsidR="0060077F">
              <w:rPr>
                <w:noProof/>
                <w:webHidden/>
              </w:rPr>
              <w:instrText xml:space="preserve"> PAGEREF _Toc447873461 \h </w:instrText>
            </w:r>
            <w:r w:rsidR="0060077F">
              <w:rPr>
                <w:noProof/>
                <w:webHidden/>
              </w:rPr>
            </w:r>
            <w:r w:rsidR="0060077F">
              <w:rPr>
                <w:noProof/>
                <w:webHidden/>
              </w:rPr>
              <w:fldChar w:fldCharType="separate"/>
            </w:r>
            <w:r w:rsidR="0060077F">
              <w:rPr>
                <w:noProof/>
                <w:webHidden/>
              </w:rPr>
              <w:t>3</w:t>
            </w:r>
            <w:r w:rsidR="0060077F">
              <w:rPr>
                <w:noProof/>
                <w:webHidden/>
              </w:rPr>
              <w:fldChar w:fldCharType="end"/>
            </w:r>
          </w:hyperlink>
        </w:p>
        <w:p w:rsidR="0060077F" w:rsidRDefault="008B0E6E">
          <w:pPr>
            <w:pStyle w:val="TJ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447873462" w:history="1">
            <w:r w:rsidR="0060077F" w:rsidRPr="001A2EFD">
              <w:rPr>
                <w:rStyle w:val="Hiperhivatkozs"/>
                <w:smallCaps/>
                <w:noProof/>
                <w:spacing w:val="100"/>
              </w:rPr>
              <w:t>Műszaki leírás</w:t>
            </w:r>
            <w:r w:rsidR="0060077F">
              <w:rPr>
                <w:noProof/>
                <w:webHidden/>
              </w:rPr>
              <w:tab/>
            </w:r>
            <w:r w:rsidR="0060077F">
              <w:rPr>
                <w:noProof/>
                <w:webHidden/>
              </w:rPr>
              <w:fldChar w:fldCharType="begin"/>
            </w:r>
            <w:r w:rsidR="0060077F">
              <w:rPr>
                <w:noProof/>
                <w:webHidden/>
              </w:rPr>
              <w:instrText xml:space="preserve"> PAGEREF _Toc447873462 \h </w:instrText>
            </w:r>
            <w:r w:rsidR="0060077F">
              <w:rPr>
                <w:noProof/>
                <w:webHidden/>
              </w:rPr>
            </w:r>
            <w:r w:rsidR="0060077F">
              <w:rPr>
                <w:noProof/>
                <w:webHidden/>
              </w:rPr>
              <w:fldChar w:fldCharType="separate"/>
            </w:r>
            <w:r w:rsidR="0060077F">
              <w:rPr>
                <w:noProof/>
                <w:webHidden/>
              </w:rPr>
              <w:t>3</w:t>
            </w:r>
            <w:r w:rsidR="0060077F">
              <w:rPr>
                <w:noProof/>
                <w:webHidden/>
              </w:rPr>
              <w:fldChar w:fldCharType="end"/>
            </w:r>
          </w:hyperlink>
        </w:p>
        <w:p w:rsidR="0060077F" w:rsidRDefault="008B0E6E">
          <w:pPr>
            <w:pStyle w:val="TJ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447873463" w:history="1">
            <w:r w:rsidR="0060077F" w:rsidRPr="001A2EFD">
              <w:rPr>
                <w:rStyle w:val="Hiperhivatkozs"/>
                <w:smallCaps/>
                <w:noProof/>
                <w:spacing w:val="100"/>
              </w:rPr>
              <w:t>2.sz melléklet</w:t>
            </w:r>
            <w:r w:rsidR="0060077F">
              <w:rPr>
                <w:noProof/>
                <w:webHidden/>
              </w:rPr>
              <w:tab/>
            </w:r>
            <w:r w:rsidR="0060077F">
              <w:rPr>
                <w:noProof/>
                <w:webHidden/>
              </w:rPr>
              <w:fldChar w:fldCharType="begin"/>
            </w:r>
            <w:r w:rsidR="0060077F">
              <w:rPr>
                <w:noProof/>
                <w:webHidden/>
              </w:rPr>
              <w:instrText xml:space="preserve"> PAGEREF _Toc447873463 \h </w:instrText>
            </w:r>
            <w:r w:rsidR="0060077F">
              <w:rPr>
                <w:noProof/>
                <w:webHidden/>
              </w:rPr>
            </w:r>
            <w:r w:rsidR="0060077F">
              <w:rPr>
                <w:noProof/>
                <w:webHidden/>
              </w:rPr>
              <w:fldChar w:fldCharType="separate"/>
            </w:r>
            <w:r w:rsidR="0060077F">
              <w:rPr>
                <w:noProof/>
                <w:webHidden/>
              </w:rPr>
              <w:t>4</w:t>
            </w:r>
            <w:r w:rsidR="0060077F">
              <w:rPr>
                <w:noProof/>
                <w:webHidden/>
              </w:rPr>
              <w:fldChar w:fldCharType="end"/>
            </w:r>
          </w:hyperlink>
        </w:p>
        <w:p w:rsidR="0060077F" w:rsidRDefault="008B0E6E">
          <w:pPr>
            <w:pStyle w:val="TJ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447873464" w:history="1">
            <w:r w:rsidR="0060077F" w:rsidRPr="001A2EFD">
              <w:rPr>
                <w:rStyle w:val="Hiperhivatkozs"/>
                <w:smallCaps/>
                <w:noProof/>
                <w:spacing w:val="100"/>
              </w:rPr>
              <w:t>szerződéstervezet</w:t>
            </w:r>
            <w:r w:rsidR="0060077F">
              <w:rPr>
                <w:noProof/>
                <w:webHidden/>
              </w:rPr>
              <w:tab/>
            </w:r>
            <w:r w:rsidR="0060077F">
              <w:rPr>
                <w:noProof/>
                <w:webHidden/>
              </w:rPr>
              <w:fldChar w:fldCharType="begin"/>
            </w:r>
            <w:r w:rsidR="0060077F">
              <w:rPr>
                <w:noProof/>
                <w:webHidden/>
              </w:rPr>
              <w:instrText xml:space="preserve"> PAGEREF _Toc447873464 \h </w:instrText>
            </w:r>
            <w:r w:rsidR="0060077F">
              <w:rPr>
                <w:noProof/>
                <w:webHidden/>
              </w:rPr>
            </w:r>
            <w:r w:rsidR="0060077F">
              <w:rPr>
                <w:noProof/>
                <w:webHidden/>
              </w:rPr>
              <w:fldChar w:fldCharType="separate"/>
            </w:r>
            <w:r w:rsidR="0060077F">
              <w:rPr>
                <w:noProof/>
                <w:webHidden/>
              </w:rPr>
              <w:t>4</w:t>
            </w:r>
            <w:r w:rsidR="0060077F">
              <w:rPr>
                <w:noProof/>
                <w:webHidden/>
              </w:rPr>
              <w:fldChar w:fldCharType="end"/>
            </w:r>
          </w:hyperlink>
        </w:p>
        <w:p w:rsidR="0060077F" w:rsidRDefault="008B0E6E">
          <w:pPr>
            <w:pStyle w:val="TJ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447873465" w:history="1">
            <w:r w:rsidR="0060077F" w:rsidRPr="001A2EFD">
              <w:rPr>
                <w:rStyle w:val="Hiperhivatkozs"/>
                <w:smallCaps/>
                <w:noProof/>
                <w:spacing w:val="100"/>
              </w:rPr>
              <w:t>3.sz melléklet</w:t>
            </w:r>
            <w:r w:rsidR="0060077F">
              <w:rPr>
                <w:noProof/>
                <w:webHidden/>
              </w:rPr>
              <w:tab/>
            </w:r>
            <w:r w:rsidR="0060077F">
              <w:rPr>
                <w:noProof/>
                <w:webHidden/>
              </w:rPr>
              <w:fldChar w:fldCharType="begin"/>
            </w:r>
            <w:r w:rsidR="0060077F">
              <w:rPr>
                <w:noProof/>
                <w:webHidden/>
              </w:rPr>
              <w:instrText xml:space="preserve"> PAGEREF _Toc447873465 \h </w:instrText>
            </w:r>
            <w:r w:rsidR="0060077F">
              <w:rPr>
                <w:noProof/>
                <w:webHidden/>
              </w:rPr>
            </w:r>
            <w:r w:rsidR="0060077F">
              <w:rPr>
                <w:noProof/>
                <w:webHidden/>
              </w:rPr>
              <w:fldChar w:fldCharType="separate"/>
            </w:r>
            <w:r w:rsidR="0060077F">
              <w:rPr>
                <w:noProof/>
                <w:webHidden/>
              </w:rPr>
              <w:t>11</w:t>
            </w:r>
            <w:r w:rsidR="0060077F">
              <w:rPr>
                <w:noProof/>
                <w:webHidden/>
              </w:rPr>
              <w:fldChar w:fldCharType="end"/>
            </w:r>
          </w:hyperlink>
        </w:p>
        <w:p w:rsidR="0060077F" w:rsidRDefault="008B0E6E">
          <w:pPr>
            <w:pStyle w:val="TJ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u-HU"/>
            </w:rPr>
          </w:pPr>
          <w:hyperlink w:anchor="_Toc447873466" w:history="1">
            <w:r w:rsidR="0060077F" w:rsidRPr="001A2EFD">
              <w:rPr>
                <w:rStyle w:val="Hiperhivatkozs"/>
                <w:smallCaps/>
                <w:noProof/>
                <w:spacing w:val="100"/>
              </w:rPr>
              <w:t>Nyilatkozatminták</w:t>
            </w:r>
            <w:r w:rsidR="0060077F">
              <w:rPr>
                <w:noProof/>
                <w:webHidden/>
              </w:rPr>
              <w:tab/>
            </w:r>
            <w:r w:rsidR="0060077F">
              <w:rPr>
                <w:noProof/>
                <w:webHidden/>
              </w:rPr>
              <w:fldChar w:fldCharType="begin"/>
            </w:r>
            <w:r w:rsidR="0060077F">
              <w:rPr>
                <w:noProof/>
                <w:webHidden/>
              </w:rPr>
              <w:instrText xml:space="preserve"> PAGEREF _Toc447873466 \h </w:instrText>
            </w:r>
            <w:r w:rsidR="0060077F">
              <w:rPr>
                <w:noProof/>
                <w:webHidden/>
              </w:rPr>
            </w:r>
            <w:r w:rsidR="0060077F">
              <w:rPr>
                <w:noProof/>
                <w:webHidden/>
              </w:rPr>
              <w:fldChar w:fldCharType="separate"/>
            </w:r>
            <w:r w:rsidR="0060077F">
              <w:rPr>
                <w:noProof/>
                <w:webHidden/>
              </w:rPr>
              <w:t>11</w:t>
            </w:r>
            <w:r w:rsidR="0060077F">
              <w:rPr>
                <w:noProof/>
                <w:webHidden/>
              </w:rPr>
              <w:fldChar w:fldCharType="end"/>
            </w:r>
          </w:hyperlink>
        </w:p>
        <w:p w:rsidR="006C0459" w:rsidRPr="00751681" w:rsidRDefault="006C0459">
          <w:pPr>
            <w:rPr>
              <w:sz w:val="22"/>
              <w:szCs w:val="22"/>
            </w:rPr>
          </w:pPr>
          <w:r w:rsidRPr="00751681">
            <w:rPr>
              <w:b/>
              <w:bCs/>
              <w:sz w:val="22"/>
              <w:szCs w:val="22"/>
            </w:rPr>
            <w:fldChar w:fldCharType="end"/>
          </w:r>
        </w:p>
      </w:sdtContent>
    </w:sdt>
    <w:p w:rsidR="009C149D" w:rsidRPr="00751681" w:rsidRDefault="007E2A9E" w:rsidP="009C149D">
      <w:pPr>
        <w:jc w:val="center"/>
        <w:rPr>
          <w:sz w:val="22"/>
          <w:szCs w:val="22"/>
        </w:rPr>
      </w:pPr>
      <w:r w:rsidRPr="00751681">
        <w:rPr>
          <w:sz w:val="22"/>
          <w:szCs w:val="22"/>
        </w:rPr>
        <w:br w:type="page"/>
      </w:r>
    </w:p>
    <w:p w:rsidR="00BA6CB7" w:rsidRPr="00751681" w:rsidRDefault="00BA6CB7" w:rsidP="009C149D">
      <w:pPr>
        <w:tabs>
          <w:tab w:val="left" w:pos="-1058"/>
          <w:tab w:val="left" w:pos="6300"/>
        </w:tabs>
        <w:spacing w:before="60"/>
        <w:jc w:val="center"/>
        <w:rPr>
          <w:sz w:val="22"/>
          <w:szCs w:val="22"/>
        </w:rPr>
        <w:sectPr w:rsidR="00BA6CB7" w:rsidRPr="00751681" w:rsidSect="003C0018">
          <w:headerReference w:type="default" r:id="rId9"/>
          <w:footerReference w:type="even" r:id="rId10"/>
          <w:footerReference w:type="default" r:id="rId11"/>
          <w:pgSz w:w="11906" w:h="16838"/>
          <w:pgMar w:top="1150" w:right="1418" w:bottom="1418" w:left="1418" w:header="284" w:footer="709" w:gutter="0"/>
          <w:cols w:space="708"/>
          <w:docGrid w:linePitch="360"/>
        </w:sectPr>
      </w:pPr>
    </w:p>
    <w:p w:rsidR="0034387C" w:rsidRPr="00751681" w:rsidRDefault="0034387C" w:rsidP="009C149D">
      <w:pPr>
        <w:pStyle w:val="Cmsor3"/>
        <w:spacing w:before="0" w:after="0"/>
        <w:jc w:val="center"/>
        <w:rPr>
          <w:rFonts w:ascii="Times New Roman" w:hAnsi="Times New Roman" w:cs="Times New Roman"/>
          <w:smallCaps/>
          <w:spacing w:val="100"/>
          <w:sz w:val="22"/>
          <w:szCs w:val="22"/>
        </w:rPr>
      </w:pPr>
      <w:bookmarkStart w:id="1" w:name="_Toc447873461"/>
      <w:r w:rsidRPr="00751681">
        <w:rPr>
          <w:rFonts w:ascii="Times New Roman" w:hAnsi="Times New Roman" w:cs="Times New Roman"/>
          <w:smallCaps/>
          <w:spacing w:val="100"/>
          <w:sz w:val="22"/>
          <w:szCs w:val="22"/>
        </w:rPr>
        <w:lastRenderedPageBreak/>
        <w:t>1</w:t>
      </w:r>
      <w:proofErr w:type="gramStart"/>
      <w:r w:rsidRPr="00751681">
        <w:rPr>
          <w:rFonts w:ascii="Times New Roman" w:hAnsi="Times New Roman" w:cs="Times New Roman"/>
          <w:smallCaps/>
          <w:spacing w:val="100"/>
          <w:sz w:val="22"/>
          <w:szCs w:val="22"/>
        </w:rPr>
        <w:t>.sz</w:t>
      </w:r>
      <w:proofErr w:type="gramEnd"/>
      <w:r w:rsidRPr="00751681">
        <w:rPr>
          <w:rFonts w:ascii="Times New Roman" w:hAnsi="Times New Roman" w:cs="Times New Roman"/>
          <w:smallCaps/>
          <w:spacing w:val="100"/>
          <w:sz w:val="22"/>
          <w:szCs w:val="22"/>
        </w:rPr>
        <w:t xml:space="preserve"> melléklet</w:t>
      </w:r>
      <w:bookmarkEnd w:id="1"/>
    </w:p>
    <w:p w:rsidR="0034387C" w:rsidRPr="00751681" w:rsidRDefault="0034387C" w:rsidP="000A4EA5">
      <w:pPr>
        <w:pStyle w:val="Cmsor3"/>
        <w:spacing w:before="0" w:after="0"/>
        <w:jc w:val="center"/>
        <w:rPr>
          <w:rFonts w:ascii="Times New Roman" w:hAnsi="Times New Roman" w:cs="Times New Roman"/>
          <w:smallCaps/>
          <w:spacing w:val="100"/>
          <w:sz w:val="22"/>
          <w:szCs w:val="22"/>
        </w:rPr>
      </w:pPr>
    </w:p>
    <w:p w:rsidR="006C0459" w:rsidRPr="00751681" w:rsidRDefault="006C0459" w:rsidP="000A4EA5">
      <w:pPr>
        <w:pStyle w:val="Cmsor3"/>
        <w:spacing w:before="0" w:after="0"/>
        <w:jc w:val="center"/>
        <w:rPr>
          <w:rFonts w:ascii="Times New Roman" w:hAnsi="Times New Roman" w:cs="Times New Roman"/>
          <w:smallCaps/>
          <w:spacing w:val="100"/>
          <w:sz w:val="22"/>
          <w:szCs w:val="22"/>
        </w:rPr>
      </w:pPr>
      <w:bookmarkStart w:id="2" w:name="_Toc447873462"/>
      <w:r w:rsidRPr="00751681">
        <w:rPr>
          <w:rFonts w:ascii="Times New Roman" w:hAnsi="Times New Roman" w:cs="Times New Roman"/>
          <w:smallCaps/>
          <w:spacing w:val="100"/>
          <w:sz w:val="22"/>
          <w:szCs w:val="22"/>
        </w:rPr>
        <w:t>Műszaki leírás</w:t>
      </w:r>
      <w:bookmarkEnd w:id="2"/>
    </w:p>
    <w:p w:rsidR="003A7AF3" w:rsidRPr="00751681" w:rsidRDefault="003A7AF3" w:rsidP="003A7AF3">
      <w:pPr>
        <w:rPr>
          <w:sz w:val="22"/>
          <w:szCs w:val="22"/>
        </w:rPr>
      </w:pPr>
    </w:p>
    <w:p w:rsidR="00541F6A" w:rsidRPr="00751681" w:rsidRDefault="003A7AF3" w:rsidP="00AC2804">
      <w:pPr>
        <w:pStyle w:val="Listaszerbekezds"/>
        <w:numPr>
          <w:ilvl w:val="3"/>
          <w:numId w:val="11"/>
        </w:numPr>
        <w:ind w:left="709"/>
        <w:rPr>
          <w:sz w:val="22"/>
          <w:szCs w:val="22"/>
        </w:rPr>
      </w:pPr>
      <w:r w:rsidRPr="00751681">
        <w:rPr>
          <w:b/>
          <w:sz w:val="22"/>
          <w:szCs w:val="22"/>
        </w:rPr>
        <w:t>részajánlat: Budapest Keleti pu. közelében szálláshelyek biztosítása utazószemélyzet részére</w:t>
      </w:r>
      <w:r w:rsidR="007D45AE" w:rsidRPr="00751681">
        <w:rPr>
          <w:b/>
          <w:sz w:val="22"/>
          <w:szCs w:val="22"/>
        </w:rPr>
        <w:t>,</w:t>
      </w:r>
      <w:r w:rsidR="00541F6A" w:rsidRPr="00751681">
        <w:rPr>
          <w:b/>
          <w:sz w:val="22"/>
          <w:szCs w:val="22"/>
        </w:rPr>
        <w:t xml:space="preserve"> Debrecen TSZVI szállásigénye</w:t>
      </w:r>
    </w:p>
    <w:p w:rsidR="003A7AF3" w:rsidRPr="00751681" w:rsidRDefault="003A7AF3" w:rsidP="003A7AF3">
      <w:pPr>
        <w:rPr>
          <w:sz w:val="22"/>
          <w:szCs w:val="22"/>
        </w:rPr>
      </w:pPr>
    </w:p>
    <w:p w:rsidR="00A56D06" w:rsidRPr="00751681" w:rsidRDefault="00A56D06" w:rsidP="003A7AF3">
      <w:pPr>
        <w:autoSpaceDE w:val="0"/>
        <w:autoSpaceDN w:val="0"/>
        <w:rPr>
          <w:rFonts w:eastAsia="Calibri"/>
          <w:color w:val="000000"/>
          <w:sz w:val="22"/>
          <w:szCs w:val="22"/>
        </w:rPr>
      </w:pPr>
      <w:r w:rsidRPr="00751681">
        <w:rPr>
          <w:rFonts w:eastAsia="Calibri"/>
          <w:color w:val="000000"/>
          <w:sz w:val="22"/>
          <w:szCs w:val="22"/>
        </w:rPr>
        <w:t>- szálláshely biztosítása várhatóan 1 fő részére naponta</w:t>
      </w:r>
    </w:p>
    <w:p w:rsidR="003A7AF3" w:rsidRPr="00751681" w:rsidRDefault="003A7AF3" w:rsidP="003A7AF3">
      <w:pPr>
        <w:autoSpaceDE w:val="0"/>
        <w:autoSpaceDN w:val="0"/>
        <w:rPr>
          <w:rFonts w:eastAsia="Calibri"/>
          <w:color w:val="000000"/>
          <w:sz w:val="22"/>
          <w:szCs w:val="22"/>
        </w:rPr>
      </w:pPr>
      <w:r w:rsidRPr="00751681">
        <w:rPr>
          <w:rFonts w:eastAsia="Calibri"/>
          <w:color w:val="000000"/>
          <w:sz w:val="22"/>
          <w:szCs w:val="22"/>
        </w:rPr>
        <w:t>- a szálláshelynek Budapest Keleti pályaudvar felvételi épületének bejáratától számított (1087 Budapest, Baross tér 1</w:t>
      </w:r>
      <w:r w:rsidR="00410D84">
        <w:rPr>
          <w:rFonts w:eastAsia="Calibri"/>
          <w:color w:val="000000"/>
          <w:sz w:val="22"/>
          <w:szCs w:val="22"/>
        </w:rPr>
        <w:t>1</w:t>
      </w:r>
      <w:r w:rsidR="007D45AE" w:rsidRPr="00751681">
        <w:rPr>
          <w:rFonts w:eastAsia="Calibri"/>
          <w:color w:val="000000"/>
          <w:sz w:val="22"/>
          <w:szCs w:val="22"/>
        </w:rPr>
        <w:t>/</w:t>
      </w:r>
      <w:proofErr w:type="gramStart"/>
      <w:r w:rsidRPr="00751681">
        <w:rPr>
          <w:rFonts w:eastAsia="Calibri"/>
          <w:color w:val="000000"/>
          <w:sz w:val="22"/>
          <w:szCs w:val="22"/>
        </w:rPr>
        <w:t>a.</w:t>
      </w:r>
      <w:proofErr w:type="gramEnd"/>
      <w:r w:rsidRPr="00751681">
        <w:rPr>
          <w:rFonts w:eastAsia="Calibri"/>
          <w:color w:val="000000"/>
          <w:sz w:val="22"/>
          <w:szCs w:val="22"/>
        </w:rPr>
        <w:t>) 1000 méteren belül kell elhelyezkednie gyalogosan megtehető útvonalon</w:t>
      </w:r>
      <w:r w:rsidR="00410D84">
        <w:rPr>
          <w:rFonts w:eastAsia="Calibri"/>
          <w:color w:val="000000"/>
          <w:sz w:val="22"/>
          <w:szCs w:val="22"/>
        </w:rPr>
        <w:t>, mely meghatározásában a www.google.hu/maps</w:t>
      </w:r>
      <w:r w:rsidRPr="00751681">
        <w:rPr>
          <w:rFonts w:eastAsia="Calibri"/>
          <w:color w:val="000000"/>
          <w:sz w:val="22"/>
          <w:szCs w:val="22"/>
        </w:rPr>
        <w:t xml:space="preserve"> </w:t>
      </w:r>
      <w:r w:rsidR="00410D84">
        <w:rPr>
          <w:rFonts w:eastAsia="Calibri"/>
          <w:color w:val="000000"/>
          <w:sz w:val="22"/>
          <w:szCs w:val="22"/>
        </w:rPr>
        <w:t>útvonaltervező program „gyalogos” tervező egysége által megadott távolság a mérvadó</w:t>
      </w:r>
    </w:p>
    <w:p w:rsidR="003A7AF3" w:rsidRPr="00751681" w:rsidRDefault="003A7AF3" w:rsidP="00F8317A">
      <w:pPr>
        <w:autoSpaceDE w:val="0"/>
        <w:autoSpaceDN w:val="0"/>
        <w:ind w:left="284" w:hanging="284"/>
        <w:jc w:val="left"/>
        <w:rPr>
          <w:rFonts w:eastAsia="Calibri"/>
          <w:color w:val="000000"/>
          <w:sz w:val="22"/>
          <w:szCs w:val="22"/>
        </w:rPr>
      </w:pPr>
      <w:r w:rsidRPr="00751681">
        <w:rPr>
          <w:rFonts w:eastAsia="Calibri"/>
          <w:color w:val="000000"/>
          <w:sz w:val="22"/>
          <w:szCs w:val="22"/>
        </w:rPr>
        <w:t>- a szállás igénybevételéről Vendégkönyvet kell vezetni a szerző</w:t>
      </w:r>
      <w:r w:rsidR="00F05EDC" w:rsidRPr="00751681">
        <w:rPr>
          <w:rFonts w:eastAsia="Calibri"/>
          <w:color w:val="000000"/>
          <w:sz w:val="22"/>
          <w:szCs w:val="22"/>
        </w:rPr>
        <w:t>désben megadott adattartalommal</w:t>
      </w:r>
    </w:p>
    <w:p w:rsidR="003A7AF3" w:rsidRPr="00751681" w:rsidRDefault="003A7AF3" w:rsidP="00F8317A">
      <w:pPr>
        <w:suppressAutoHyphens/>
        <w:ind w:left="284" w:hanging="284"/>
        <w:jc w:val="left"/>
        <w:rPr>
          <w:rFonts w:eastAsia="Tahoma"/>
          <w:sz w:val="22"/>
          <w:szCs w:val="22"/>
        </w:rPr>
      </w:pPr>
      <w:r w:rsidRPr="00751681">
        <w:rPr>
          <w:rFonts w:eastAsia="Tahoma"/>
          <w:sz w:val="22"/>
          <w:szCs w:val="22"/>
        </w:rPr>
        <w:t xml:space="preserve">- a zavartalan pihenés érdekében egy szobában egyidejűleg </w:t>
      </w:r>
      <w:r w:rsidRPr="006955CB">
        <w:rPr>
          <w:rFonts w:eastAsia="Tahoma"/>
          <w:sz w:val="22"/>
          <w:szCs w:val="22"/>
        </w:rPr>
        <w:t>csak egy fő</w:t>
      </w:r>
      <w:r w:rsidRPr="006955CB">
        <w:rPr>
          <w:sz w:val="22"/>
          <w:szCs w:val="22"/>
        </w:rPr>
        <w:t xml:space="preserve"> munkavállaló</w:t>
      </w:r>
      <w:r w:rsidR="00F05EDC" w:rsidRPr="006955CB">
        <w:rPr>
          <w:rFonts w:eastAsia="Tahoma"/>
          <w:sz w:val="22"/>
          <w:szCs w:val="22"/>
        </w:rPr>
        <w:t xml:space="preserve"> kerülhet</w:t>
      </w:r>
      <w:r w:rsidR="00F05EDC" w:rsidRPr="00751681">
        <w:rPr>
          <w:rFonts w:eastAsia="Tahoma"/>
          <w:sz w:val="22"/>
          <w:szCs w:val="22"/>
        </w:rPr>
        <w:t xml:space="preserve"> elhelyezésre</w:t>
      </w:r>
    </w:p>
    <w:p w:rsidR="003A7AF3" w:rsidRPr="00751681" w:rsidRDefault="003A7AF3" w:rsidP="00F8317A">
      <w:pPr>
        <w:suppressAutoHyphens/>
        <w:jc w:val="left"/>
        <w:rPr>
          <w:rFonts w:eastAsia="Tahoma"/>
          <w:sz w:val="22"/>
          <w:szCs w:val="22"/>
        </w:rPr>
      </w:pPr>
      <w:r w:rsidRPr="00751681">
        <w:rPr>
          <w:rFonts w:eastAsia="Tahoma"/>
          <w:sz w:val="22"/>
          <w:szCs w:val="22"/>
        </w:rPr>
        <w:t>- a szobák megfelelő</w:t>
      </w:r>
      <w:r w:rsidR="00F8317A" w:rsidRPr="00751681">
        <w:rPr>
          <w:rFonts w:eastAsia="Tahoma"/>
          <w:sz w:val="22"/>
          <w:szCs w:val="22"/>
        </w:rPr>
        <w:t>, pihenést szolgáló</w:t>
      </w:r>
      <w:r w:rsidR="00F05EDC" w:rsidRPr="00751681">
        <w:rPr>
          <w:rFonts w:eastAsia="Tahoma"/>
          <w:sz w:val="22"/>
          <w:szCs w:val="22"/>
        </w:rPr>
        <w:t xml:space="preserve"> berendezését biztosítani kell</w:t>
      </w:r>
    </w:p>
    <w:p w:rsidR="003A7AF3" w:rsidRPr="00751681" w:rsidRDefault="003A7AF3" w:rsidP="00F8317A">
      <w:pPr>
        <w:suppressAutoHyphens/>
        <w:ind w:left="284" w:hanging="284"/>
        <w:jc w:val="left"/>
        <w:rPr>
          <w:rFonts w:eastAsia="Tahoma"/>
          <w:sz w:val="22"/>
          <w:szCs w:val="22"/>
        </w:rPr>
      </w:pPr>
      <w:r w:rsidRPr="00751681">
        <w:rPr>
          <w:rFonts w:eastAsia="Tahoma"/>
          <w:sz w:val="22"/>
          <w:szCs w:val="22"/>
        </w:rPr>
        <w:t>- a helyiségben minden új igénybevételt megelőzően tiszta ágyneműről és</w:t>
      </w:r>
      <w:r w:rsidR="00F05EDC" w:rsidRPr="00751681">
        <w:rPr>
          <w:rFonts w:eastAsia="Tahoma"/>
          <w:sz w:val="22"/>
          <w:szCs w:val="22"/>
        </w:rPr>
        <w:t xml:space="preserve"> törölközőről gondoskodni kell</w:t>
      </w:r>
    </w:p>
    <w:p w:rsidR="003A7AF3" w:rsidRPr="00751681" w:rsidRDefault="003A7AF3" w:rsidP="00F8317A">
      <w:pPr>
        <w:suppressAutoHyphens/>
        <w:ind w:left="284" w:hanging="284"/>
        <w:jc w:val="left"/>
        <w:rPr>
          <w:rFonts w:eastAsia="Tahoma"/>
          <w:sz w:val="22"/>
          <w:szCs w:val="22"/>
        </w:rPr>
      </w:pPr>
      <w:r w:rsidRPr="00751681">
        <w:rPr>
          <w:rFonts w:eastAsia="Tahoma"/>
          <w:sz w:val="22"/>
          <w:szCs w:val="22"/>
        </w:rPr>
        <w:t xml:space="preserve">- </w:t>
      </w:r>
      <w:r w:rsidR="00F8317A" w:rsidRPr="00751681">
        <w:rPr>
          <w:rFonts w:eastAsia="Tahoma"/>
          <w:sz w:val="22"/>
          <w:szCs w:val="22"/>
        </w:rPr>
        <w:t>minimálisan a</w:t>
      </w:r>
      <w:r w:rsidRPr="00751681">
        <w:rPr>
          <w:rFonts w:eastAsia="Tahoma"/>
          <w:sz w:val="22"/>
          <w:szCs w:val="22"/>
        </w:rPr>
        <w:t xml:space="preserve"> szob</w:t>
      </w:r>
      <w:r w:rsidR="00F8317A" w:rsidRPr="00751681">
        <w:rPr>
          <w:rFonts w:eastAsia="Tahoma"/>
          <w:sz w:val="22"/>
          <w:szCs w:val="22"/>
        </w:rPr>
        <w:t>ával egy szinten kell a zuhanyozót és mellékhelyiséget biztosítani, mely szeparált egyszemélyes kialakítású</w:t>
      </w:r>
      <w:r w:rsidRPr="00751681">
        <w:rPr>
          <w:rFonts w:eastAsia="Tahoma"/>
          <w:sz w:val="22"/>
          <w:szCs w:val="22"/>
        </w:rPr>
        <w:t xml:space="preserve">, </w:t>
      </w:r>
      <w:r w:rsidR="00F8317A" w:rsidRPr="00751681">
        <w:rPr>
          <w:rFonts w:eastAsia="Tahoma"/>
          <w:sz w:val="22"/>
          <w:szCs w:val="22"/>
        </w:rPr>
        <w:t>ennek</w:t>
      </w:r>
      <w:r w:rsidRPr="00751681">
        <w:rPr>
          <w:rFonts w:eastAsia="Tahoma"/>
          <w:sz w:val="22"/>
          <w:szCs w:val="22"/>
        </w:rPr>
        <w:t xml:space="preserve"> takarításáról naponta gondoskodni kell;</w:t>
      </w:r>
    </w:p>
    <w:p w:rsidR="003A7AF3" w:rsidRPr="00751681" w:rsidRDefault="003A7AF3" w:rsidP="00F8317A">
      <w:pPr>
        <w:suppressAutoHyphens/>
        <w:ind w:left="284" w:hanging="284"/>
        <w:jc w:val="left"/>
        <w:rPr>
          <w:rFonts w:eastAsia="Tahoma"/>
          <w:sz w:val="22"/>
          <w:szCs w:val="22"/>
        </w:rPr>
      </w:pPr>
      <w:r w:rsidRPr="00751681">
        <w:rPr>
          <w:rFonts w:eastAsia="Tahoma"/>
          <w:sz w:val="22"/>
          <w:szCs w:val="22"/>
        </w:rPr>
        <w:t>- a helyiségben az alapvető higiéniai követelménye</w:t>
      </w:r>
      <w:r w:rsidR="00F05EDC" w:rsidRPr="00751681">
        <w:rPr>
          <w:rFonts w:eastAsia="Tahoma"/>
          <w:sz w:val="22"/>
          <w:szCs w:val="22"/>
        </w:rPr>
        <w:t>ket biztosítani kell</w:t>
      </w:r>
      <w:r w:rsidRPr="00751681">
        <w:rPr>
          <w:rFonts w:eastAsia="Tahoma"/>
          <w:sz w:val="22"/>
          <w:szCs w:val="22"/>
        </w:rPr>
        <w:t xml:space="preserve"> </w:t>
      </w:r>
    </w:p>
    <w:p w:rsidR="003A7AF3" w:rsidRPr="00751681" w:rsidRDefault="003A7AF3" w:rsidP="00F8317A">
      <w:pPr>
        <w:suppressAutoHyphens/>
        <w:ind w:left="284" w:hanging="284"/>
        <w:jc w:val="left"/>
        <w:rPr>
          <w:rFonts w:eastAsia="Tahoma"/>
          <w:sz w:val="22"/>
          <w:szCs w:val="22"/>
        </w:rPr>
      </w:pPr>
      <w:r w:rsidRPr="00751681">
        <w:rPr>
          <w:rFonts w:eastAsia="Tahoma"/>
          <w:sz w:val="22"/>
          <w:szCs w:val="22"/>
        </w:rPr>
        <w:t>- a helyiség rendszere</w:t>
      </w:r>
      <w:r w:rsidR="00F05EDC" w:rsidRPr="00751681">
        <w:rPr>
          <w:rFonts w:eastAsia="Tahoma"/>
          <w:sz w:val="22"/>
          <w:szCs w:val="22"/>
        </w:rPr>
        <w:t>s takarításról gondoskodni kell</w:t>
      </w:r>
    </w:p>
    <w:p w:rsidR="003A7AF3" w:rsidRPr="00751681" w:rsidRDefault="003A7AF3" w:rsidP="00F8317A">
      <w:pPr>
        <w:suppressAutoHyphens/>
        <w:ind w:left="284" w:hanging="284"/>
        <w:jc w:val="left"/>
        <w:rPr>
          <w:rFonts w:eastAsia="Tahoma"/>
          <w:sz w:val="22"/>
          <w:szCs w:val="22"/>
        </w:rPr>
      </w:pPr>
      <w:r w:rsidRPr="00751681">
        <w:rPr>
          <w:rFonts w:eastAsia="Tahoma"/>
          <w:sz w:val="22"/>
          <w:szCs w:val="22"/>
        </w:rPr>
        <w:t>- a helyiség fűtöttségéről és világításáról az igénybe vevő munkavállaló közreműködése és za</w:t>
      </w:r>
      <w:r w:rsidR="00F05EDC" w:rsidRPr="00751681">
        <w:rPr>
          <w:rFonts w:eastAsia="Tahoma"/>
          <w:sz w:val="22"/>
          <w:szCs w:val="22"/>
        </w:rPr>
        <w:t>varása nélkül gondoskodni kell</w:t>
      </w:r>
    </w:p>
    <w:p w:rsidR="003A7AF3" w:rsidRPr="00751681" w:rsidRDefault="003A7AF3" w:rsidP="003A7AF3">
      <w:pPr>
        <w:rPr>
          <w:sz w:val="22"/>
          <w:szCs w:val="22"/>
        </w:rPr>
      </w:pPr>
    </w:p>
    <w:p w:rsidR="003A7AF3" w:rsidRPr="00751681" w:rsidRDefault="003A7AF3" w:rsidP="003A7AF3">
      <w:pPr>
        <w:rPr>
          <w:sz w:val="22"/>
          <w:szCs w:val="22"/>
        </w:rPr>
      </w:pPr>
    </w:p>
    <w:p w:rsidR="003A7AF3" w:rsidRPr="00751681" w:rsidRDefault="003A7AF3" w:rsidP="006C228A">
      <w:pPr>
        <w:pStyle w:val="Listaszerbekezds"/>
        <w:numPr>
          <w:ilvl w:val="3"/>
          <w:numId w:val="11"/>
        </w:numPr>
        <w:ind w:left="709"/>
        <w:rPr>
          <w:b/>
          <w:sz w:val="22"/>
          <w:szCs w:val="22"/>
        </w:rPr>
      </w:pPr>
      <w:r w:rsidRPr="00751681">
        <w:rPr>
          <w:b/>
          <w:sz w:val="22"/>
          <w:szCs w:val="22"/>
        </w:rPr>
        <w:t>részajánlat: Budapest Keleti pu. közelében szálláshelyek biztosítása utazószemélyzet részére</w:t>
      </w:r>
      <w:r w:rsidR="00A56D06" w:rsidRPr="00751681">
        <w:rPr>
          <w:b/>
          <w:sz w:val="22"/>
          <w:szCs w:val="22"/>
        </w:rPr>
        <w:t xml:space="preserve"> Szombathely TSZVI szállásigénye</w:t>
      </w:r>
    </w:p>
    <w:p w:rsidR="003B46ED" w:rsidRPr="00751681" w:rsidRDefault="003B46ED" w:rsidP="00EA5914">
      <w:pPr>
        <w:rPr>
          <w:sz w:val="22"/>
          <w:szCs w:val="22"/>
        </w:rPr>
      </w:pPr>
    </w:p>
    <w:p w:rsidR="00A56D06" w:rsidRPr="00751681" w:rsidRDefault="00A56D06" w:rsidP="006C228A">
      <w:pPr>
        <w:autoSpaceDE w:val="0"/>
        <w:autoSpaceDN w:val="0"/>
        <w:rPr>
          <w:rFonts w:eastAsia="Calibri"/>
          <w:color w:val="000000"/>
          <w:sz w:val="22"/>
          <w:szCs w:val="22"/>
        </w:rPr>
      </w:pPr>
      <w:r w:rsidRPr="00751681">
        <w:rPr>
          <w:rFonts w:eastAsia="Calibri"/>
          <w:color w:val="000000"/>
          <w:sz w:val="22"/>
          <w:szCs w:val="22"/>
        </w:rPr>
        <w:t>- szálláshely biztosítása várhatóan 2 fő részére naponta</w:t>
      </w:r>
    </w:p>
    <w:p w:rsidR="00F05EDC" w:rsidRPr="00751681" w:rsidRDefault="00F05EDC" w:rsidP="00A56D06">
      <w:pPr>
        <w:autoSpaceDE w:val="0"/>
        <w:autoSpaceDN w:val="0"/>
        <w:ind w:left="284" w:hanging="284"/>
        <w:rPr>
          <w:rFonts w:eastAsia="Calibri"/>
          <w:color w:val="000000"/>
          <w:sz w:val="22"/>
          <w:szCs w:val="22"/>
        </w:rPr>
      </w:pPr>
      <w:r w:rsidRPr="00751681">
        <w:rPr>
          <w:rFonts w:eastAsia="Calibri"/>
          <w:color w:val="000000"/>
          <w:sz w:val="22"/>
          <w:szCs w:val="22"/>
        </w:rPr>
        <w:t>- a szálláshelynek Budapest Keleti pályaudvar felvételi épületének bejáratától számított (1087 Budapest, Baross tér 1</w:t>
      </w:r>
      <w:r w:rsidR="0023389C">
        <w:rPr>
          <w:rFonts w:eastAsia="Calibri"/>
          <w:color w:val="000000"/>
          <w:sz w:val="22"/>
          <w:szCs w:val="22"/>
        </w:rPr>
        <w:t>1</w:t>
      </w:r>
      <w:r w:rsidRPr="00751681">
        <w:rPr>
          <w:rFonts w:eastAsia="Calibri"/>
          <w:color w:val="000000"/>
          <w:sz w:val="22"/>
          <w:szCs w:val="22"/>
        </w:rPr>
        <w:t xml:space="preserve"> </w:t>
      </w:r>
      <w:proofErr w:type="gramStart"/>
      <w:r w:rsidRPr="00751681">
        <w:rPr>
          <w:rFonts w:eastAsia="Calibri"/>
          <w:color w:val="000000"/>
          <w:sz w:val="22"/>
          <w:szCs w:val="22"/>
        </w:rPr>
        <w:t>a.</w:t>
      </w:r>
      <w:proofErr w:type="gramEnd"/>
      <w:r w:rsidRPr="00751681">
        <w:rPr>
          <w:rFonts w:eastAsia="Calibri"/>
          <w:color w:val="000000"/>
          <w:sz w:val="22"/>
          <w:szCs w:val="22"/>
        </w:rPr>
        <w:t>) 1000 méteren belül kell elhelyezkednie gyalogosan megtehető útvonalon</w:t>
      </w:r>
      <w:r w:rsidR="00410D84">
        <w:rPr>
          <w:rFonts w:eastAsia="Calibri"/>
          <w:color w:val="000000"/>
          <w:sz w:val="22"/>
          <w:szCs w:val="22"/>
        </w:rPr>
        <w:t>, mely meghatározásában a www.google.hu/maps</w:t>
      </w:r>
      <w:r w:rsidR="00410D84" w:rsidRPr="00751681">
        <w:rPr>
          <w:rFonts w:eastAsia="Calibri"/>
          <w:color w:val="000000"/>
          <w:sz w:val="22"/>
          <w:szCs w:val="22"/>
        </w:rPr>
        <w:t xml:space="preserve"> </w:t>
      </w:r>
      <w:r w:rsidR="00410D84">
        <w:rPr>
          <w:rFonts w:eastAsia="Calibri"/>
          <w:color w:val="000000"/>
          <w:sz w:val="22"/>
          <w:szCs w:val="22"/>
        </w:rPr>
        <w:t>útvonaltervező program „gyalogos” tervező egysége által megadott távolság a mérvadó</w:t>
      </w:r>
      <w:r w:rsidRPr="00751681">
        <w:rPr>
          <w:rFonts w:eastAsia="Calibri"/>
          <w:color w:val="000000"/>
          <w:sz w:val="22"/>
          <w:szCs w:val="22"/>
        </w:rPr>
        <w:t xml:space="preserve"> </w:t>
      </w:r>
    </w:p>
    <w:p w:rsidR="00F05EDC" w:rsidRPr="00751681" w:rsidRDefault="00F05EDC" w:rsidP="00F05EDC">
      <w:pPr>
        <w:autoSpaceDE w:val="0"/>
        <w:autoSpaceDN w:val="0"/>
        <w:ind w:left="284" w:hanging="284"/>
        <w:rPr>
          <w:rFonts w:eastAsia="Calibri"/>
          <w:color w:val="000000"/>
          <w:sz w:val="22"/>
          <w:szCs w:val="22"/>
        </w:rPr>
      </w:pPr>
      <w:r w:rsidRPr="00751681">
        <w:rPr>
          <w:rFonts w:eastAsia="Calibri"/>
          <w:color w:val="000000"/>
          <w:sz w:val="22"/>
          <w:szCs w:val="22"/>
        </w:rPr>
        <w:t>- a szállás igénybevételéről Vendégkönyvet kell vezetni a szerződésben megadott adattartalommal</w:t>
      </w:r>
    </w:p>
    <w:p w:rsidR="00F05EDC" w:rsidRPr="00751681" w:rsidRDefault="00F05EDC" w:rsidP="00F05EDC">
      <w:pPr>
        <w:suppressAutoHyphens/>
        <w:ind w:left="284" w:hanging="284"/>
        <w:rPr>
          <w:rFonts w:eastAsia="Tahoma"/>
          <w:sz w:val="22"/>
          <w:szCs w:val="22"/>
        </w:rPr>
      </w:pPr>
      <w:r w:rsidRPr="00751681">
        <w:rPr>
          <w:rFonts w:eastAsia="Tahoma"/>
          <w:sz w:val="22"/>
          <w:szCs w:val="22"/>
        </w:rPr>
        <w:t>- a zavartalan pihenés érdekében egy szobában egyidejűleg csak egy fő</w:t>
      </w:r>
      <w:r w:rsidRPr="00751681">
        <w:rPr>
          <w:sz w:val="22"/>
          <w:szCs w:val="22"/>
        </w:rPr>
        <w:t xml:space="preserve"> munkavállaló</w:t>
      </w:r>
      <w:r w:rsidRPr="00751681">
        <w:rPr>
          <w:rFonts w:eastAsia="Tahoma"/>
          <w:sz w:val="22"/>
          <w:szCs w:val="22"/>
        </w:rPr>
        <w:t xml:space="preserve"> kerülhet elhelyezésre</w:t>
      </w:r>
    </w:p>
    <w:p w:rsidR="00F05EDC" w:rsidRPr="00751681" w:rsidRDefault="00F05EDC" w:rsidP="00F05EDC">
      <w:pPr>
        <w:suppressAutoHyphens/>
        <w:rPr>
          <w:rFonts w:eastAsia="Tahoma"/>
          <w:sz w:val="22"/>
          <w:szCs w:val="22"/>
        </w:rPr>
      </w:pPr>
      <w:r w:rsidRPr="00751681">
        <w:rPr>
          <w:rFonts w:eastAsia="Tahoma"/>
          <w:sz w:val="22"/>
          <w:szCs w:val="22"/>
        </w:rPr>
        <w:t>- a szobák megfelelő</w:t>
      </w:r>
      <w:r w:rsidR="00A56D06" w:rsidRPr="00751681">
        <w:rPr>
          <w:rFonts w:eastAsia="Tahoma"/>
          <w:sz w:val="22"/>
          <w:szCs w:val="22"/>
        </w:rPr>
        <w:t>, pihenést szolgáló</w:t>
      </w:r>
      <w:r w:rsidRPr="00751681">
        <w:rPr>
          <w:rFonts w:eastAsia="Tahoma"/>
          <w:sz w:val="22"/>
          <w:szCs w:val="22"/>
        </w:rPr>
        <w:t xml:space="preserve"> berendezését biztosítani kell</w:t>
      </w:r>
    </w:p>
    <w:p w:rsidR="00F05EDC" w:rsidRPr="00751681" w:rsidRDefault="00F05EDC" w:rsidP="00F05EDC">
      <w:pPr>
        <w:suppressAutoHyphens/>
        <w:ind w:left="284" w:hanging="284"/>
        <w:rPr>
          <w:rFonts w:eastAsia="Tahoma"/>
          <w:sz w:val="22"/>
          <w:szCs w:val="22"/>
        </w:rPr>
      </w:pPr>
      <w:r w:rsidRPr="00751681">
        <w:rPr>
          <w:rFonts w:eastAsia="Tahoma"/>
          <w:sz w:val="22"/>
          <w:szCs w:val="22"/>
        </w:rPr>
        <w:t>- a helyiségben minden új igénybevételt megelőzően tiszta ágyneműről és törölközőről gondoskodni kell</w:t>
      </w:r>
    </w:p>
    <w:p w:rsidR="00F05EDC" w:rsidRPr="00751681" w:rsidRDefault="00F05EDC" w:rsidP="00F05EDC">
      <w:pPr>
        <w:suppressAutoHyphens/>
        <w:ind w:left="284" w:hanging="284"/>
        <w:rPr>
          <w:rFonts w:eastAsia="Tahoma"/>
          <w:sz w:val="22"/>
          <w:szCs w:val="22"/>
        </w:rPr>
      </w:pPr>
      <w:r w:rsidRPr="00751681">
        <w:rPr>
          <w:rFonts w:eastAsia="Tahoma"/>
          <w:sz w:val="22"/>
          <w:szCs w:val="22"/>
        </w:rPr>
        <w:t xml:space="preserve">- </w:t>
      </w:r>
      <w:r w:rsidR="00A56D06" w:rsidRPr="00751681">
        <w:rPr>
          <w:rFonts w:eastAsia="Tahoma"/>
          <w:sz w:val="22"/>
          <w:szCs w:val="22"/>
        </w:rPr>
        <w:t>minimálisan a szobával egy szinten kell a zuhanyozót és mellékhelyiséget biztosítani, mely szeparált egyszemélyes kialakítású, ennek takarításáról naponta gondoskodni kell</w:t>
      </w:r>
      <w:r w:rsidRPr="00751681">
        <w:rPr>
          <w:rFonts w:eastAsia="Tahoma"/>
          <w:sz w:val="22"/>
          <w:szCs w:val="22"/>
        </w:rPr>
        <w:t>;</w:t>
      </w:r>
    </w:p>
    <w:p w:rsidR="00F05EDC" w:rsidRPr="00751681" w:rsidRDefault="00F05EDC" w:rsidP="00F05EDC">
      <w:pPr>
        <w:suppressAutoHyphens/>
        <w:ind w:left="284" w:hanging="284"/>
        <w:rPr>
          <w:rFonts w:eastAsia="Tahoma"/>
          <w:sz w:val="22"/>
          <w:szCs w:val="22"/>
        </w:rPr>
      </w:pPr>
      <w:r w:rsidRPr="00751681">
        <w:rPr>
          <w:rFonts w:eastAsia="Tahoma"/>
          <w:sz w:val="22"/>
          <w:szCs w:val="22"/>
        </w:rPr>
        <w:t xml:space="preserve">- a helyiségben az alapvető higiéniai követelményeket biztosítani kell </w:t>
      </w:r>
    </w:p>
    <w:p w:rsidR="00F05EDC" w:rsidRPr="00751681" w:rsidRDefault="00F05EDC" w:rsidP="00F05EDC">
      <w:pPr>
        <w:suppressAutoHyphens/>
        <w:ind w:left="284" w:hanging="284"/>
        <w:rPr>
          <w:rFonts w:eastAsia="Tahoma"/>
          <w:sz w:val="22"/>
          <w:szCs w:val="22"/>
        </w:rPr>
      </w:pPr>
      <w:r w:rsidRPr="00751681">
        <w:rPr>
          <w:rFonts w:eastAsia="Tahoma"/>
          <w:sz w:val="22"/>
          <w:szCs w:val="22"/>
        </w:rPr>
        <w:t>- a helyiség rendszeres takarításról gondoskodni kell</w:t>
      </w:r>
    </w:p>
    <w:p w:rsidR="00F05EDC" w:rsidRPr="00751681" w:rsidRDefault="00F05EDC" w:rsidP="00F05EDC">
      <w:pPr>
        <w:suppressAutoHyphens/>
        <w:ind w:left="284" w:hanging="284"/>
        <w:rPr>
          <w:rFonts w:eastAsia="Tahoma"/>
          <w:sz w:val="22"/>
          <w:szCs w:val="22"/>
        </w:rPr>
      </w:pPr>
      <w:r w:rsidRPr="00751681">
        <w:rPr>
          <w:rFonts w:eastAsia="Tahoma"/>
          <w:sz w:val="22"/>
          <w:szCs w:val="22"/>
        </w:rPr>
        <w:t>- a helyiség fűtöttségéről és világításáról az igénybe vevő munkavállaló közreműködése és zavarása nélkül gondoskodni kell</w:t>
      </w:r>
    </w:p>
    <w:p w:rsidR="003B46ED" w:rsidRPr="00751681" w:rsidRDefault="003B46ED" w:rsidP="00EA5914">
      <w:pPr>
        <w:rPr>
          <w:sz w:val="22"/>
          <w:szCs w:val="22"/>
        </w:rPr>
      </w:pPr>
    </w:p>
    <w:p w:rsidR="003B46ED" w:rsidRPr="00751681" w:rsidRDefault="003B46ED" w:rsidP="00EA5914">
      <w:pPr>
        <w:rPr>
          <w:sz w:val="22"/>
          <w:szCs w:val="22"/>
        </w:rPr>
      </w:pPr>
    </w:p>
    <w:p w:rsidR="003B46ED" w:rsidRPr="00751681" w:rsidRDefault="003B46ED" w:rsidP="00EA5914">
      <w:pPr>
        <w:rPr>
          <w:sz w:val="22"/>
          <w:szCs w:val="22"/>
        </w:rPr>
      </w:pPr>
    </w:p>
    <w:p w:rsidR="00266563" w:rsidRPr="00751681" w:rsidRDefault="00266563" w:rsidP="00EA5914">
      <w:pPr>
        <w:rPr>
          <w:sz w:val="22"/>
          <w:szCs w:val="22"/>
        </w:rPr>
        <w:sectPr w:rsidR="00266563" w:rsidRPr="00751681" w:rsidSect="003C0018">
          <w:pgSz w:w="11906" w:h="16838"/>
          <w:pgMar w:top="1150" w:right="1418" w:bottom="1418" w:left="1418" w:header="284" w:footer="709" w:gutter="0"/>
          <w:cols w:space="708"/>
          <w:docGrid w:linePitch="360"/>
        </w:sectPr>
      </w:pPr>
    </w:p>
    <w:p w:rsidR="0034387C" w:rsidRPr="00751681" w:rsidRDefault="0034387C" w:rsidP="0034387C">
      <w:pPr>
        <w:pStyle w:val="Cmsor3"/>
        <w:spacing w:before="0" w:after="0"/>
        <w:jc w:val="right"/>
        <w:rPr>
          <w:rFonts w:ascii="Times New Roman" w:hAnsi="Times New Roman" w:cs="Times New Roman"/>
          <w:smallCaps/>
          <w:spacing w:val="100"/>
          <w:sz w:val="22"/>
          <w:szCs w:val="22"/>
        </w:rPr>
      </w:pPr>
      <w:bookmarkStart w:id="3" w:name="_Toc447873463"/>
      <w:r w:rsidRPr="00751681">
        <w:rPr>
          <w:rFonts w:ascii="Times New Roman" w:hAnsi="Times New Roman" w:cs="Times New Roman"/>
          <w:smallCaps/>
          <w:spacing w:val="100"/>
          <w:sz w:val="22"/>
          <w:szCs w:val="22"/>
        </w:rPr>
        <w:lastRenderedPageBreak/>
        <w:t>2.sz melléklet</w:t>
      </w:r>
      <w:bookmarkEnd w:id="3"/>
    </w:p>
    <w:p w:rsidR="0034387C" w:rsidRPr="00751681" w:rsidRDefault="0034387C" w:rsidP="000A4EA5">
      <w:pPr>
        <w:pStyle w:val="Cmsor3"/>
        <w:spacing w:before="0" w:after="0"/>
        <w:jc w:val="center"/>
        <w:rPr>
          <w:rFonts w:ascii="Times New Roman" w:hAnsi="Times New Roman" w:cs="Times New Roman"/>
          <w:smallCaps/>
          <w:spacing w:val="100"/>
          <w:sz w:val="22"/>
          <w:szCs w:val="22"/>
        </w:rPr>
      </w:pPr>
    </w:p>
    <w:p w:rsidR="002962DA" w:rsidRPr="00751681" w:rsidRDefault="006C0459" w:rsidP="000A4EA5">
      <w:pPr>
        <w:pStyle w:val="Cmsor3"/>
        <w:spacing w:before="0" w:after="0"/>
        <w:jc w:val="center"/>
        <w:rPr>
          <w:rFonts w:ascii="Times New Roman" w:hAnsi="Times New Roman" w:cs="Times New Roman"/>
          <w:smallCaps/>
          <w:spacing w:val="100"/>
          <w:sz w:val="22"/>
          <w:szCs w:val="22"/>
        </w:rPr>
      </w:pPr>
      <w:bookmarkStart w:id="4" w:name="_Toc447873464"/>
      <w:r w:rsidRPr="00751681">
        <w:rPr>
          <w:rFonts w:ascii="Times New Roman" w:hAnsi="Times New Roman" w:cs="Times New Roman"/>
          <w:smallCaps/>
          <w:spacing w:val="100"/>
          <w:sz w:val="22"/>
          <w:szCs w:val="22"/>
        </w:rPr>
        <w:t>szerződéstervezet</w:t>
      </w:r>
      <w:bookmarkEnd w:id="4"/>
    </w:p>
    <w:p w:rsidR="00EB0E60" w:rsidRPr="00751681" w:rsidRDefault="00EB0E60" w:rsidP="00EB0E60">
      <w:pPr>
        <w:rPr>
          <w:sz w:val="22"/>
          <w:szCs w:val="22"/>
        </w:rPr>
      </w:pPr>
    </w:p>
    <w:p w:rsidR="00EB0E60" w:rsidRPr="00751681" w:rsidRDefault="00EB0E60" w:rsidP="00EB0E60">
      <w:pPr>
        <w:outlineLvl w:val="0"/>
        <w:rPr>
          <w:b/>
          <w:caps/>
          <w:spacing w:val="4"/>
          <w:sz w:val="22"/>
          <w:szCs w:val="22"/>
        </w:rPr>
      </w:pPr>
    </w:p>
    <w:p w:rsidR="00EB0E60" w:rsidRPr="00751681" w:rsidRDefault="00EB0E60" w:rsidP="00EB0E60">
      <w:pPr>
        <w:tabs>
          <w:tab w:val="center" w:pos="4536"/>
          <w:tab w:val="right" w:pos="9072"/>
        </w:tabs>
        <w:rPr>
          <w:b/>
          <w:sz w:val="22"/>
          <w:szCs w:val="22"/>
        </w:rPr>
      </w:pPr>
    </w:p>
    <w:p w:rsidR="00D656D4" w:rsidRPr="00751681" w:rsidRDefault="00D656D4" w:rsidP="00D656D4">
      <w:pPr>
        <w:spacing w:after="120"/>
        <w:jc w:val="center"/>
        <w:rPr>
          <w:b/>
          <w:bCs/>
          <w:sz w:val="22"/>
          <w:szCs w:val="22"/>
        </w:rPr>
      </w:pPr>
      <w:r w:rsidRPr="00751681">
        <w:rPr>
          <w:b/>
          <w:bCs/>
          <w:sz w:val="22"/>
          <w:szCs w:val="22"/>
        </w:rPr>
        <w:t xml:space="preserve">Szálláshely-szolgáltatási </w:t>
      </w:r>
      <w:r w:rsidR="00A56D06" w:rsidRPr="00751681">
        <w:rPr>
          <w:b/>
          <w:bCs/>
          <w:sz w:val="22"/>
          <w:szCs w:val="22"/>
        </w:rPr>
        <w:t>keret</w:t>
      </w:r>
      <w:r w:rsidRPr="00751681">
        <w:rPr>
          <w:b/>
          <w:bCs/>
          <w:sz w:val="22"/>
          <w:szCs w:val="22"/>
        </w:rPr>
        <w:t>szerződés</w:t>
      </w:r>
    </w:p>
    <w:p w:rsidR="00D656D4" w:rsidRPr="00751681" w:rsidRDefault="00D656D4" w:rsidP="00D656D4">
      <w:pPr>
        <w:spacing w:after="120"/>
        <w:rPr>
          <w:sz w:val="22"/>
          <w:szCs w:val="22"/>
        </w:rPr>
      </w:pPr>
      <w:r w:rsidRPr="00751681">
        <w:rPr>
          <w:sz w:val="22"/>
          <w:szCs w:val="22"/>
        </w:rPr>
        <w:t>amely létrejött egyrészről a</w:t>
      </w:r>
    </w:p>
    <w:p w:rsidR="00D656D4" w:rsidRPr="00751681" w:rsidRDefault="00D656D4" w:rsidP="00D656D4">
      <w:pPr>
        <w:keepNext/>
        <w:keepLines/>
        <w:tabs>
          <w:tab w:val="right" w:pos="7881"/>
        </w:tabs>
        <w:spacing w:after="120"/>
        <w:rPr>
          <w:b/>
          <w:sz w:val="22"/>
          <w:szCs w:val="22"/>
        </w:rPr>
      </w:pPr>
      <w:r w:rsidRPr="00751681">
        <w:rPr>
          <w:b/>
          <w:sz w:val="22"/>
          <w:szCs w:val="22"/>
        </w:rPr>
        <w:t xml:space="preserve">MÁV-START Vasúti Személyszállító Zrt. </w:t>
      </w:r>
    </w:p>
    <w:p w:rsidR="00D656D4" w:rsidRPr="00751681" w:rsidRDefault="00D656D4" w:rsidP="00D656D4">
      <w:pPr>
        <w:keepNext/>
        <w:keepLines/>
        <w:spacing w:after="120"/>
        <w:rPr>
          <w:sz w:val="22"/>
          <w:szCs w:val="22"/>
        </w:rPr>
      </w:pPr>
      <w:r w:rsidRPr="00751681">
        <w:rPr>
          <w:sz w:val="22"/>
          <w:szCs w:val="22"/>
        </w:rPr>
        <w:t>(rövidített cégnév: MÁV-START Zrt.)</w:t>
      </w:r>
    </w:p>
    <w:p w:rsidR="00D656D4" w:rsidRPr="00751681" w:rsidRDefault="00D656D4" w:rsidP="009D60D6">
      <w:pPr>
        <w:keepNext/>
        <w:keepLines/>
        <w:numPr>
          <w:ilvl w:val="0"/>
          <w:numId w:val="14"/>
        </w:numPr>
        <w:tabs>
          <w:tab w:val="left" w:pos="3969"/>
        </w:tabs>
        <w:jc w:val="left"/>
        <w:rPr>
          <w:sz w:val="22"/>
          <w:szCs w:val="22"/>
        </w:rPr>
      </w:pPr>
      <w:r w:rsidRPr="00751681">
        <w:rPr>
          <w:sz w:val="22"/>
          <w:szCs w:val="22"/>
        </w:rPr>
        <w:t>Székhelye:</w:t>
      </w:r>
      <w:r w:rsidRPr="00751681">
        <w:rPr>
          <w:sz w:val="22"/>
          <w:szCs w:val="22"/>
        </w:rPr>
        <w:tab/>
        <w:t>1087 Budapest, Könyves Kálmán körút 54-60.</w:t>
      </w:r>
    </w:p>
    <w:p w:rsidR="00D656D4" w:rsidRPr="00751681" w:rsidRDefault="00D656D4" w:rsidP="009D60D6">
      <w:pPr>
        <w:keepNext/>
        <w:keepLines/>
        <w:numPr>
          <w:ilvl w:val="0"/>
          <w:numId w:val="14"/>
        </w:numPr>
        <w:tabs>
          <w:tab w:val="left" w:pos="3969"/>
        </w:tabs>
        <w:jc w:val="left"/>
        <w:rPr>
          <w:sz w:val="22"/>
          <w:szCs w:val="22"/>
        </w:rPr>
      </w:pPr>
      <w:r w:rsidRPr="00751681">
        <w:rPr>
          <w:sz w:val="22"/>
          <w:szCs w:val="22"/>
        </w:rPr>
        <w:t xml:space="preserve">Levelezési címe: </w:t>
      </w:r>
      <w:r w:rsidRPr="00751681">
        <w:rPr>
          <w:sz w:val="22"/>
          <w:szCs w:val="22"/>
        </w:rPr>
        <w:tab/>
        <w:t>1087 Budapest, Könyves Kálmán körút 54-60.</w:t>
      </w:r>
    </w:p>
    <w:p w:rsidR="00D656D4" w:rsidRPr="00751681" w:rsidRDefault="00D656D4" w:rsidP="00D903C5">
      <w:pPr>
        <w:keepNext/>
        <w:keepLines/>
        <w:numPr>
          <w:ilvl w:val="0"/>
          <w:numId w:val="14"/>
        </w:numPr>
        <w:tabs>
          <w:tab w:val="left" w:pos="3969"/>
        </w:tabs>
        <w:jc w:val="left"/>
        <w:rPr>
          <w:sz w:val="22"/>
          <w:szCs w:val="22"/>
        </w:rPr>
      </w:pPr>
      <w:r w:rsidRPr="00751681">
        <w:rPr>
          <w:sz w:val="22"/>
          <w:szCs w:val="22"/>
        </w:rPr>
        <w:t xml:space="preserve">Számlavezető pénzintézete: </w:t>
      </w:r>
      <w:r w:rsidRPr="00751681">
        <w:rPr>
          <w:sz w:val="22"/>
          <w:szCs w:val="22"/>
        </w:rPr>
        <w:tab/>
      </w:r>
      <w:r w:rsidR="00D903C5" w:rsidRPr="00751681">
        <w:rPr>
          <w:sz w:val="22"/>
          <w:szCs w:val="22"/>
        </w:rPr>
        <w:t>K&amp;H Bank Zrt.</w:t>
      </w:r>
    </w:p>
    <w:p w:rsidR="00D656D4" w:rsidRPr="00751681" w:rsidRDefault="00D656D4" w:rsidP="00D903C5">
      <w:pPr>
        <w:keepNext/>
        <w:keepLines/>
        <w:numPr>
          <w:ilvl w:val="0"/>
          <w:numId w:val="14"/>
        </w:numPr>
        <w:tabs>
          <w:tab w:val="left" w:pos="3969"/>
        </w:tabs>
        <w:jc w:val="left"/>
        <w:rPr>
          <w:sz w:val="22"/>
          <w:szCs w:val="22"/>
        </w:rPr>
      </w:pPr>
      <w:r w:rsidRPr="00751681">
        <w:rPr>
          <w:sz w:val="22"/>
          <w:szCs w:val="22"/>
        </w:rPr>
        <w:t xml:space="preserve">Számlaszáma: </w:t>
      </w:r>
      <w:r w:rsidRPr="00751681">
        <w:rPr>
          <w:sz w:val="22"/>
          <w:szCs w:val="22"/>
        </w:rPr>
        <w:tab/>
      </w:r>
      <w:r w:rsidR="00D903C5" w:rsidRPr="00751681">
        <w:rPr>
          <w:sz w:val="22"/>
          <w:szCs w:val="22"/>
        </w:rPr>
        <w:t>10402142 -49575648-49521007</w:t>
      </w:r>
    </w:p>
    <w:p w:rsidR="00D656D4" w:rsidRPr="00751681" w:rsidRDefault="00D656D4" w:rsidP="009D60D6">
      <w:pPr>
        <w:keepNext/>
        <w:keepLines/>
        <w:numPr>
          <w:ilvl w:val="0"/>
          <w:numId w:val="14"/>
        </w:numPr>
        <w:tabs>
          <w:tab w:val="left" w:pos="3969"/>
        </w:tabs>
        <w:jc w:val="left"/>
        <w:rPr>
          <w:sz w:val="22"/>
          <w:szCs w:val="22"/>
        </w:rPr>
      </w:pPr>
      <w:r w:rsidRPr="00751681">
        <w:rPr>
          <w:sz w:val="22"/>
          <w:szCs w:val="22"/>
        </w:rPr>
        <w:t xml:space="preserve">Adóigazgatási száma: </w:t>
      </w:r>
      <w:r w:rsidRPr="00751681">
        <w:rPr>
          <w:sz w:val="22"/>
          <w:szCs w:val="22"/>
        </w:rPr>
        <w:tab/>
        <w:t>13834492-2-44</w:t>
      </w:r>
    </w:p>
    <w:p w:rsidR="00D656D4" w:rsidRPr="00751681" w:rsidRDefault="00D656D4" w:rsidP="009D60D6">
      <w:pPr>
        <w:keepNext/>
        <w:keepLines/>
        <w:numPr>
          <w:ilvl w:val="0"/>
          <w:numId w:val="14"/>
        </w:numPr>
        <w:tabs>
          <w:tab w:val="left" w:pos="3969"/>
        </w:tabs>
        <w:jc w:val="left"/>
        <w:rPr>
          <w:sz w:val="22"/>
          <w:szCs w:val="22"/>
        </w:rPr>
      </w:pPr>
      <w:r w:rsidRPr="00751681">
        <w:rPr>
          <w:sz w:val="22"/>
          <w:szCs w:val="22"/>
        </w:rPr>
        <w:t>Statisztikai jelzőszám:</w:t>
      </w:r>
      <w:r w:rsidRPr="00751681">
        <w:rPr>
          <w:sz w:val="22"/>
          <w:szCs w:val="22"/>
        </w:rPr>
        <w:tab/>
        <w:t>13834492-4910-114-01</w:t>
      </w:r>
    </w:p>
    <w:p w:rsidR="00D656D4" w:rsidRPr="00751681" w:rsidRDefault="00D656D4" w:rsidP="009D60D6">
      <w:pPr>
        <w:keepNext/>
        <w:keepLines/>
        <w:numPr>
          <w:ilvl w:val="0"/>
          <w:numId w:val="14"/>
        </w:numPr>
        <w:tabs>
          <w:tab w:val="left" w:pos="3969"/>
        </w:tabs>
        <w:jc w:val="left"/>
        <w:rPr>
          <w:sz w:val="22"/>
          <w:szCs w:val="22"/>
        </w:rPr>
      </w:pPr>
      <w:r w:rsidRPr="00751681">
        <w:rPr>
          <w:sz w:val="22"/>
          <w:szCs w:val="22"/>
        </w:rPr>
        <w:t xml:space="preserve">Cégbíróság: </w:t>
      </w:r>
      <w:r w:rsidRPr="00751681">
        <w:rPr>
          <w:sz w:val="22"/>
          <w:szCs w:val="22"/>
        </w:rPr>
        <w:tab/>
        <w:t>Fővárosi Törvényszék Cégbírósága</w:t>
      </w:r>
    </w:p>
    <w:p w:rsidR="00D656D4" w:rsidRPr="00751681" w:rsidRDefault="00D656D4" w:rsidP="009D60D6">
      <w:pPr>
        <w:keepNext/>
        <w:keepLines/>
        <w:numPr>
          <w:ilvl w:val="0"/>
          <w:numId w:val="14"/>
        </w:numPr>
        <w:tabs>
          <w:tab w:val="left" w:pos="3969"/>
        </w:tabs>
        <w:jc w:val="left"/>
        <w:rPr>
          <w:sz w:val="22"/>
          <w:szCs w:val="22"/>
        </w:rPr>
      </w:pPr>
      <w:r w:rsidRPr="00751681">
        <w:rPr>
          <w:sz w:val="22"/>
          <w:szCs w:val="22"/>
        </w:rPr>
        <w:t>Cégjegyzékszám:</w:t>
      </w:r>
      <w:r w:rsidRPr="00751681">
        <w:rPr>
          <w:sz w:val="22"/>
          <w:szCs w:val="22"/>
        </w:rPr>
        <w:tab/>
        <w:t>Cg. 01-10-045551</w:t>
      </w:r>
    </w:p>
    <w:p w:rsidR="00D656D4" w:rsidRPr="00751681" w:rsidRDefault="00D656D4" w:rsidP="009D60D6">
      <w:pPr>
        <w:keepNext/>
        <w:keepLines/>
        <w:numPr>
          <w:ilvl w:val="0"/>
          <w:numId w:val="14"/>
        </w:numPr>
        <w:tabs>
          <w:tab w:val="left" w:pos="3969"/>
        </w:tabs>
        <w:jc w:val="left"/>
        <w:rPr>
          <w:sz w:val="22"/>
          <w:szCs w:val="22"/>
        </w:rPr>
      </w:pPr>
      <w:r w:rsidRPr="00751681">
        <w:rPr>
          <w:sz w:val="22"/>
          <w:szCs w:val="22"/>
        </w:rPr>
        <w:t xml:space="preserve">Aláírási joggal felruházott képviselő: </w:t>
      </w:r>
    </w:p>
    <w:p w:rsidR="00D656D4" w:rsidRPr="00751681" w:rsidRDefault="00D656D4" w:rsidP="00D656D4">
      <w:pPr>
        <w:pStyle w:val="Szvegtrzs"/>
        <w:spacing w:after="0"/>
        <w:rPr>
          <w:b/>
          <w:sz w:val="22"/>
          <w:szCs w:val="22"/>
        </w:rPr>
      </w:pPr>
    </w:p>
    <w:p w:rsidR="00D656D4" w:rsidRPr="00751681" w:rsidRDefault="00D656D4" w:rsidP="00D656D4">
      <w:pPr>
        <w:tabs>
          <w:tab w:val="left" w:pos="567"/>
          <w:tab w:val="left" w:pos="4111"/>
          <w:tab w:val="left" w:pos="5245"/>
        </w:tabs>
        <w:rPr>
          <w:sz w:val="22"/>
          <w:szCs w:val="22"/>
        </w:rPr>
      </w:pPr>
      <w:r w:rsidRPr="00751681">
        <w:rPr>
          <w:sz w:val="22"/>
          <w:szCs w:val="22"/>
        </w:rPr>
        <w:tab/>
        <w:t xml:space="preserve">Kapcsolattartó személy </w:t>
      </w:r>
    </w:p>
    <w:p w:rsidR="00D656D4" w:rsidRPr="00751681" w:rsidRDefault="00D656D4" w:rsidP="00D656D4">
      <w:pPr>
        <w:tabs>
          <w:tab w:val="left" w:pos="567"/>
          <w:tab w:val="left" w:pos="1418"/>
          <w:tab w:val="left" w:pos="4678"/>
        </w:tabs>
        <w:rPr>
          <w:sz w:val="22"/>
          <w:szCs w:val="22"/>
        </w:rPr>
      </w:pPr>
      <w:r w:rsidRPr="00751681">
        <w:rPr>
          <w:sz w:val="22"/>
          <w:szCs w:val="22"/>
        </w:rPr>
        <w:tab/>
        <w:t>Név:</w:t>
      </w:r>
      <w:r w:rsidRPr="00751681">
        <w:rPr>
          <w:sz w:val="22"/>
          <w:szCs w:val="22"/>
        </w:rPr>
        <w:tab/>
      </w:r>
      <w:r w:rsidRPr="00751681">
        <w:rPr>
          <w:sz w:val="22"/>
          <w:szCs w:val="22"/>
        </w:rPr>
        <w:tab/>
        <w:t xml:space="preserve">Beosztás: </w:t>
      </w:r>
    </w:p>
    <w:p w:rsidR="00D656D4" w:rsidRPr="00751681" w:rsidRDefault="00D656D4" w:rsidP="00D656D4">
      <w:pPr>
        <w:tabs>
          <w:tab w:val="left" w:pos="567"/>
          <w:tab w:val="left" w:pos="1418"/>
          <w:tab w:val="left" w:pos="4678"/>
        </w:tabs>
        <w:rPr>
          <w:sz w:val="22"/>
          <w:szCs w:val="22"/>
        </w:rPr>
      </w:pPr>
      <w:r w:rsidRPr="00751681">
        <w:rPr>
          <w:sz w:val="22"/>
          <w:szCs w:val="22"/>
        </w:rPr>
        <w:tab/>
        <w:t>Telefon:</w:t>
      </w:r>
      <w:r w:rsidRPr="00751681">
        <w:rPr>
          <w:sz w:val="22"/>
          <w:szCs w:val="22"/>
        </w:rPr>
        <w:tab/>
        <w:t>E-mail:</w:t>
      </w:r>
      <w:r w:rsidRPr="00751681">
        <w:rPr>
          <w:sz w:val="22"/>
          <w:szCs w:val="22"/>
        </w:rPr>
        <w:tab/>
      </w:r>
    </w:p>
    <w:p w:rsidR="00D656D4" w:rsidRPr="00751681" w:rsidRDefault="00D656D4" w:rsidP="00D656D4">
      <w:pPr>
        <w:spacing w:after="120"/>
        <w:rPr>
          <w:sz w:val="22"/>
          <w:szCs w:val="22"/>
        </w:rPr>
      </w:pPr>
      <w:r w:rsidRPr="00751681">
        <w:rPr>
          <w:sz w:val="22"/>
          <w:szCs w:val="22"/>
        </w:rPr>
        <w:t xml:space="preserve">a továbbiakban: </w:t>
      </w:r>
      <w:r w:rsidRPr="00751681">
        <w:rPr>
          <w:b/>
          <w:sz w:val="22"/>
          <w:szCs w:val="22"/>
        </w:rPr>
        <w:t>Megrendelő</w:t>
      </w:r>
      <w:r w:rsidRPr="00751681">
        <w:rPr>
          <w:sz w:val="22"/>
          <w:szCs w:val="22"/>
        </w:rPr>
        <w:t>,</w:t>
      </w:r>
    </w:p>
    <w:p w:rsidR="00D656D4" w:rsidRPr="00751681" w:rsidRDefault="00D656D4" w:rsidP="00D656D4">
      <w:pPr>
        <w:spacing w:after="120"/>
        <w:rPr>
          <w:sz w:val="22"/>
          <w:szCs w:val="22"/>
        </w:rPr>
      </w:pPr>
      <w:r w:rsidRPr="00751681">
        <w:rPr>
          <w:sz w:val="22"/>
          <w:szCs w:val="22"/>
        </w:rPr>
        <w:t xml:space="preserve">másrészről a </w:t>
      </w:r>
    </w:p>
    <w:p w:rsidR="00D656D4" w:rsidRPr="00751681" w:rsidRDefault="00D656D4" w:rsidP="00D656D4">
      <w:pPr>
        <w:spacing w:after="120"/>
        <w:rPr>
          <w:sz w:val="22"/>
          <w:szCs w:val="22"/>
        </w:rPr>
      </w:pPr>
    </w:p>
    <w:p w:rsidR="00D656D4" w:rsidRPr="00751681" w:rsidRDefault="00D656D4" w:rsidP="009D60D6">
      <w:pPr>
        <w:keepNext/>
        <w:keepLines/>
        <w:numPr>
          <w:ilvl w:val="0"/>
          <w:numId w:val="14"/>
        </w:numPr>
        <w:tabs>
          <w:tab w:val="left" w:pos="3969"/>
        </w:tabs>
        <w:jc w:val="left"/>
        <w:rPr>
          <w:sz w:val="22"/>
          <w:szCs w:val="22"/>
        </w:rPr>
      </w:pPr>
      <w:r w:rsidRPr="00751681">
        <w:rPr>
          <w:sz w:val="22"/>
          <w:szCs w:val="22"/>
        </w:rPr>
        <w:t>Székhely:</w:t>
      </w:r>
      <w:r w:rsidRPr="00751681">
        <w:rPr>
          <w:sz w:val="22"/>
          <w:szCs w:val="22"/>
        </w:rPr>
        <w:tab/>
      </w:r>
    </w:p>
    <w:p w:rsidR="00D656D4" w:rsidRPr="00751681" w:rsidRDefault="00D656D4" w:rsidP="009D60D6">
      <w:pPr>
        <w:keepNext/>
        <w:keepLines/>
        <w:numPr>
          <w:ilvl w:val="0"/>
          <w:numId w:val="14"/>
        </w:numPr>
        <w:tabs>
          <w:tab w:val="left" w:pos="3969"/>
        </w:tabs>
        <w:jc w:val="left"/>
        <w:rPr>
          <w:sz w:val="22"/>
          <w:szCs w:val="22"/>
        </w:rPr>
      </w:pPr>
      <w:r w:rsidRPr="00751681">
        <w:rPr>
          <w:sz w:val="22"/>
          <w:szCs w:val="22"/>
        </w:rPr>
        <w:t>Cégbíróság:</w:t>
      </w:r>
      <w:r w:rsidRPr="00751681">
        <w:rPr>
          <w:sz w:val="22"/>
          <w:szCs w:val="22"/>
        </w:rPr>
        <w:tab/>
      </w:r>
    </w:p>
    <w:p w:rsidR="00D656D4" w:rsidRPr="00751681" w:rsidRDefault="00D656D4" w:rsidP="009D60D6">
      <w:pPr>
        <w:keepNext/>
        <w:keepLines/>
        <w:numPr>
          <w:ilvl w:val="0"/>
          <w:numId w:val="14"/>
        </w:numPr>
        <w:tabs>
          <w:tab w:val="left" w:pos="3969"/>
        </w:tabs>
        <w:jc w:val="left"/>
        <w:rPr>
          <w:sz w:val="22"/>
          <w:szCs w:val="22"/>
        </w:rPr>
      </w:pPr>
      <w:r w:rsidRPr="00751681">
        <w:rPr>
          <w:sz w:val="22"/>
          <w:szCs w:val="22"/>
        </w:rPr>
        <w:t>Cégjegyzékszáma:</w:t>
      </w:r>
      <w:r w:rsidRPr="00751681">
        <w:rPr>
          <w:sz w:val="22"/>
          <w:szCs w:val="22"/>
        </w:rPr>
        <w:tab/>
      </w:r>
    </w:p>
    <w:p w:rsidR="00D656D4" w:rsidRPr="00751681" w:rsidRDefault="00D656D4" w:rsidP="009D60D6">
      <w:pPr>
        <w:keepNext/>
        <w:keepLines/>
        <w:numPr>
          <w:ilvl w:val="0"/>
          <w:numId w:val="14"/>
        </w:numPr>
        <w:tabs>
          <w:tab w:val="left" w:pos="3969"/>
        </w:tabs>
        <w:jc w:val="left"/>
        <w:rPr>
          <w:sz w:val="22"/>
          <w:szCs w:val="22"/>
        </w:rPr>
      </w:pPr>
      <w:r w:rsidRPr="00751681">
        <w:rPr>
          <w:sz w:val="22"/>
          <w:szCs w:val="22"/>
        </w:rPr>
        <w:t>Statisztikai jelzőszáma:</w:t>
      </w:r>
      <w:r w:rsidRPr="00751681">
        <w:rPr>
          <w:sz w:val="22"/>
          <w:szCs w:val="22"/>
        </w:rPr>
        <w:tab/>
      </w:r>
    </w:p>
    <w:p w:rsidR="00D656D4" w:rsidRPr="00751681" w:rsidRDefault="00D656D4" w:rsidP="009D60D6">
      <w:pPr>
        <w:keepNext/>
        <w:keepLines/>
        <w:numPr>
          <w:ilvl w:val="0"/>
          <w:numId w:val="14"/>
        </w:numPr>
        <w:tabs>
          <w:tab w:val="left" w:pos="3969"/>
        </w:tabs>
        <w:jc w:val="left"/>
        <w:rPr>
          <w:sz w:val="22"/>
          <w:szCs w:val="22"/>
        </w:rPr>
      </w:pPr>
      <w:r w:rsidRPr="00751681">
        <w:rPr>
          <w:sz w:val="22"/>
          <w:szCs w:val="22"/>
        </w:rPr>
        <w:t>Adószám:</w:t>
      </w:r>
      <w:r w:rsidRPr="00751681">
        <w:rPr>
          <w:sz w:val="22"/>
          <w:szCs w:val="22"/>
        </w:rPr>
        <w:tab/>
      </w:r>
    </w:p>
    <w:p w:rsidR="00D656D4" w:rsidRPr="00751681" w:rsidRDefault="00D656D4" w:rsidP="009D60D6">
      <w:pPr>
        <w:keepNext/>
        <w:keepLines/>
        <w:numPr>
          <w:ilvl w:val="0"/>
          <w:numId w:val="14"/>
        </w:numPr>
        <w:tabs>
          <w:tab w:val="left" w:pos="3969"/>
        </w:tabs>
        <w:jc w:val="left"/>
        <w:rPr>
          <w:sz w:val="22"/>
          <w:szCs w:val="22"/>
        </w:rPr>
      </w:pPr>
      <w:r w:rsidRPr="00751681">
        <w:rPr>
          <w:sz w:val="22"/>
          <w:szCs w:val="22"/>
        </w:rPr>
        <w:t>Számlavezető pénzintézete:</w:t>
      </w:r>
      <w:r w:rsidRPr="00751681">
        <w:rPr>
          <w:sz w:val="22"/>
          <w:szCs w:val="22"/>
        </w:rPr>
        <w:tab/>
      </w:r>
    </w:p>
    <w:p w:rsidR="00D656D4" w:rsidRPr="00751681" w:rsidRDefault="00D656D4" w:rsidP="009D60D6">
      <w:pPr>
        <w:keepNext/>
        <w:keepLines/>
        <w:numPr>
          <w:ilvl w:val="0"/>
          <w:numId w:val="14"/>
        </w:numPr>
        <w:tabs>
          <w:tab w:val="left" w:pos="3969"/>
        </w:tabs>
        <w:jc w:val="left"/>
        <w:rPr>
          <w:sz w:val="22"/>
          <w:szCs w:val="22"/>
        </w:rPr>
      </w:pPr>
      <w:r w:rsidRPr="00751681">
        <w:rPr>
          <w:sz w:val="22"/>
          <w:szCs w:val="22"/>
        </w:rPr>
        <w:t>Pénzforgalmi jelzőszám:</w:t>
      </w:r>
      <w:r w:rsidRPr="00751681">
        <w:rPr>
          <w:sz w:val="22"/>
          <w:szCs w:val="22"/>
        </w:rPr>
        <w:tab/>
      </w:r>
    </w:p>
    <w:p w:rsidR="00D656D4" w:rsidRPr="00751681" w:rsidRDefault="00D656D4" w:rsidP="009D60D6">
      <w:pPr>
        <w:keepNext/>
        <w:keepLines/>
        <w:numPr>
          <w:ilvl w:val="0"/>
          <w:numId w:val="14"/>
        </w:numPr>
        <w:tabs>
          <w:tab w:val="left" w:pos="3969"/>
        </w:tabs>
        <w:jc w:val="left"/>
        <w:rPr>
          <w:sz w:val="22"/>
          <w:szCs w:val="22"/>
        </w:rPr>
      </w:pPr>
      <w:r w:rsidRPr="00751681">
        <w:rPr>
          <w:sz w:val="22"/>
          <w:szCs w:val="22"/>
        </w:rPr>
        <w:t>Képviseli:</w:t>
      </w:r>
      <w:r w:rsidRPr="00751681">
        <w:rPr>
          <w:sz w:val="22"/>
          <w:szCs w:val="22"/>
        </w:rPr>
        <w:tab/>
      </w:r>
    </w:p>
    <w:p w:rsidR="00D656D4" w:rsidRPr="00751681" w:rsidRDefault="00D656D4" w:rsidP="00D656D4">
      <w:pPr>
        <w:tabs>
          <w:tab w:val="left" w:pos="567"/>
          <w:tab w:val="left" w:pos="4111"/>
          <w:tab w:val="left" w:pos="5245"/>
        </w:tabs>
        <w:rPr>
          <w:sz w:val="22"/>
          <w:szCs w:val="22"/>
        </w:rPr>
      </w:pPr>
      <w:r w:rsidRPr="00751681">
        <w:rPr>
          <w:sz w:val="22"/>
          <w:szCs w:val="22"/>
        </w:rPr>
        <w:t>Kapcsolattartó személy:</w:t>
      </w:r>
    </w:p>
    <w:p w:rsidR="00D656D4" w:rsidRPr="00751681" w:rsidRDefault="00D656D4" w:rsidP="00D656D4">
      <w:pPr>
        <w:tabs>
          <w:tab w:val="left" w:pos="567"/>
          <w:tab w:val="left" w:pos="4111"/>
          <w:tab w:val="left" w:pos="5245"/>
        </w:tabs>
        <w:rPr>
          <w:sz w:val="22"/>
          <w:szCs w:val="22"/>
        </w:rPr>
      </w:pPr>
      <w:r w:rsidRPr="00751681">
        <w:rPr>
          <w:sz w:val="22"/>
          <w:szCs w:val="22"/>
        </w:rPr>
        <w:tab/>
        <w:t xml:space="preserve">Neve: </w:t>
      </w:r>
      <w:r w:rsidRPr="00751681">
        <w:rPr>
          <w:sz w:val="22"/>
          <w:szCs w:val="22"/>
        </w:rPr>
        <w:tab/>
      </w:r>
      <w:r w:rsidRPr="00751681">
        <w:rPr>
          <w:sz w:val="22"/>
          <w:szCs w:val="22"/>
        </w:rPr>
        <w:tab/>
      </w:r>
      <w:r w:rsidRPr="00751681">
        <w:rPr>
          <w:sz w:val="22"/>
          <w:szCs w:val="22"/>
        </w:rPr>
        <w:tab/>
      </w:r>
      <w:r w:rsidRPr="00751681">
        <w:rPr>
          <w:sz w:val="22"/>
          <w:szCs w:val="22"/>
        </w:rPr>
        <w:tab/>
        <w:t xml:space="preserve">Beosztása: </w:t>
      </w:r>
    </w:p>
    <w:p w:rsidR="00D656D4" w:rsidRPr="00751681" w:rsidRDefault="00D656D4" w:rsidP="00D656D4">
      <w:pPr>
        <w:tabs>
          <w:tab w:val="left" w:pos="567"/>
          <w:tab w:val="left" w:pos="4111"/>
          <w:tab w:val="left" w:pos="5245"/>
        </w:tabs>
        <w:rPr>
          <w:sz w:val="22"/>
          <w:szCs w:val="22"/>
        </w:rPr>
      </w:pPr>
      <w:r w:rsidRPr="00751681">
        <w:rPr>
          <w:sz w:val="22"/>
          <w:szCs w:val="22"/>
        </w:rPr>
        <w:tab/>
        <w:t>Tel/Fax:</w:t>
      </w:r>
      <w:r w:rsidRPr="00751681">
        <w:rPr>
          <w:sz w:val="22"/>
          <w:szCs w:val="22"/>
        </w:rPr>
        <w:tab/>
      </w:r>
    </w:p>
    <w:p w:rsidR="00D656D4" w:rsidRPr="00751681" w:rsidRDefault="00D656D4" w:rsidP="00D656D4">
      <w:pPr>
        <w:tabs>
          <w:tab w:val="left" w:pos="567"/>
          <w:tab w:val="left" w:pos="4111"/>
          <w:tab w:val="left" w:pos="5245"/>
        </w:tabs>
        <w:rPr>
          <w:sz w:val="22"/>
          <w:szCs w:val="22"/>
        </w:rPr>
      </w:pPr>
      <w:r w:rsidRPr="00751681">
        <w:rPr>
          <w:sz w:val="22"/>
          <w:szCs w:val="22"/>
        </w:rPr>
        <w:tab/>
        <w:t>E-mail:</w:t>
      </w:r>
      <w:r w:rsidRPr="00751681">
        <w:rPr>
          <w:sz w:val="22"/>
          <w:szCs w:val="22"/>
        </w:rPr>
        <w:tab/>
      </w:r>
    </w:p>
    <w:p w:rsidR="00D656D4" w:rsidRPr="00751681" w:rsidRDefault="00D656D4" w:rsidP="00D656D4">
      <w:pPr>
        <w:tabs>
          <w:tab w:val="left" w:pos="567"/>
          <w:tab w:val="left" w:pos="4111"/>
          <w:tab w:val="left" w:pos="5245"/>
        </w:tabs>
        <w:rPr>
          <w:sz w:val="22"/>
          <w:szCs w:val="22"/>
        </w:rPr>
      </w:pPr>
      <w:r w:rsidRPr="00751681">
        <w:rPr>
          <w:sz w:val="22"/>
          <w:szCs w:val="22"/>
        </w:rPr>
        <w:tab/>
        <w:t xml:space="preserve">Portaszolgálat tel: </w:t>
      </w:r>
    </w:p>
    <w:p w:rsidR="00D656D4" w:rsidRPr="00751681" w:rsidRDefault="00D656D4" w:rsidP="00D656D4">
      <w:pPr>
        <w:tabs>
          <w:tab w:val="left" w:pos="3060"/>
        </w:tabs>
        <w:spacing w:after="120"/>
        <w:rPr>
          <w:sz w:val="22"/>
          <w:szCs w:val="22"/>
        </w:rPr>
      </w:pPr>
    </w:p>
    <w:p w:rsidR="00D656D4" w:rsidRPr="00751681" w:rsidRDefault="00D656D4" w:rsidP="00D656D4">
      <w:pPr>
        <w:spacing w:after="120"/>
        <w:rPr>
          <w:sz w:val="22"/>
          <w:szCs w:val="22"/>
        </w:rPr>
      </w:pPr>
      <w:r w:rsidRPr="00751681">
        <w:rPr>
          <w:sz w:val="22"/>
          <w:szCs w:val="22"/>
        </w:rPr>
        <w:t xml:space="preserve">a továbbiakban </w:t>
      </w:r>
      <w:r w:rsidRPr="00751681">
        <w:rPr>
          <w:b/>
          <w:sz w:val="22"/>
          <w:szCs w:val="22"/>
        </w:rPr>
        <w:t>Szolgáltató</w:t>
      </w:r>
      <w:r w:rsidRPr="00751681">
        <w:rPr>
          <w:sz w:val="22"/>
          <w:szCs w:val="22"/>
        </w:rPr>
        <w:t xml:space="preserve">, együttesen, mint </w:t>
      </w:r>
      <w:r w:rsidRPr="00751681">
        <w:rPr>
          <w:b/>
          <w:sz w:val="22"/>
          <w:szCs w:val="22"/>
        </w:rPr>
        <w:t>Felek</w:t>
      </w:r>
      <w:r w:rsidRPr="00751681">
        <w:rPr>
          <w:sz w:val="22"/>
          <w:szCs w:val="22"/>
        </w:rPr>
        <w:t xml:space="preserve"> között az alulírott helyen és időben az alábbi feltételek mellett:</w:t>
      </w:r>
    </w:p>
    <w:p w:rsidR="00D656D4" w:rsidRPr="00751681" w:rsidRDefault="00D656D4" w:rsidP="00D656D4">
      <w:pPr>
        <w:rPr>
          <w:b/>
          <w:sz w:val="22"/>
          <w:szCs w:val="22"/>
        </w:rPr>
      </w:pPr>
      <w:r w:rsidRPr="00751681">
        <w:rPr>
          <w:b/>
          <w:sz w:val="22"/>
          <w:szCs w:val="22"/>
        </w:rPr>
        <w:t>Preambulum</w:t>
      </w:r>
    </w:p>
    <w:p w:rsidR="00D656D4" w:rsidRPr="00751681" w:rsidRDefault="00D656D4" w:rsidP="00D656D4">
      <w:pPr>
        <w:rPr>
          <w:sz w:val="22"/>
          <w:szCs w:val="22"/>
        </w:rPr>
      </w:pPr>
    </w:p>
    <w:p w:rsidR="00D656D4" w:rsidRPr="00751681" w:rsidRDefault="00D656D4" w:rsidP="00D656D4">
      <w:pPr>
        <w:spacing w:after="120"/>
        <w:rPr>
          <w:sz w:val="22"/>
          <w:szCs w:val="22"/>
        </w:rPr>
      </w:pPr>
      <w:r w:rsidRPr="00751681">
        <w:rPr>
          <w:sz w:val="22"/>
          <w:szCs w:val="22"/>
        </w:rPr>
        <w:t>Megrendelő „Budapest Keleti pu. közelében szálláshelyek biztosítása utazószemélyzet részére” tárgyban nyílt pályázati eljárást folytatott le. Az</w:t>
      </w:r>
      <w:r w:rsidR="00D878B8" w:rsidRPr="00751681">
        <w:rPr>
          <w:sz w:val="22"/>
          <w:szCs w:val="22"/>
        </w:rPr>
        <w:t xml:space="preserve"> ….. részajánlat vonatkozásában az</w:t>
      </w:r>
      <w:r w:rsidRPr="00751681">
        <w:rPr>
          <w:sz w:val="22"/>
          <w:szCs w:val="22"/>
        </w:rPr>
        <w:t xml:space="preserve"> eljárás nyertese a Szállító lett, így Felek az alábbi szálláshely szolgáltatási </w:t>
      </w:r>
      <w:r w:rsidR="00777B98" w:rsidRPr="00751681">
        <w:rPr>
          <w:sz w:val="22"/>
          <w:szCs w:val="22"/>
        </w:rPr>
        <w:t>keret</w:t>
      </w:r>
      <w:r w:rsidRPr="00751681">
        <w:rPr>
          <w:sz w:val="22"/>
          <w:szCs w:val="22"/>
        </w:rPr>
        <w:t>szerződést (a továbbiakban: Szerződés) kötik.</w:t>
      </w:r>
    </w:p>
    <w:p w:rsidR="00D656D4" w:rsidRPr="00751681" w:rsidRDefault="00D656D4" w:rsidP="00D656D4">
      <w:pPr>
        <w:spacing w:after="120"/>
        <w:rPr>
          <w:sz w:val="22"/>
          <w:szCs w:val="22"/>
        </w:rPr>
      </w:pPr>
    </w:p>
    <w:p w:rsidR="00D656D4" w:rsidRPr="00751681" w:rsidRDefault="00D656D4" w:rsidP="00D656D4">
      <w:pPr>
        <w:spacing w:after="120"/>
        <w:ind w:left="573" w:hanging="573"/>
        <w:rPr>
          <w:b/>
          <w:sz w:val="22"/>
          <w:szCs w:val="22"/>
        </w:rPr>
      </w:pPr>
      <w:smartTag w:uri="urn:schemas-microsoft-com:office:smarttags" w:element="metricconverter">
        <w:smartTagPr>
          <w:attr w:name="ProductID" w:val="1. A"/>
        </w:smartTagPr>
        <w:r w:rsidRPr="00751681">
          <w:rPr>
            <w:b/>
            <w:sz w:val="22"/>
            <w:szCs w:val="22"/>
          </w:rPr>
          <w:t>1. A</w:t>
        </w:r>
      </w:smartTag>
      <w:r w:rsidRPr="00751681">
        <w:rPr>
          <w:b/>
          <w:sz w:val="22"/>
          <w:szCs w:val="22"/>
        </w:rPr>
        <w:t xml:space="preserve"> szerződés tárgya</w:t>
      </w:r>
      <w:r w:rsidRPr="00751681">
        <w:rPr>
          <w:b/>
          <w:sz w:val="22"/>
          <w:szCs w:val="22"/>
        </w:rPr>
        <w:tab/>
      </w:r>
    </w:p>
    <w:p w:rsidR="00D656D4" w:rsidRPr="00751681" w:rsidRDefault="00D656D4" w:rsidP="00D656D4">
      <w:pPr>
        <w:pStyle w:val="Szvegtrzs"/>
        <w:jc w:val="both"/>
        <w:rPr>
          <w:sz w:val="22"/>
          <w:szCs w:val="22"/>
        </w:rPr>
      </w:pPr>
      <w:r w:rsidRPr="00751681">
        <w:rPr>
          <w:sz w:val="22"/>
          <w:szCs w:val="22"/>
        </w:rPr>
        <w:lastRenderedPageBreak/>
        <w:t xml:space="preserve">1.1. A Megrendelő megrendeli, a Szolgáltató vállalja, hogy az általa üzemeltetett………………... alatti „…………” épületében a Megrendelő szolgálatot teljesítő munkavállalói részére éjszakai szálláshelyet biztosít (a továbbiakban: Szolgáltatás) a Megrendelő által előzetesen, a 2.8  pontban foglaltak szerint jelzett igénynek, megrendelésnek megfelelően. </w:t>
      </w:r>
    </w:p>
    <w:p w:rsidR="00D656D4" w:rsidRPr="00751681" w:rsidRDefault="00D656D4" w:rsidP="00D656D4">
      <w:pPr>
        <w:pStyle w:val="Szvegtrzs"/>
        <w:jc w:val="both"/>
        <w:rPr>
          <w:bCs/>
          <w:sz w:val="22"/>
          <w:szCs w:val="22"/>
        </w:rPr>
      </w:pPr>
      <w:r w:rsidRPr="00751681">
        <w:rPr>
          <w:sz w:val="22"/>
          <w:szCs w:val="22"/>
        </w:rPr>
        <w:t xml:space="preserve">1.2. A Szolgáltató kijelenti, hogy a Szerződés teljesítéséhez </w:t>
      </w:r>
      <w:r w:rsidRPr="00751681">
        <w:rPr>
          <w:bCs/>
          <w:sz w:val="22"/>
          <w:szCs w:val="22"/>
        </w:rPr>
        <w:t xml:space="preserve">szükséges jogszabályi előírásoknak megfelel, a szükséges érvényes hatósági engedélyekkel rendelkezik és a Szerződés teljesítéséhez kapcsolódó jogszabályi kötelezettségeknek eleget tett. </w:t>
      </w:r>
    </w:p>
    <w:p w:rsidR="00D656D4" w:rsidRPr="00751681" w:rsidRDefault="00D656D4" w:rsidP="00D656D4">
      <w:pPr>
        <w:pStyle w:val="Szvegtrzs"/>
        <w:jc w:val="both"/>
        <w:rPr>
          <w:sz w:val="22"/>
          <w:szCs w:val="22"/>
        </w:rPr>
      </w:pPr>
    </w:p>
    <w:p w:rsidR="00D656D4" w:rsidRPr="00751681" w:rsidRDefault="00D656D4" w:rsidP="00D656D4">
      <w:pPr>
        <w:spacing w:after="120"/>
        <w:ind w:left="573" w:hanging="573"/>
        <w:rPr>
          <w:b/>
          <w:sz w:val="22"/>
          <w:szCs w:val="22"/>
        </w:rPr>
      </w:pPr>
      <w:r w:rsidRPr="00751681">
        <w:rPr>
          <w:b/>
          <w:sz w:val="22"/>
          <w:szCs w:val="22"/>
        </w:rPr>
        <w:t xml:space="preserve">2. A Felek kötelezettségei </w:t>
      </w:r>
    </w:p>
    <w:p w:rsidR="00D656D4" w:rsidRPr="00751681" w:rsidRDefault="00D656D4" w:rsidP="00D656D4">
      <w:pPr>
        <w:spacing w:after="120"/>
        <w:ind w:left="573" w:hanging="573"/>
        <w:rPr>
          <w:sz w:val="22"/>
          <w:szCs w:val="22"/>
        </w:rPr>
      </w:pPr>
      <w:r w:rsidRPr="00751681">
        <w:rPr>
          <w:sz w:val="22"/>
          <w:szCs w:val="22"/>
        </w:rPr>
        <w:t>2.1</w:t>
      </w:r>
      <w:r w:rsidR="00D878B8" w:rsidRPr="00751681">
        <w:rPr>
          <w:sz w:val="22"/>
          <w:szCs w:val="22"/>
        </w:rPr>
        <w:t>.</w:t>
      </w:r>
      <w:r w:rsidRPr="00751681">
        <w:rPr>
          <w:sz w:val="22"/>
          <w:szCs w:val="22"/>
        </w:rPr>
        <w:t xml:space="preserve"> A Szolgáltató a Szolgáltatás keretében kifejezetten vállalja az alábbiakat: </w:t>
      </w:r>
    </w:p>
    <w:p w:rsidR="00D656D4" w:rsidRPr="00751681" w:rsidRDefault="00D656D4" w:rsidP="00D656D4">
      <w:pPr>
        <w:rPr>
          <w:sz w:val="22"/>
          <w:szCs w:val="22"/>
        </w:rPr>
      </w:pPr>
      <w:r w:rsidRPr="00751681">
        <w:rPr>
          <w:sz w:val="22"/>
          <w:szCs w:val="22"/>
        </w:rPr>
        <w:t>- a szobák megfelelő</w:t>
      </w:r>
      <w:r w:rsidR="00D878B8" w:rsidRPr="00751681">
        <w:rPr>
          <w:rFonts w:eastAsia="Tahoma"/>
          <w:sz w:val="22"/>
          <w:szCs w:val="22"/>
        </w:rPr>
        <w:t>, pihenést szolgáló</w:t>
      </w:r>
      <w:r w:rsidRPr="00751681">
        <w:rPr>
          <w:sz w:val="22"/>
          <w:szCs w:val="22"/>
        </w:rPr>
        <w:t xml:space="preserve"> berendezése, </w:t>
      </w:r>
    </w:p>
    <w:p w:rsidR="00D656D4" w:rsidRPr="00751681" w:rsidRDefault="00D656D4" w:rsidP="00AC2804">
      <w:pPr>
        <w:ind w:left="284" w:hanging="284"/>
        <w:jc w:val="left"/>
        <w:rPr>
          <w:sz w:val="22"/>
          <w:szCs w:val="22"/>
        </w:rPr>
      </w:pPr>
      <w:r w:rsidRPr="00751681">
        <w:rPr>
          <w:sz w:val="22"/>
          <w:szCs w:val="22"/>
        </w:rPr>
        <w:t>- a zavartalan pihenés érdekében egy szobában egyidejűleg csak egy fő munkavállaló kerül elhelyezésre;</w:t>
      </w:r>
    </w:p>
    <w:p w:rsidR="00D656D4" w:rsidRPr="00751681" w:rsidRDefault="00D656D4" w:rsidP="00D656D4">
      <w:pPr>
        <w:ind w:left="284" w:hanging="284"/>
        <w:rPr>
          <w:sz w:val="22"/>
          <w:szCs w:val="22"/>
        </w:rPr>
      </w:pPr>
      <w:r w:rsidRPr="00751681">
        <w:rPr>
          <w:sz w:val="22"/>
          <w:szCs w:val="22"/>
        </w:rPr>
        <w:t xml:space="preserve">- a helyiségben minden új igénybevételt megelőzően tiszta ágyneműről és törölközőről gondoskodik; </w:t>
      </w:r>
    </w:p>
    <w:p w:rsidR="00D656D4" w:rsidRPr="00751681" w:rsidRDefault="00D656D4" w:rsidP="00D656D4">
      <w:pPr>
        <w:ind w:left="284" w:hanging="284"/>
        <w:rPr>
          <w:sz w:val="22"/>
          <w:szCs w:val="22"/>
        </w:rPr>
      </w:pPr>
      <w:r w:rsidRPr="00751681">
        <w:rPr>
          <w:sz w:val="22"/>
          <w:szCs w:val="22"/>
        </w:rPr>
        <w:t xml:space="preserve">- a helyiségben az alapvető higiéniai követelményeket biztosítja; </w:t>
      </w:r>
    </w:p>
    <w:p w:rsidR="00D656D4" w:rsidRPr="00751681" w:rsidRDefault="00D656D4" w:rsidP="00D656D4">
      <w:pPr>
        <w:ind w:left="284" w:hanging="284"/>
        <w:rPr>
          <w:sz w:val="22"/>
          <w:szCs w:val="22"/>
        </w:rPr>
      </w:pPr>
      <w:r w:rsidRPr="00751681">
        <w:rPr>
          <w:sz w:val="22"/>
          <w:szCs w:val="22"/>
        </w:rPr>
        <w:t>- a helyiség rendszeres takarításáról gondoskodik;</w:t>
      </w:r>
    </w:p>
    <w:p w:rsidR="00D656D4" w:rsidRPr="00751681" w:rsidRDefault="00D656D4" w:rsidP="00AC2804">
      <w:pPr>
        <w:ind w:left="284" w:hanging="284"/>
        <w:jc w:val="left"/>
        <w:rPr>
          <w:sz w:val="22"/>
          <w:szCs w:val="22"/>
        </w:rPr>
      </w:pPr>
      <w:r w:rsidRPr="00751681">
        <w:rPr>
          <w:sz w:val="22"/>
          <w:szCs w:val="22"/>
        </w:rPr>
        <w:t xml:space="preserve">- </w:t>
      </w:r>
      <w:r w:rsidR="00D878B8" w:rsidRPr="00751681">
        <w:rPr>
          <w:sz w:val="22"/>
          <w:szCs w:val="22"/>
        </w:rPr>
        <w:t xml:space="preserve">a szobával egy szinten kell a zuhanyozót és mellékhelyiséget biztosítani, mely szeparált egyszemélyes kialakítású, ennek takarításáról naponta gondoskodni kell </w:t>
      </w:r>
      <w:r w:rsidRPr="00751681">
        <w:rPr>
          <w:sz w:val="22"/>
          <w:szCs w:val="22"/>
        </w:rPr>
        <w:t>;</w:t>
      </w:r>
    </w:p>
    <w:p w:rsidR="00D656D4" w:rsidRPr="00751681" w:rsidRDefault="00D656D4" w:rsidP="00AC2804">
      <w:pPr>
        <w:ind w:left="284" w:hanging="284"/>
        <w:jc w:val="left"/>
        <w:rPr>
          <w:sz w:val="22"/>
          <w:szCs w:val="22"/>
        </w:rPr>
      </w:pPr>
      <w:r w:rsidRPr="00751681">
        <w:rPr>
          <w:sz w:val="22"/>
          <w:szCs w:val="22"/>
        </w:rPr>
        <w:t xml:space="preserve">- a helyiség fűtöttségéről és világításáról az igénybe vevő munkavállaló közreműködése és zavarása nélkül gondoskodik. </w:t>
      </w:r>
    </w:p>
    <w:p w:rsidR="00D656D4" w:rsidRPr="00751681" w:rsidRDefault="00D656D4" w:rsidP="00D656D4">
      <w:pPr>
        <w:spacing w:after="120"/>
        <w:rPr>
          <w:sz w:val="22"/>
          <w:szCs w:val="22"/>
        </w:rPr>
      </w:pPr>
    </w:p>
    <w:p w:rsidR="00D656D4" w:rsidRPr="00751681" w:rsidRDefault="00D656D4" w:rsidP="00D656D4">
      <w:pPr>
        <w:spacing w:after="120"/>
        <w:rPr>
          <w:sz w:val="22"/>
          <w:szCs w:val="22"/>
        </w:rPr>
      </w:pPr>
      <w:r w:rsidRPr="00751681">
        <w:rPr>
          <w:sz w:val="22"/>
          <w:szCs w:val="22"/>
        </w:rPr>
        <w:t>2.2</w:t>
      </w:r>
      <w:r w:rsidR="00D878B8" w:rsidRPr="00751681">
        <w:rPr>
          <w:sz w:val="22"/>
          <w:szCs w:val="22"/>
        </w:rPr>
        <w:t>.</w:t>
      </w:r>
      <w:r w:rsidRPr="00751681">
        <w:rPr>
          <w:sz w:val="22"/>
          <w:szCs w:val="22"/>
        </w:rPr>
        <w:t xml:space="preserve"> A Szolgáltató köteles a szállás igénybevételéről vendégkönyvet (a továbbiakban: Vendégkönyv) vezetni – és a Vendégkönyvben feltüntetni a Megrendelőhöz kapcsolódó igénybevétel dátumát, a munkavállaló olvasható nevét, személyazonosító igazolványa sorszámát, valamint a munkavállaló aláírását. A Szolgáltató a Megrendelő kérésére köteles a Vendégkönyvről másolatot átadni.</w:t>
      </w:r>
    </w:p>
    <w:p w:rsidR="00D656D4" w:rsidRPr="00751681" w:rsidRDefault="00D656D4" w:rsidP="00D656D4">
      <w:pPr>
        <w:spacing w:after="120"/>
        <w:rPr>
          <w:sz w:val="22"/>
          <w:szCs w:val="22"/>
        </w:rPr>
      </w:pPr>
      <w:r w:rsidRPr="00751681">
        <w:rPr>
          <w:sz w:val="22"/>
          <w:szCs w:val="22"/>
        </w:rPr>
        <w:t>2.3</w:t>
      </w:r>
      <w:r w:rsidR="00D878B8" w:rsidRPr="00751681">
        <w:rPr>
          <w:sz w:val="22"/>
          <w:szCs w:val="22"/>
        </w:rPr>
        <w:t>.</w:t>
      </w:r>
      <w:r w:rsidRPr="00751681">
        <w:rPr>
          <w:sz w:val="22"/>
          <w:szCs w:val="22"/>
        </w:rPr>
        <w:t xml:space="preserve"> Szolgáltató kötelessége az együttműködés feltételeinek Szolgáltató oldaláról történő biztosítása (kapcsolattartók, elérhetőségek). Szolgáltató köteles a feladat elvégzése során felmerült, előre nem látott körülményeket haladéktalanul jelezni Megrendelő felé.</w:t>
      </w:r>
    </w:p>
    <w:p w:rsidR="00D656D4" w:rsidRPr="00751681" w:rsidRDefault="00D656D4" w:rsidP="00D656D4">
      <w:pPr>
        <w:spacing w:after="120"/>
        <w:rPr>
          <w:sz w:val="22"/>
          <w:szCs w:val="22"/>
        </w:rPr>
      </w:pPr>
      <w:r w:rsidRPr="00751681">
        <w:rPr>
          <w:sz w:val="22"/>
          <w:szCs w:val="22"/>
        </w:rPr>
        <w:t>2.4. Megrendelő jogosult a Szolgáltató jelen Szerződés teljesítésével összefüggő tevékenységét – a Szolgáltató tevékenységének indokolatlan zavarása nélkül – bármikor, szúrópróbaszerűen ellenőrizni. A Megrendelő ellenőrzési joga kiterjed különösen az adat- és iratszolgáltatás kérésére, helyszíni ellenőrzés, személyes meghallgatás tartására. Szolgáltató köteles a Megrendelő ilyen irányú indokolt kéréseinek eleget tenni. Amennyiben a Szolgáltató a Megrendelő jelen pont szerinti jogosultságának gyakorlását akadályozza, vagy a tapasztalt hiányosságot a Megrendelő által megadott határidőre nem pótolja, súlyos szerződésszegésnek minősül és Megrendelő jogosult a jelen Szerződés azonnali hatállyal felmondani. Szolgáltató tudomásul veszi, hogy a jelen pont szerinti ellenőrzést a Megrendelő képviseletében eljáró MÁV Magyar Államvasutak Zrt. Biztonsági Igazgatósága is jogosult gyakorolni.</w:t>
      </w:r>
    </w:p>
    <w:p w:rsidR="00D656D4" w:rsidRPr="00751681" w:rsidRDefault="00D656D4" w:rsidP="009D60D6">
      <w:pPr>
        <w:widowControl w:val="0"/>
        <w:numPr>
          <w:ilvl w:val="1"/>
          <w:numId w:val="19"/>
        </w:numPr>
        <w:suppressAutoHyphens/>
        <w:spacing w:after="120"/>
        <w:ind w:left="0" w:firstLine="0"/>
        <w:rPr>
          <w:sz w:val="22"/>
          <w:szCs w:val="22"/>
        </w:rPr>
      </w:pPr>
      <w:r w:rsidRPr="00751681">
        <w:rPr>
          <w:sz w:val="22"/>
          <w:szCs w:val="22"/>
        </w:rPr>
        <w:t>Szolgáltató az általa a jelen Szerződés keretében végzett tevékenységért teljes körű kártérítési felelősséggel tartozik. A Szolgáltató a Polgári Törvénykönyv szabályai szerint köteles Megrendelő részére megtéríteni mindazt a közvetlen, valamint következményes kárt, amely Szolgáltatónak felróható nem vagy nem szerződésszerű teljesítése miatt merült fel.</w:t>
      </w:r>
    </w:p>
    <w:p w:rsidR="00D656D4" w:rsidRPr="00751681" w:rsidRDefault="00D656D4" w:rsidP="009D60D6">
      <w:pPr>
        <w:widowControl w:val="0"/>
        <w:numPr>
          <w:ilvl w:val="1"/>
          <w:numId w:val="19"/>
        </w:numPr>
        <w:suppressAutoHyphens/>
        <w:spacing w:after="120"/>
        <w:ind w:left="0" w:firstLine="0"/>
        <w:rPr>
          <w:sz w:val="22"/>
          <w:szCs w:val="22"/>
        </w:rPr>
      </w:pPr>
      <w:r w:rsidRPr="00751681">
        <w:rPr>
          <w:sz w:val="22"/>
          <w:szCs w:val="22"/>
        </w:rPr>
        <w:t xml:space="preserve">A Szolgáltató kifejezetten tudomásul veszi, hogy a Szolgáltatás igénybevételére jogosult munkavállalók a jelen Szerződésben meghatározott Szolgáltatáson túl bármely egyéb, a Szolgáltató által esetlegesen nyújtott további szolgáltatást (ide értve különösen, de nem kizárólagosan a lefoglalt vendégéjszakát megelőző és utáni </w:t>
      </w:r>
      <w:proofErr w:type="spellStart"/>
      <w:r w:rsidRPr="00751681">
        <w:rPr>
          <w:sz w:val="22"/>
          <w:szCs w:val="22"/>
        </w:rPr>
        <w:t>éjszaká</w:t>
      </w:r>
      <w:proofErr w:type="spellEnd"/>
      <w:r w:rsidRPr="00751681">
        <w:rPr>
          <w:sz w:val="22"/>
          <w:szCs w:val="22"/>
        </w:rPr>
        <w:t>(k)</w:t>
      </w:r>
      <w:proofErr w:type="spellStart"/>
      <w:r w:rsidRPr="00751681">
        <w:rPr>
          <w:sz w:val="22"/>
          <w:szCs w:val="22"/>
        </w:rPr>
        <w:t>ra</w:t>
      </w:r>
      <w:proofErr w:type="spellEnd"/>
      <w:r w:rsidRPr="00751681">
        <w:rPr>
          <w:sz w:val="22"/>
          <w:szCs w:val="22"/>
        </w:rPr>
        <w:t xml:space="preserve"> történő – privát – szobafoglalást, a telefonálást, étel és italfogyasztást, stb.) csak saját költségükre vehetik igénybe, így ezen többletszolgáltatásokat a Szolgáltató köteles külön számla alapján, közvetlenül megfizettetni az érintett munkavállalókkal; ezen összegek megtérítésére Megrendelő semmilyen jogcímen nem köteles. </w:t>
      </w:r>
    </w:p>
    <w:p w:rsidR="00D656D4" w:rsidRPr="00751681" w:rsidRDefault="00D656D4" w:rsidP="009D60D6">
      <w:pPr>
        <w:widowControl w:val="0"/>
        <w:numPr>
          <w:ilvl w:val="1"/>
          <w:numId w:val="19"/>
        </w:numPr>
        <w:suppressAutoHyphens/>
        <w:spacing w:after="120"/>
        <w:ind w:left="0" w:firstLine="0"/>
        <w:rPr>
          <w:sz w:val="22"/>
          <w:szCs w:val="22"/>
        </w:rPr>
      </w:pPr>
      <w:r w:rsidRPr="00751681">
        <w:rPr>
          <w:sz w:val="22"/>
          <w:szCs w:val="22"/>
        </w:rPr>
        <w:t xml:space="preserve">Felek a félreértések elkerülése érdekében rögzítik, hogy Megrendelő a jelen Szerződés szerinti Szolgáltatást igénybe vevő munkavállalókért semmiféle felelősséget nem vállal, így az általuk okozott károk megtérítésére nem kötelezhető. Az adott szálláshelyen irányadó és alkalmazandó szabályok, </w:t>
      </w:r>
      <w:r w:rsidRPr="00751681">
        <w:rPr>
          <w:sz w:val="22"/>
          <w:szCs w:val="22"/>
        </w:rPr>
        <w:lastRenderedPageBreak/>
        <w:t>szabályzatok résztvevőkkel történő betartatásáért a Szolgáltató felel.</w:t>
      </w:r>
    </w:p>
    <w:p w:rsidR="00D656D4" w:rsidRPr="00751681" w:rsidRDefault="00D656D4" w:rsidP="009D60D6">
      <w:pPr>
        <w:widowControl w:val="0"/>
        <w:numPr>
          <w:ilvl w:val="1"/>
          <w:numId w:val="19"/>
        </w:numPr>
        <w:suppressAutoHyphens/>
        <w:spacing w:after="120"/>
        <w:ind w:left="0" w:firstLine="0"/>
        <w:rPr>
          <w:sz w:val="22"/>
          <w:szCs w:val="22"/>
        </w:rPr>
      </w:pPr>
      <w:r w:rsidRPr="00751681">
        <w:rPr>
          <w:sz w:val="22"/>
          <w:szCs w:val="22"/>
        </w:rPr>
        <w:t xml:space="preserve">A Megrendelő köteles a tárgyhónapot megelőző hónap 20-ig megküldeni a tárgyhavi szállásigényét a Szolgáltató jelen Szerződésben meghatározott kapcsolattartójának e-mail címére, melynek kézhezvételét a Szolgáltató köteles e-mailben, 1 (egy) munkanapon belül visszaigazolni. A szállásigényre vonatkozó megrendelésnek tartalmaznia kell napi bontásban a szolgáltatást igénybe vevő munkavállalók létszámát, nevét, a szálláshelyre történő érkezés és távozás dátumát, valamint a teljesítéshez szükséges egyéb feltételeket.  </w:t>
      </w:r>
    </w:p>
    <w:p w:rsidR="00D656D4" w:rsidRPr="00751681" w:rsidRDefault="00D656D4" w:rsidP="009D60D6">
      <w:pPr>
        <w:widowControl w:val="0"/>
        <w:numPr>
          <w:ilvl w:val="1"/>
          <w:numId w:val="19"/>
        </w:numPr>
        <w:suppressAutoHyphens/>
        <w:spacing w:after="120"/>
        <w:ind w:left="0" w:firstLine="0"/>
        <w:rPr>
          <w:sz w:val="22"/>
          <w:szCs w:val="22"/>
        </w:rPr>
      </w:pPr>
      <w:r w:rsidRPr="00751681">
        <w:rPr>
          <w:sz w:val="22"/>
          <w:szCs w:val="22"/>
        </w:rPr>
        <w:t xml:space="preserve">Az igénybevétel esetleges változását Megrendelő jogosult e-mailen közölni Szolgáltató jelen Szerződésben meghatározott kapcsolattartójával, legkésőbb az igénybe vételt megelőző 4 órával korábban. A szolgáltatási díj megfizetésére Megrendelő nem kötelezhető, amennyiben Megrendelő az adott szolgáltatást a jelen pontban rögzített határidőn belül lemondta. </w:t>
      </w:r>
    </w:p>
    <w:p w:rsidR="005F2D7E" w:rsidRPr="00751681" w:rsidRDefault="005F2D7E" w:rsidP="009D60D6">
      <w:pPr>
        <w:widowControl w:val="0"/>
        <w:numPr>
          <w:ilvl w:val="1"/>
          <w:numId w:val="19"/>
        </w:numPr>
        <w:suppressAutoHyphens/>
        <w:spacing w:after="120"/>
        <w:ind w:left="0" w:firstLine="0"/>
        <w:rPr>
          <w:sz w:val="22"/>
          <w:szCs w:val="22"/>
        </w:rPr>
      </w:pPr>
      <w:r w:rsidRPr="00751681">
        <w:rPr>
          <w:sz w:val="22"/>
          <w:szCs w:val="22"/>
        </w:rPr>
        <w:t>Az igénybevétel 2.9. pontban meghatározott időn túli lemondása</w:t>
      </w:r>
      <w:r w:rsidR="0041587E" w:rsidRPr="00751681">
        <w:rPr>
          <w:sz w:val="22"/>
          <w:szCs w:val="22"/>
        </w:rPr>
        <w:t xml:space="preserve">, </w:t>
      </w:r>
      <w:r w:rsidR="00C70C97" w:rsidRPr="00751681">
        <w:rPr>
          <w:sz w:val="22"/>
          <w:szCs w:val="22"/>
        </w:rPr>
        <w:t xml:space="preserve">illetve a megrendelt szálláshely igénybe nem vétele </w:t>
      </w:r>
      <w:r w:rsidRPr="00751681">
        <w:rPr>
          <w:sz w:val="22"/>
          <w:szCs w:val="22"/>
        </w:rPr>
        <w:t xml:space="preserve">esetén Szolgáltató </w:t>
      </w:r>
      <w:r w:rsidR="00BD31C3" w:rsidRPr="00751681">
        <w:rPr>
          <w:sz w:val="22"/>
          <w:szCs w:val="22"/>
        </w:rPr>
        <w:t xml:space="preserve">a </w:t>
      </w:r>
      <w:r w:rsidR="0041587E" w:rsidRPr="00751681">
        <w:rPr>
          <w:sz w:val="22"/>
          <w:szCs w:val="22"/>
        </w:rPr>
        <w:t>következő</w:t>
      </w:r>
      <w:r w:rsidR="00BD31C3" w:rsidRPr="00751681">
        <w:rPr>
          <w:sz w:val="22"/>
          <w:szCs w:val="22"/>
        </w:rPr>
        <w:t xml:space="preserve"> egységár</w:t>
      </w:r>
      <w:r w:rsidR="0041587E" w:rsidRPr="00751681">
        <w:rPr>
          <w:sz w:val="22"/>
          <w:szCs w:val="22"/>
        </w:rPr>
        <w:t>at</w:t>
      </w:r>
      <w:r w:rsidR="00DA1607" w:rsidRPr="00751681">
        <w:rPr>
          <w:sz w:val="22"/>
          <w:szCs w:val="22"/>
        </w:rPr>
        <w:t xml:space="preserve"> számolhatja fel</w:t>
      </w:r>
      <w:r w:rsidR="00BD31C3" w:rsidRPr="00751681">
        <w:rPr>
          <w:sz w:val="22"/>
          <w:szCs w:val="22"/>
        </w:rPr>
        <w:t>: ……..,- Ft/fő/éj, azaz …………..Ft/fő/éj + ÁFA</w:t>
      </w:r>
      <w:r w:rsidRPr="00751681">
        <w:rPr>
          <w:sz w:val="22"/>
          <w:szCs w:val="22"/>
        </w:rPr>
        <w:t>.</w:t>
      </w:r>
      <w:r w:rsidRPr="00751681">
        <w:rPr>
          <w:sz w:val="22"/>
          <w:szCs w:val="22"/>
          <w:vertAlign w:val="superscript"/>
        </w:rPr>
        <w:t xml:space="preserve"> </w:t>
      </w:r>
      <w:r w:rsidRPr="00751681">
        <w:rPr>
          <w:sz w:val="22"/>
          <w:szCs w:val="22"/>
          <w:vertAlign w:val="superscript"/>
        </w:rPr>
        <w:footnoteReference w:id="1"/>
      </w:r>
    </w:p>
    <w:p w:rsidR="00D656D4" w:rsidRPr="00751681" w:rsidRDefault="00D656D4" w:rsidP="00D656D4">
      <w:pPr>
        <w:spacing w:after="120"/>
        <w:rPr>
          <w:sz w:val="22"/>
          <w:szCs w:val="22"/>
        </w:rPr>
      </w:pPr>
    </w:p>
    <w:p w:rsidR="00D656D4" w:rsidRPr="00751681" w:rsidRDefault="00D656D4" w:rsidP="00D656D4">
      <w:pPr>
        <w:spacing w:after="120"/>
        <w:ind w:left="573" w:hanging="573"/>
        <w:rPr>
          <w:b/>
          <w:sz w:val="22"/>
          <w:szCs w:val="22"/>
        </w:rPr>
      </w:pPr>
      <w:r w:rsidRPr="00751681">
        <w:rPr>
          <w:b/>
          <w:sz w:val="22"/>
          <w:szCs w:val="22"/>
        </w:rPr>
        <w:t>3. Elhelyezési garancia</w:t>
      </w:r>
    </w:p>
    <w:p w:rsidR="00D656D4" w:rsidRPr="00751681" w:rsidRDefault="00D656D4" w:rsidP="00D656D4">
      <w:pPr>
        <w:spacing w:after="120"/>
        <w:rPr>
          <w:sz w:val="22"/>
          <w:szCs w:val="22"/>
        </w:rPr>
      </w:pPr>
      <w:r w:rsidRPr="00751681">
        <w:rPr>
          <w:sz w:val="22"/>
          <w:szCs w:val="22"/>
        </w:rPr>
        <w:t>3.1. Amennyiben a Szolgáltató a Szerződés szerint Szolgáltatást nem tudja biztosítani, a Szolgáltató köteles a Megrendelő munkavállalójának elhelyezéséről az alábbiak szerint haladéktalanul gondoskodni:</w:t>
      </w:r>
    </w:p>
    <w:p w:rsidR="00D656D4" w:rsidRPr="00751681" w:rsidRDefault="00D656D4" w:rsidP="00D656D4">
      <w:pPr>
        <w:spacing w:after="120"/>
        <w:ind w:left="284"/>
        <w:rPr>
          <w:sz w:val="22"/>
          <w:szCs w:val="22"/>
        </w:rPr>
      </w:pPr>
      <w:r w:rsidRPr="00751681">
        <w:rPr>
          <w:sz w:val="22"/>
          <w:szCs w:val="22"/>
        </w:rPr>
        <w:t xml:space="preserve">3.1.1. a jelen Szerződés szerinti Szolgáltatást, a megrendelésben kikötött időtartamra - vagy az akadályoztatás megszűntéig - egy másik, ugyanazon vagy magasabb kategóriájú szálláshelyen biztosítani; valamint  </w:t>
      </w:r>
    </w:p>
    <w:p w:rsidR="00D656D4" w:rsidRPr="00751681" w:rsidRDefault="00D656D4" w:rsidP="00D656D4">
      <w:pPr>
        <w:spacing w:after="120"/>
        <w:ind w:left="284"/>
        <w:rPr>
          <w:sz w:val="22"/>
          <w:szCs w:val="22"/>
        </w:rPr>
      </w:pPr>
      <w:r w:rsidRPr="00751681">
        <w:rPr>
          <w:sz w:val="22"/>
          <w:szCs w:val="22"/>
        </w:rPr>
        <w:t>3.1.2. ingyenes transzfert biztosítani a Vendég részére az eredeti szolgáltatási helytől a felajánlott helyettesítő szálláshelyre való utazáshoz, és az esetleges későbbi visszautazáshoz.</w:t>
      </w:r>
    </w:p>
    <w:p w:rsidR="00D656D4" w:rsidRPr="00751681" w:rsidRDefault="00D656D4" w:rsidP="00D656D4">
      <w:pPr>
        <w:spacing w:after="120"/>
        <w:rPr>
          <w:sz w:val="22"/>
          <w:szCs w:val="22"/>
        </w:rPr>
      </w:pPr>
      <w:r w:rsidRPr="00751681">
        <w:rPr>
          <w:sz w:val="22"/>
          <w:szCs w:val="22"/>
        </w:rPr>
        <w:t>3.2. A helyettesítő szálláshely biztosításának valamennyi költsége a Szolgáltatót terheli. Amennyiben a 3.1.1 pont szerinti szálláshely biztosításának díja az 5.</w:t>
      </w:r>
      <w:r w:rsidR="00C70C97" w:rsidRPr="00751681">
        <w:rPr>
          <w:sz w:val="22"/>
          <w:szCs w:val="22"/>
        </w:rPr>
        <w:t>2</w:t>
      </w:r>
      <w:r w:rsidRPr="00751681">
        <w:rPr>
          <w:sz w:val="22"/>
          <w:szCs w:val="22"/>
        </w:rPr>
        <w:t xml:space="preserve"> pont szerinti díj összegét meghaladja, az ebből adódó különbözet szintén Szolgáltatót terheli. </w:t>
      </w:r>
    </w:p>
    <w:p w:rsidR="00D656D4" w:rsidRPr="00751681" w:rsidRDefault="00D656D4" w:rsidP="00D656D4">
      <w:pPr>
        <w:spacing w:after="120"/>
        <w:rPr>
          <w:sz w:val="22"/>
          <w:szCs w:val="22"/>
        </w:rPr>
      </w:pPr>
    </w:p>
    <w:p w:rsidR="00D656D4" w:rsidRPr="00751681" w:rsidRDefault="00D656D4" w:rsidP="00D656D4">
      <w:pPr>
        <w:spacing w:after="120"/>
        <w:ind w:left="573" w:hanging="573"/>
        <w:rPr>
          <w:b/>
          <w:sz w:val="22"/>
          <w:szCs w:val="22"/>
        </w:rPr>
      </w:pPr>
      <w:r w:rsidRPr="00751681">
        <w:rPr>
          <w:b/>
          <w:sz w:val="22"/>
          <w:szCs w:val="22"/>
        </w:rPr>
        <w:t>4. A Szerződés hatálya, időtartama:</w:t>
      </w:r>
    </w:p>
    <w:p w:rsidR="00D656D4" w:rsidRPr="00751681" w:rsidRDefault="00D656D4" w:rsidP="00D656D4">
      <w:pPr>
        <w:tabs>
          <w:tab w:val="left" w:pos="0"/>
        </w:tabs>
        <w:spacing w:after="120"/>
        <w:ind w:left="238"/>
        <w:rPr>
          <w:sz w:val="22"/>
          <w:szCs w:val="22"/>
        </w:rPr>
      </w:pPr>
      <w:r w:rsidRPr="00751681">
        <w:rPr>
          <w:sz w:val="22"/>
          <w:szCs w:val="22"/>
        </w:rPr>
        <w:t xml:space="preserve">Jelen Szerződés a mindkét fél általi aláírás napján lép hatályba és megszűnik, amennyiben mindegyik Fél a jelen Szerződésben vállalt összes kötelezettségét teljesítette, azzal, hogy a 2.8 pont szerinti megrendelések teljesítését lekésőbb jelen Szerződés hatálybalépésétől számított </w:t>
      </w:r>
      <w:r w:rsidR="00D878B8" w:rsidRPr="00751681">
        <w:rPr>
          <w:sz w:val="22"/>
          <w:szCs w:val="22"/>
        </w:rPr>
        <w:t>24</w:t>
      </w:r>
      <w:r w:rsidRPr="00751681">
        <w:rPr>
          <w:sz w:val="22"/>
          <w:szCs w:val="22"/>
        </w:rPr>
        <w:t>. hónap utolsó napjáig be kell fejezni.</w:t>
      </w:r>
    </w:p>
    <w:p w:rsidR="00D656D4" w:rsidRPr="00751681" w:rsidRDefault="00D656D4" w:rsidP="00D656D4">
      <w:pPr>
        <w:tabs>
          <w:tab w:val="left" w:pos="0"/>
        </w:tabs>
        <w:spacing w:after="120"/>
        <w:ind w:left="238"/>
        <w:rPr>
          <w:sz w:val="22"/>
          <w:szCs w:val="22"/>
        </w:rPr>
      </w:pPr>
      <w:r w:rsidRPr="00751681">
        <w:rPr>
          <w:sz w:val="22"/>
          <w:szCs w:val="22"/>
        </w:rPr>
        <w:t>Amennyiben a Felek általi aláírás nem ugyanazon a napon történik, úgy a Szerződés az utolsó aláíró aláírásának napján lép hatályba.</w:t>
      </w:r>
    </w:p>
    <w:p w:rsidR="00D656D4" w:rsidRPr="00751681" w:rsidRDefault="00D656D4" w:rsidP="00D656D4">
      <w:pPr>
        <w:tabs>
          <w:tab w:val="left" w:pos="0"/>
        </w:tabs>
        <w:spacing w:after="120"/>
        <w:ind w:left="238"/>
        <w:rPr>
          <w:sz w:val="22"/>
          <w:szCs w:val="22"/>
        </w:rPr>
      </w:pPr>
    </w:p>
    <w:p w:rsidR="00D656D4" w:rsidRPr="00751681" w:rsidRDefault="00D656D4" w:rsidP="00D656D4">
      <w:pPr>
        <w:spacing w:after="120"/>
        <w:ind w:left="573" w:hanging="573"/>
        <w:rPr>
          <w:b/>
          <w:sz w:val="22"/>
          <w:szCs w:val="22"/>
        </w:rPr>
      </w:pPr>
      <w:r w:rsidRPr="00751681">
        <w:rPr>
          <w:b/>
          <w:sz w:val="22"/>
          <w:szCs w:val="22"/>
        </w:rPr>
        <w:t xml:space="preserve">5. A </w:t>
      </w:r>
      <w:r w:rsidR="00DA1607" w:rsidRPr="00751681">
        <w:rPr>
          <w:b/>
          <w:sz w:val="22"/>
          <w:szCs w:val="22"/>
        </w:rPr>
        <w:t>szerződés keretösszege, a</w:t>
      </w:r>
      <w:r w:rsidR="000816CB" w:rsidRPr="00751681">
        <w:rPr>
          <w:b/>
          <w:sz w:val="22"/>
          <w:szCs w:val="22"/>
        </w:rPr>
        <w:t xml:space="preserve"> </w:t>
      </w:r>
      <w:r w:rsidRPr="00751681">
        <w:rPr>
          <w:b/>
          <w:sz w:val="22"/>
          <w:szCs w:val="22"/>
        </w:rPr>
        <w:t>szálláshely-szolgáltatás díja, fizetési feltételek, kötbér</w:t>
      </w:r>
    </w:p>
    <w:p w:rsidR="00BD31C3" w:rsidRPr="00751681" w:rsidRDefault="00D656D4" w:rsidP="00D656D4">
      <w:pPr>
        <w:spacing w:after="120"/>
        <w:rPr>
          <w:sz w:val="22"/>
          <w:szCs w:val="22"/>
        </w:rPr>
      </w:pPr>
      <w:r w:rsidRPr="00751681">
        <w:rPr>
          <w:sz w:val="22"/>
          <w:szCs w:val="22"/>
        </w:rPr>
        <w:t xml:space="preserve">5.1. </w:t>
      </w:r>
      <w:r w:rsidR="00711143" w:rsidRPr="00751681">
        <w:rPr>
          <w:sz w:val="22"/>
          <w:szCs w:val="22"/>
        </w:rPr>
        <w:t xml:space="preserve">A szerződés keretösszege: nettó ………… Ft (azaz nettó ……… forint) </w:t>
      </w:r>
      <w:r w:rsidR="00711143" w:rsidRPr="00751681">
        <w:rPr>
          <w:sz w:val="22"/>
          <w:szCs w:val="22"/>
          <w:vertAlign w:val="superscript"/>
        </w:rPr>
        <w:footnoteReference w:id="2"/>
      </w:r>
      <w:r w:rsidR="00711143" w:rsidRPr="00751681">
        <w:rPr>
          <w:sz w:val="22"/>
          <w:szCs w:val="22"/>
        </w:rPr>
        <w:t xml:space="preserve"> </w:t>
      </w:r>
    </w:p>
    <w:p w:rsidR="00D656D4" w:rsidRPr="00751681" w:rsidRDefault="00BD31C3" w:rsidP="00D656D4">
      <w:pPr>
        <w:spacing w:after="120"/>
        <w:rPr>
          <w:sz w:val="22"/>
          <w:szCs w:val="22"/>
        </w:rPr>
      </w:pPr>
      <w:r w:rsidRPr="00751681">
        <w:rPr>
          <w:sz w:val="22"/>
          <w:szCs w:val="22"/>
        </w:rPr>
        <w:t xml:space="preserve">5.2. </w:t>
      </w:r>
      <w:r w:rsidR="00D656D4" w:rsidRPr="00751681">
        <w:rPr>
          <w:sz w:val="22"/>
          <w:szCs w:val="22"/>
        </w:rPr>
        <w:t xml:space="preserve">A szálláshely-szolgáltatás díja: ……..,- Ft/fő/éj, azaz …………..Ft/fő/éj + ÁFA, mely magában foglalja a Szolgáltatónak a jelen szerződés teljesítésével kapcsolatosan felmerült valamennyi költségét, így a fenti összegen felül Szolgáltató semmilyen további díjra nem jogosult. </w:t>
      </w:r>
    </w:p>
    <w:p w:rsidR="00D656D4" w:rsidRPr="00751681" w:rsidRDefault="00D656D4" w:rsidP="00D656D4">
      <w:pPr>
        <w:spacing w:after="120"/>
        <w:rPr>
          <w:sz w:val="22"/>
          <w:szCs w:val="22"/>
        </w:rPr>
      </w:pPr>
      <w:r w:rsidRPr="00751681">
        <w:rPr>
          <w:sz w:val="22"/>
          <w:szCs w:val="22"/>
        </w:rPr>
        <w:t>A felszámítandó általános forgalmi adó a mindenkor hatályos ÁFA törvény szerint kerül felszámításra.</w:t>
      </w:r>
    </w:p>
    <w:p w:rsidR="00D656D4" w:rsidRPr="00751681" w:rsidRDefault="00D656D4" w:rsidP="00D656D4">
      <w:pPr>
        <w:autoSpaceDE w:val="0"/>
        <w:autoSpaceDN w:val="0"/>
        <w:adjustRightInd w:val="0"/>
        <w:spacing w:after="120"/>
        <w:rPr>
          <w:sz w:val="22"/>
          <w:szCs w:val="22"/>
        </w:rPr>
      </w:pPr>
      <w:r w:rsidRPr="00751681">
        <w:rPr>
          <w:sz w:val="22"/>
          <w:szCs w:val="22"/>
        </w:rPr>
        <w:t>5.</w:t>
      </w:r>
      <w:r w:rsidR="00BD31C3" w:rsidRPr="00751681">
        <w:rPr>
          <w:sz w:val="22"/>
          <w:szCs w:val="22"/>
        </w:rPr>
        <w:t>3.</w:t>
      </w:r>
      <w:r w:rsidRPr="00751681">
        <w:rPr>
          <w:sz w:val="22"/>
          <w:szCs w:val="22"/>
        </w:rPr>
        <w:t xml:space="preserve"> A Szolgáltató a szolgáltatási díjat havonta jogosult számlázni a Megrendelő felé. Szolgáltató tárgyhónapot követő hó </w:t>
      </w:r>
      <w:r w:rsidR="00B82660" w:rsidRPr="00751681">
        <w:rPr>
          <w:sz w:val="22"/>
          <w:szCs w:val="22"/>
        </w:rPr>
        <w:t>10</w:t>
      </w:r>
      <w:r w:rsidRPr="00751681">
        <w:rPr>
          <w:sz w:val="22"/>
          <w:szCs w:val="22"/>
        </w:rPr>
        <w:t xml:space="preserve">. napjáig köteles az aktuális számlát kiállítani a tárgyhavi teljesítésekről, </w:t>
      </w:r>
      <w:r w:rsidRPr="00751681">
        <w:rPr>
          <w:sz w:val="22"/>
          <w:szCs w:val="22"/>
        </w:rPr>
        <w:lastRenderedPageBreak/>
        <w:t>melyet Megrendelő a kézhezvételétől számított 30 naptári napon belül köteles megfizetni Szolgáltató bankszámlájára történő átutalással. A Szolgáltató minden számlán köteles feltüntetni jelen szerződés számát, és ahhoz az 5.</w:t>
      </w:r>
      <w:r w:rsidR="00B82660" w:rsidRPr="00751681">
        <w:rPr>
          <w:sz w:val="22"/>
          <w:szCs w:val="22"/>
        </w:rPr>
        <w:t>4</w:t>
      </w:r>
      <w:r w:rsidRPr="00751681">
        <w:rPr>
          <w:sz w:val="22"/>
          <w:szCs w:val="22"/>
        </w:rPr>
        <w:t xml:space="preserve"> pont szerinti teljesítésigazolást mellékelni. Tekintettel arra, hogy a Felek időszakos (havi) elszámolásban állapodnak meg. A számla teljesítési időpontja megegyezik a mindenkor hatályos általános forgalmi adóról szóló 2007. évi CXXVII. törvény 58. § (1) bekezdése alapján meghatározott időponttal.</w:t>
      </w:r>
    </w:p>
    <w:p w:rsidR="00D656D4" w:rsidRPr="00751681" w:rsidRDefault="00D656D4" w:rsidP="00D656D4">
      <w:pPr>
        <w:autoSpaceDE w:val="0"/>
        <w:autoSpaceDN w:val="0"/>
        <w:adjustRightInd w:val="0"/>
        <w:spacing w:after="120"/>
        <w:rPr>
          <w:sz w:val="22"/>
          <w:szCs w:val="22"/>
        </w:rPr>
      </w:pPr>
      <w:r w:rsidRPr="00751681">
        <w:rPr>
          <w:sz w:val="22"/>
          <w:szCs w:val="22"/>
        </w:rPr>
        <w:t>5.</w:t>
      </w:r>
      <w:r w:rsidR="00BD31C3" w:rsidRPr="00751681">
        <w:rPr>
          <w:sz w:val="22"/>
          <w:szCs w:val="22"/>
        </w:rPr>
        <w:t>4.</w:t>
      </w:r>
      <w:r w:rsidRPr="00751681">
        <w:rPr>
          <w:sz w:val="22"/>
          <w:szCs w:val="22"/>
        </w:rPr>
        <w:t xml:space="preserve"> Felek rögzítik, hogy a Szolgáltató által nyújtott Szolgáltatás teljesítésének tényét teljesítés-igazolás felvételével tanúsítják. A teljesítés-igazoláson Megrendelő képviselője aláírásával igazolja, hogy a Szolgáltató a jelen Keretmegállapodás tárgyát képező Szolgáltatást tárgyhónapban szerződésszerűen teljesítette, és jogosult a számla kiállítására. A Megrendelő részéről a teljesítésigazolásra jogosult személyt a jelen szerződés 5.</w:t>
      </w:r>
      <w:r w:rsidR="00C70C97" w:rsidRPr="00751681">
        <w:rPr>
          <w:sz w:val="22"/>
          <w:szCs w:val="22"/>
        </w:rPr>
        <w:t>5</w:t>
      </w:r>
      <w:r w:rsidRPr="00751681">
        <w:rPr>
          <w:sz w:val="22"/>
          <w:szCs w:val="22"/>
        </w:rPr>
        <w:t xml:space="preserve">. pontja tartalmazza. A teljesítésigazoláson fel kell tüntetni a teljesítés időszakát. Az aláírt teljesítésigazolást Megrendelő a tárgyhónapot követő hónap 3. </w:t>
      </w:r>
      <w:r w:rsidR="00711143" w:rsidRPr="00751681">
        <w:rPr>
          <w:sz w:val="22"/>
          <w:szCs w:val="22"/>
        </w:rPr>
        <w:t>munka</w:t>
      </w:r>
      <w:r w:rsidRPr="00751681">
        <w:rPr>
          <w:sz w:val="22"/>
          <w:szCs w:val="22"/>
        </w:rPr>
        <w:t xml:space="preserve">napjáig köteles megküldeni a Szolgáltató jelen szerződésben meghatározott kapcsolattartójának. </w:t>
      </w:r>
    </w:p>
    <w:p w:rsidR="00D656D4" w:rsidRPr="00751681" w:rsidRDefault="00D656D4" w:rsidP="00D656D4">
      <w:pPr>
        <w:autoSpaceDE w:val="0"/>
        <w:autoSpaceDN w:val="0"/>
        <w:adjustRightInd w:val="0"/>
        <w:spacing w:after="120"/>
        <w:rPr>
          <w:sz w:val="22"/>
          <w:szCs w:val="22"/>
        </w:rPr>
      </w:pPr>
      <w:r w:rsidRPr="00751681">
        <w:rPr>
          <w:sz w:val="22"/>
          <w:szCs w:val="22"/>
        </w:rPr>
        <w:t xml:space="preserve">A Megrendelő képviselője által aláírt teljesítés-igazolás a Szolgáltató által kiállított számla teljesítést igazoló alapokmánya, továbbá a teljesítésigazolás a számla kötelező mellékletét képezi. </w:t>
      </w:r>
      <w:r w:rsidRPr="00751681">
        <w:rPr>
          <w:bCs/>
          <w:sz w:val="22"/>
          <w:szCs w:val="22"/>
        </w:rPr>
        <w:t xml:space="preserve">A Megrendelő </w:t>
      </w:r>
      <w:r w:rsidRPr="00751681">
        <w:rPr>
          <w:sz w:val="22"/>
          <w:szCs w:val="22"/>
        </w:rPr>
        <w:t>fenntartja magának a jogot a szerződésszegésből fakadó igényeinek érvényesítésére a teljesítés elfogadása esetére is.</w:t>
      </w:r>
    </w:p>
    <w:p w:rsidR="00D656D4" w:rsidRPr="00751681" w:rsidRDefault="00D656D4" w:rsidP="00D656D4">
      <w:pPr>
        <w:autoSpaceDE w:val="0"/>
        <w:autoSpaceDN w:val="0"/>
        <w:adjustRightInd w:val="0"/>
        <w:spacing w:after="120"/>
        <w:rPr>
          <w:sz w:val="22"/>
          <w:szCs w:val="22"/>
        </w:rPr>
      </w:pPr>
      <w:r w:rsidRPr="00751681">
        <w:rPr>
          <w:sz w:val="22"/>
          <w:szCs w:val="22"/>
        </w:rPr>
        <w:t>5.</w:t>
      </w:r>
      <w:r w:rsidR="00BD31C3" w:rsidRPr="00751681">
        <w:rPr>
          <w:sz w:val="22"/>
          <w:szCs w:val="22"/>
        </w:rPr>
        <w:t>5.</w:t>
      </w:r>
      <w:r w:rsidRPr="00751681">
        <w:rPr>
          <w:sz w:val="22"/>
          <w:szCs w:val="22"/>
        </w:rPr>
        <w:t xml:space="preserve"> A szerződésben foglalt szolgáltatások teljesítésigazolására jogosult:</w:t>
      </w:r>
      <w:r w:rsidR="00711143" w:rsidRPr="00751681">
        <w:rPr>
          <w:sz w:val="22"/>
          <w:szCs w:val="22"/>
        </w:rPr>
        <w:t xml:space="preserve"> </w:t>
      </w:r>
      <w:r w:rsidR="00711143" w:rsidRPr="00751681">
        <w:rPr>
          <w:sz w:val="22"/>
          <w:szCs w:val="22"/>
          <w:vertAlign w:val="superscript"/>
        </w:rPr>
        <w:footnoteReference w:id="3"/>
      </w:r>
    </w:p>
    <w:p w:rsidR="00D656D4" w:rsidRPr="00751681" w:rsidRDefault="00D656D4" w:rsidP="00D656D4">
      <w:pPr>
        <w:tabs>
          <w:tab w:val="left" w:pos="1701"/>
        </w:tabs>
        <w:autoSpaceDE w:val="0"/>
        <w:autoSpaceDN w:val="0"/>
        <w:adjustRightInd w:val="0"/>
        <w:ind w:left="567"/>
        <w:rPr>
          <w:sz w:val="22"/>
          <w:szCs w:val="22"/>
        </w:rPr>
      </w:pPr>
      <w:r w:rsidRPr="00751681">
        <w:rPr>
          <w:sz w:val="22"/>
          <w:szCs w:val="22"/>
        </w:rPr>
        <w:t xml:space="preserve">név: </w:t>
      </w:r>
      <w:r w:rsidRPr="00751681">
        <w:rPr>
          <w:sz w:val="22"/>
          <w:szCs w:val="22"/>
        </w:rPr>
        <w:tab/>
      </w:r>
    </w:p>
    <w:p w:rsidR="00D656D4" w:rsidRPr="00751681" w:rsidRDefault="00D656D4" w:rsidP="00D656D4">
      <w:pPr>
        <w:tabs>
          <w:tab w:val="left" w:pos="1701"/>
        </w:tabs>
        <w:autoSpaceDE w:val="0"/>
        <w:autoSpaceDN w:val="0"/>
        <w:adjustRightInd w:val="0"/>
        <w:ind w:left="567"/>
        <w:rPr>
          <w:sz w:val="22"/>
          <w:szCs w:val="22"/>
        </w:rPr>
      </w:pPr>
      <w:r w:rsidRPr="00751681">
        <w:rPr>
          <w:sz w:val="22"/>
          <w:szCs w:val="22"/>
        </w:rPr>
        <w:t>beosztás:</w:t>
      </w:r>
      <w:r w:rsidRPr="00751681">
        <w:rPr>
          <w:sz w:val="22"/>
          <w:szCs w:val="22"/>
        </w:rPr>
        <w:tab/>
        <w:t xml:space="preserve">területi személyszállítási és vontatási igazgató, TSZVI </w:t>
      </w:r>
    </w:p>
    <w:p w:rsidR="00D656D4" w:rsidRPr="00751681" w:rsidRDefault="00D656D4" w:rsidP="00D656D4">
      <w:pPr>
        <w:tabs>
          <w:tab w:val="left" w:pos="1701"/>
        </w:tabs>
        <w:autoSpaceDE w:val="0"/>
        <w:autoSpaceDN w:val="0"/>
        <w:adjustRightInd w:val="0"/>
        <w:spacing w:after="120"/>
        <w:ind w:left="567"/>
        <w:rPr>
          <w:sz w:val="22"/>
          <w:szCs w:val="22"/>
        </w:rPr>
      </w:pPr>
      <w:r w:rsidRPr="00751681">
        <w:rPr>
          <w:sz w:val="22"/>
          <w:szCs w:val="22"/>
        </w:rPr>
        <w:t>telefon:</w:t>
      </w:r>
      <w:r w:rsidRPr="00751681">
        <w:rPr>
          <w:sz w:val="22"/>
          <w:szCs w:val="22"/>
        </w:rPr>
        <w:tab/>
      </w:r>
    </w:p>
    <w:p w:rsidR="00D656D4" w:rsidRPr="00751681" w:rsidRDefault="00D656D4" w:rsidP="00D656D4">
      <w:pPr>
        <w:autoSpaceDE w:val="0"/>
        <w:autoSpaceDN w:val="0"/>
        <w:adjustRightInd w:val="0"/>
        <w:spacing w:after="120"/>
        <w:rPr>
          <w:sz w:val="22"/>
          <w:szCs w:val="22"/>
        </w:rPr>
      </w:pPr>
      <w:r w:rsidRPr="00751681">
        <w:rPr>
          <w:sz w:val="22"/>
          <w:szCs w:val="22"/>
        </w:rPr>
        <w:t>5.</w:t>
      </w:r>
      <w:r w:rsidR="00BD31C3" w:rsidRPr="00751681">
        <w:rPr>
          <w:sz w:val="22"/>
          <w:szCs w:val="22"/>
        </w:rPr>
        <w:t>6.</w:t>
      </w:r>
      <w:r w:rsidRPr="00751681">
        <w:rPr>
          <w:sz w:val="22"/>
          <w:szCs w:val="22"/>
        </w:rPr>
        <w:t xml:space="preserve"> Felek az elszámolással kapcsolatos kifogásaikat írásban kötelesek jelezni egymás felé.</w:t>
      </w:r>
    </w:p>
    <w:p w:rsidR="00D656D4" w:rsidRPr="00751681" w:rsidRDefault="00D656D4" w:rsidP="00D656D4">
      <w:pPr>
        <w:spacing w:after="120"/>
        <w:rPr>
          <w:sz w:val="22"/>
          <w:szCs w:val="22"/>
        </w:rPr>
      </w:pPr>
      <w:r w:rsidRPr="00751681">
        <w:rPr>
          <w:sz w:val="22"/>
          <w:szCs w:val="22"/>
        </w:rPr>
        <w:t>5.</w:t>
      </w:r>
      <w:r w:rsidR="00BD31C3" w:rsidRPr="00751681">
        <w:rPr>
          <w:sz w:val="22"/>
          <w:szCs w:val="22"/>
        </w:rPr>
        <w:t>7.</w:t>
      </w:r>
      <w:r w:rsidRPr="00751681">
        <w:rPr>
          <w:sz w:val="22"/>
          <w:szCs w:val="22"/>
        </w:rPr>
        <w:t xml:space="preserve"> Késedelmes fizetés esetén a Szolgáltató jogosult a Polgári Törvénykönyvről szóló 2013. évi V. törvény (a továbbiakban: Ptk.) 6:155. §</w:t>
      </w:r>
      <w:proofErr w:type="spellStart"/>
      <w:r w:rsidRPr="00751681">
        <w:rPr>
          <w:sz w:val="22"/>
          <w:szCs w:val="22"/>
        </w:rPr>
        <w:t>-ában</w:t>
      </w:r>
      <w:proofErr w:type="spellEnd"/>
      <w:r w:rsidRPr="00751681">
        <w:rPr>
          <w:sz w:val="22"/>
          <w:szCs w:val="22"/>
        </w:rPr>
        <w:t xml:space="preserve"> meghatározott késedelmi kamat felszámítására jogosult.</w:t>
      </w:r>
    </w:p>
    <w:p w:rsidR="00D656D4" w:rsidRPr="00751681" w:rsidRDefault="00D656D4" w:rsidP="00D656D4">
      <w:pPr>
        <w:spacing w:after="120"/>
        <w:rPr>
          <w:sz w:val="22"/>
          <w:szCs w:val="22"/>
        </w:rPr>
      </w:pPr>
      <w:r w:rsidRPr="00751681">
        <w:rPr>
          <w:sz w:val="22"/>
          <w:szCs w:val="22"/>
        </w:rPr>
        <w:t>5.</w:t>
      </w:r>
      <w:r w:rsidR="008467D6" w:rsidRPr="00751681">
        <w:rPr>
          <w:sz w:val="22"/>
          <w:szCs w:val="22"/>
        </w:rPr>
        <w:t>8.</w:t>
      </w:r>
      <w:r w:rsidRPr="00751681">
        <w:rPr>
          <w:sz w:val="22"/>
          <w:szCs w:val="22"/>
        </w:rPr>
        <w:t xml:space="preserve"> Amennyiben a Szolgáltató teljesítése - az 5.</w:t>
      </w:r>
      <w:r w:rsidR="00C70C97" w:rsidRPr="00751681">
        <w:rPr>
          <w:sz w:val="22"/>
          <w:szCs w:val="22"/>
        </w:rPr>
        <w:t>10</w:t>
      </w:r>
      <w:r w:rsidRPr="00751681">
        <w:rPr>
          <w:sz w:val="22"/>
          <w:szCs w:val="22"/>
        </w:rPr>
        <w:t>. pontban megjelölt eseten túl bármely okból nem felel meg a jelen szerződésben foglaltaknak a Megrendelő kötbér felszámítására jogosult (továbbiakban: hibás teljesítési kötbér). Hibás teljesítésnek minősül különösen a szerződésben vállalt minőségi és egyéb feltételek megszegése. A kötbér alapja (továbbiakban: Kötbéralap) a szerződésszegéssel érintett szerződéses mennyiségre eső bruttó (</w:t>
      </w:r>
      <w:proofErr w:type="spellStart"/>
      <w:r w:rsidRPr="00751681">
        <w:rPr>
          <w:sz w:val="22"/>
          <w:szCs w:val="22"/>
        </w:rPr>
        <w:t>ÁFÁ-val</w:t>
      </w:r>
      <w:proofErr w:type="spellEnd"/>
      <w:r w:rsidRPr="00751681">
        <w:rPr>
          <w:sz w:val="22"/>
          <w:szCs w:val="22"/>
        </w:rPr>
        <w:t xml:space="preserve"> növelt) ellenérték összege.  A hibás teljesítési kötbér mértéke a hibás teljesítéssel érintett szolgáltatás után járó kötbéralap  20%/ alkalom, azaz  húsz százalék/alkalom. A hibás teljesítési kötbér esedékessé válik, ha a </w:t>
      </w:r>
      <w:r w:rsidRPr="00751681">
        <w:rPr>
          <w:bCs/>
          <w:sz w:val="22"/>
          <w:szCs w:val="22"/>
        </w:rPr>
        <w:t>Szolgáltató</w:t>
      </w:r>
      <w:r w:rsidRPr="00751681">
        <w:rPr>
          <w:sz w:val="22"/>
          <w:szCs w:val="22"/>
        </w:rPr>
        <w:t xml:space="preserve"> neki felróható módon nem szerződésszerűen teljesít és a </w:t>
      </w:r>
      <w:r w:rsidRPr="00751681">
        <w:rPr>
          <w:bCs/>
          <w:sz w:val="22"/>
          <w:szCs w:val="22"/>
        </w:rPr>
        <w:t>Megrendelő</w:t>
      </w:r>
      <w:r w:rsidRPr="00751681">
        <w:rPr>
          <w:sz w:val="22"/>
          <w:szCs w:val="22"/>
        </w:rPr>
        <w:t xml:space="preserve"> bejelentette a Szolgáltatónak a hibás teljesítési kötbér iránti igényét. </w:t>
      </w:r>
    </w:p>
    <w:p w:rsidR="00D656D4" w:rsidRPr="00751681" w:rsidRDefault="00D656D4" w:rsidP="00D656D4">
      <w:pPr>
        <w:spacing w:after="120"/>
        <w:rPr>
          <w:sz w:val="22"/>
          <w:szCs w:val="22"/>
        </w:rPr>
      </w:pPr>
      <w:r w:rsidRPr="00751681">
        <w:rPr>
          <w:sz w:val="22"/>
          <w:szCs w:val="22"/>
        </w:rPr>
        <w:t>5.</w:t>
      </w:r>
      <w:r w:rsidR="008467D6" w:rsidRPr="00751681">
        <w:rPr>
          <w:sz w:val="22"/>
          <w:szCs w:val="22"/>
        </w:rPr>
        <w:t>9.</w:t>
      </w:r>
      <w:r w:rsidRPr="00751681">
        <w:rPr>
          <w:sz w:val="22"/>
          <w:szCs w:val="22"/>
        </w:rPr>
        <w:t xml:space="preserve"> A Megrendelő kötbérigényéről – a számvitelről szóló 2000. évi C. törvény szerinti bizonylatot (kötbért terhelő levelet) állít ki és küld meg a Vállalkozónak. A Megrendelőnek – a vonatkozó jogszabályi feltételek teljesülése esetén – jogában áll kötbérigényét a Vállalkozónak jelen Szerződés alapján fizetendő díjazás összegébe beszámítani, nem teljesítés esetén pedig a Vállalkozó díjra nem jogosult. </w:t>
      </w:r>
    </w:p>
    <w:p w:rsidR="00D656D4" w:rsidRPr="00751681" w:rsidRDefault="00D656D4" w:rsidP="00D656D4">
      <w:pPr>
        <w:spacing w:after="120"/>
        <w:rPr>
          <w:sz w:val="22"/>
          <w:szCs w:val="22"/>
        </w:rPr>
      </w:pPr>
      <w:r w:rsidRPr="00751681">
        <w:rPr>
          <w:sz w:val="22"/>
          <w:szCs w:val="22"/>
        </w:rPr>
        <w:t>5.</w:t>
      </w:r>
      <w:r w:rsidR="008467D6" w:rsidRPr="00751681">
        <w:rPr>
          <w:sz w:val="22"/>
          <w:szCs w:val="22"/>
        </w:rPr>
        <w:t>10.</w:t>
      </w:r>
      <w:r w:rsidRPr="00751681">
        <w:rPr>
          <w:sz w:val="22"/>
          <w:szCs w:val="22"/>
        </w:rPr>
        <w:t xml:space="preserve"> Amennyiben a Szolgáltató a 3. pont szerinti elhelyezési kötelezettségének nem tesz eleget, a Megrendelő a Kötbéralap 30%-ára, mint nem teljesítési kötbérre jogosult.</w:t>
      </w:r>
    </w:p>
    <w:p w:rsidR="00D656D4" w:rsidRPr="00751681" w:rsidRDefault="00D656D4" w:rsidP="00D656D4">
      <w:pPr>
        <w:spacing w:after="120"/>
        <w:rPr>
          <w:sz w:val="22"/>
          <w:szCs w:val="22"/>
        </w:rPr>
      </w:pPr>
    </w:p>
    <w:p w:rsidR="00D656D4" w:rsidRPr="00751681" w:rsidRDefault="00D656D4" w:rsidP="00D656D4">
      <w:pPr>
        <w:spacing w:after="120"/>
        <w:rPr>
          <w:b/>
          <w:sz w:val="22"/>
          <w:szCs w:val="22"/>
        </w:rPr>
      </w:pPr>
      <w:r w:rsidRPr="00751681">
        <w:rPr>
          <w:b/>
          <w:sz w:val="22"/>
          <w:szCs w:val="22"/>
        </w:rPr>
        <w:t xml:space="preserve">6. A Szerződés megszűnése </w:t>
      </w:r>
    </w:p>
    <w:p w:rsidR="00D656D4" w:rsidRPr="00751681" w:rsidRDefault="00D656D4" w:rsidP="00D656D4">
      <w:pPr>
        <w:spacing w:after="120"/>
        <w:rPr>
          <w:sz w:val="22"/>
          <w:szCs w:val="22"/>
        </w:rPr>
      </w:pPr>
      <w:r w:rsidRPr="00751681">
        <w:rPr>
          <w:sz w:val="22"/>
          <w:szCs w:val="22"/>
        </w:rPr>
        <w:t>6.1</w:t>
      </w:r>
      <w:r w:rsidR="00AC2804" w:rsidRPr="00751681">
        <w:rPr>
          <w:sz w:val="22"/>
          <w:szCs w:val="22"/>
        </w:rPr>
        <w:t>.</w:t>
      </w:r>
      <w:r w:rsidRPr="00751681">
        <w:rPr>
          <w:sz w:val="22"/>
          <w:szCs w:val="22"/>
        </w:rPr>
        <w:t xml:space="preserve"> Felek közös írásos megállapodásával a Szerződés bármikor megszüntethető és módosítható. </w:t>
      </w:r>
      <w:r w:rsidR="00C70C97" w:rsidRPr="00751681">
        <w:rPr>
          <w:sz w:val="22"/>
          <w:szCs w:val="22"/>
        </w:rPr>
        <w:t xml:space="preserve">Megszűnik továbbá a Szerződés, ha a keretösszeg kimerül. </w:t>
      </w:r>
    </w:p>
    <w:p w:rsidR="00D656D4" w:rsidRPr="00751681" w:rsidRDefault="00D656D4" w:rsidP="00D656D4">
      <w:pPr>
        <w:spacing w:after="120"/>
        <w:rPr>
          <w:sz w:val="22"/>
          <w:szCs w:val="22"/>
        </w:rPr>
      </w:pPr>
      <w:r w:rsidRPr="00751681">
        <w:rPr>
          <w:sz w:val="22"/>
          <w:szCs w:val="22"/>
        </w:rPr>
        <w:t>6.2</w:t>
      </w:r>
      <w:r w:rsidR="00AC2804" w:rsidRPr="00751681">
        <w:rPr>
          <w:sz w:val="22"/>
          <w:szCs w:val="22"/>
        </w:rPr>
        <w:t>.</w:t>
      </w:r>
      <w:r w:rsidRPr="00751681">
        <w:rPr>
          <w:sz w:val="22"/>
          <w:szCs w:val="22"/>
        </w:rPr>
        <w:t xml:space="preserve"> Megrendelő a jelen Szerződést 30 naptári napos felmondási idővel, a Szolgáltató részére megküldött írásos értesítéssel bármikor, indoklás nélkül felmondhatja. A Szolgáltató a Megrendelő </w:t>
      </w:r>
      <w:r w:rsidRPr="00751681">
        <w:rPr>
          <w:sz w:val="22"/>
          <w:szCs w:val="22"/>
        </w:rPr>
        <w:lastRenderedPageBreak/>
        <w:t>rendes felmondása okán semmilyen kártérítési, kártalanítási vagy egyéb igénnyel nem léphet fel a Megrendelővel szemben.</w:t>
      </w:r>
    </w:p>
    <w:p w:rsidR="00D656D4" w:rsidRPr="00751681" w:rsidRDefault="00D656D4" w:rsidP="00D656D4">
      <w:pPr>
        <w:spacing w:after="120"/>
        <w:rPr>
          <w:sz w:val="22"/>
          <w:szCs w:val="22"/>
        </w:rPr>
      </w:pPr>
      <w:r w:rsidRPr="00751681">
        <w:rPr>
          <w:sz w:val="22"/>
          <w:szCs w:val="22"/>
        </w:rPr>
        <w:t>6.3</w:t>
      </w:r>
      <w:r w:rsidR="00AC2804" w:rsidRPr="00751681">
        <w:rPr>
          <w:sz w:val="22"/>
          <w:szCs w:val="22"/>
        </w:rPr>
        <w:t>.</w:t>
      </w:r>
      <w:r w:rsidRPr="00751681">
        <w:rPr>
          <w:sz w:val="22"/>
          <w:szCs w:val="22"/>
        </w:rPr>
        <w:t xml:space="preserve"> A Szolgáltató jogosult a szerződést azonnali hatállyal felmondani, amennyiben a Megrendelő:</w:t>
      </w:r>
    </w:p>
    <w:p w:rsidR="00D656D4" w:rsidRPr="00751681" w:rsidRDefault="00D656D4" w:rsidP="009D60D6">
      <w:pPr>
        <w:widowControl w:val="0"/>
        <w:numPr>
          <w:ilvl w:val="0"/>
          <w:numId w:val="20"/>
        </w:numPr>
        <w:suppressAutoHyphens/>
        <w:spacing w:after="120"/>
        <w:rPr>
          <w:sz w:val="22"/>
          <w:szCs w:val="22"/>
        </w:rPr>
      </w:pPr>
      <w:r w:rsidRPr="00751681">
        <w:rPr>
          <w:sz w:val="22"/>
          <w:szCs w:val="22"/>
        </w:rPr>
        <w:t>a Szolgáltató erre vonatkozó írásbeli figyelmeztetése ellenére, a szerződésszerű teljesítésre a Szolgáltató által meghatározott ésszerű – de legalább 30 napos – póthatáridőn belül sem teljesíti a jelen Szerződés alapján fennálló kötelezettségeit;</w:t>
      </w:r>
    </w:p>
    <w:p w:rsidR="00D656D4" w:rsidRPr="00751681" w:rsidRDefault="00D656D4" w:rsidP="009D60D6">
      <w:pPr>
        <w:widowControl w:val="0"/>
        <w:numPr>
          <w:ilvl w:val="0"/>
          <w:numId w:val="20"/>
        </w:numPr>
        <w:suppressAutoHyphens/>
        <w:spacing w:after="120"/>
        <w:rPr>
          <w:sz w:val="22"/>
          <w:szCs w:val="22"/>
        </w:rPr>
      </w:pPr>
      <w:r w:rsidRPr="00751681">
        <w:rPr>
          <w:sz w:val="22"/>
          <w:szCs w:val="22"/>
        </w:rPr>
        <w:t>ellen az illetékes bíróság jogerősen felszámolási eljárás lefolytatását rendeli el, vagy önmaga végelszámolását rendeli el.</w:t>
      </w:r>
    </w:p>
    <w:p w:rsidR="00D656D4" w:rsidRPr="00751681" w:rsidRDefault="00D656D4" w:rsidP="00D656D4">
      <w:pPr>
        <w:spacing w:after="120"/>
        <w:rPr>
          <w:sz w:val="22"/>
          <w:szCs w:val="22"/>
        </w:rPr>
      </w:pPr>
    </w:p>
    <w:p w:rsidR="00D656D4" w:rsidRPr="00751681" w:rsidRDefault="00D656D4" w:rsidP="00D656D4">
      <w:pPr>
        <w:spacing w:after="120"/>
        <w:rPr>
          <w:sz w:val="22"/>
          <w:szCs w:val="22"/>
        </w:rPr>
      </w:pPr>
      <w:r w:rsidRPr="00751681">
        <w:rPr>
          <w:sz w:val="22"/>
          <w:szCs w:val="22"/>
        </w:rPr>
        <w:t>6.4</w:t>
      </w:r>
      <w:r w:rsidR="00AC2804" w:rsidRPr="00751681">
        <w:rPr>
          <w:sz w:val="22"/>
          <w:szCs w:val="22"/>
        </w:rPr>
        <w:t>.</w:t>
      </w:r>
      <w:r w:rsidRPr="00751681">
        <w:rPr>
          <w:sz w:val="22"/>
          <w:szCs w:val="22"/>
        </w:rPr>
        <w:t xml:space="preserve"> A Megrendelő jogosult a jelen szerződést azonnali hatállyal felmondani különösen, ha a Szolgáltató</w:t>
      </w:r>
    </w:p>
    <w:p w:rsidR="00D656D4" w:rsidRPr="00751681" w:rsidRDefault="00D656D4" w:rsidP="009D60D6">
      <w:pPr>
        <w:widowControl w:val="0"/>
        <w:numPr>
          <w:ilvl w:val="0"/>
          <w:numId w:val="18"/>
        </w:numPr>
        <w:suppressAutoHyphens/>
        <w:spacing w:after="120"/>
        <w:rPr>
          <w:sz w:val="22"/>
          <w:szCs w:val="22"/>
        </w:rPr>
      </w:pPr>
      <w:r w:rsidRPr="00751681">
        <w:rPr>
          <w:sz w:val="22"/>
          <w:szCs w:val="22"/>
        </w:rPr>
        <w:t>nem teljesíti a vállalt elhelyezési garanciát, illetve felszólítás ellenére nem, vagy az írásbeli felszólításban meghatározott legalább 8 napos póthatáridőhöz viszonyítva nem, vagy késedelmesen tesz eleget kötbérfizetési kötelezettségének;</w:t>
      </w:r>
    </w:p>
    <w:p w:rsidR="00D656D4" w:rsidRPr="00751681" w:rsidRDefault="00D656D4" w:rsidP="009D60D6">
      <w:pPr>
        <w:widowControl w:val="0"/>
        <w:numPr>
          <w:ilvl w:val="0"/>
          <w:numId w:val="18"/>
        </w:numPr>
        <w:suppressAutoHyphens/>
        <w:spacing w:after="120"/>
        <w:rPr>
          <w:sz w:val="22"/>
          <w:szCs w:val="22"/>
        </w:rPr>
      </w:pPr>
      <w:r w:rsidRPr="00751681">
        <w:rPr>
          <w:sz w:val="22"/>
          <w:szCs w:val="22"/>
        </w:rPr>
        <w:t>a megrendelt szálláshely rendeltetésszerű használatában a Megrendelő munkavállalóját akadályozza,</w:t>
      </w:r>
    </w:p>
    <w:p w:rsidR="00D656D4" w:rsidRPr="00751681" w:rsidRDefault="00D656D4" w:rsidP="009D60D6">
      <w:pPr>
        <w:widowControl w:val="0"/>
        <w:numPr>
          <w:ilvl w:val="0"/>
          <w:numId w:val="18"/>
        </w:numPr>
        <w:suppressAutoHyphens/>
        <w:spacing w:after="120"/>
        <w:rPr>
          <w:sz w:val="22"/>
          <w:szCs w:val="22"/>
        </w:rPr>
      </w:pPr>
      <w:r w:rsidRPr="00751681">
        <w:rPr>
          <w:sz w:val="22"/>
          <w:szCs w:val="22"/>
        </w:rPr>
        <w:t>a Szolgáltató együttműködési kötelezettségét súlyosan vagy ismétlődően megszegi vagy egyébként olyan magatartást tanúsít, amely jelen Szerződés fenntartását lehetetlenné teszi;</w:t>
      </w:r>
    </w:p>
    <w:p w:rsidR="00D656D4" w:rsidRPr="00751681" w:rsidRDefault="00D656D4" w:rsidP="009D60D6">
      <w:pPr>
        <w:widowControl w:val="0"/>
        <w:numPr>
          <w:ilvl w:val="0"/>
          <w:numId w:val="18"/>
        </w:numPr>
        <w:suppressAutoHyphens/>
        <w:spacing w:after="120"/>
        <w:rPr>
          <w:sz w:val="22"/>
          <w:szCs w:val="22"/>
        </w:rPr>
      </w:pPr>
      <w:r w:rsidRPr="00751681">
        <w:rPr>
          <w:sz w:val="22"/>
          <w:szCs w:val="22"/>
        </w:rPr>
        <w:t>a Szolgáltató a Megrendelő és / vagy a képviseletében eljáró MÁV Zrt. Biztonsági Igazgatósága jelen Szerződés szerinti ellenőrzési jogát akadályozza vagy ezt megkísérli és / vagy az ellenőrzés során téves adatot, információt szolgáltat;</w:t>
      </w:r>
    </w:p>
    <w:p w:rsidR="00D656D4" w:rsidRPr="00751681" w:rsidRDefault="00D656D4" w:rsidP="009D60D6">
      <w:pPr>
        <w:widowControl w:val="0"/>
        <w:numPr>
          <w:ilvl w:val="0"/>
          <w:numId w:val="18"/>
        </w:numPr>
        <w:suppressAutoHyphens/>
        <w:spacing w:after="120"/>
        <w:rPr>
          <w:sz w:val="22"/>
          <w:szCs w:val="22"/>
        </w:rPr>
      </w:pPr>
      <w:r w:rsidRPr="00751681">
        <w:rPr>
          <w:sz w:val="22"/>
          <w:szCs w:val="22"/>
        </w:rPr>
        <w:t>a Szolgáltató a Megrendelő vagy Megrendelő partnerei jó hírnevét, harmadik személyekkel fennálló üzleti kapcsolatát veszélyeztető magatartást tanúsít;</w:t>
      </w:r>
    </w:p>
    <w:p w:rsidR="00D656D4" w:rsidRPr="00751681" w:rsidRDefault="00D656D4" w:rsidP="009D60D6">
      <w:pPr>
        <w:widowControl w:val="0"/>
        <w:numPr>
          <w:ilvl w:val="0"/>
          <w:numId w:val="18"/>
        </w:numPr>
        <w:suppressAutoHyphens/>
        <w:spacing w:after="120"/>
        <w:rPr>
          <w:sz w:val="22"/>
          <w:szCs w:val="22"/>
        </w:rPr>
      </w:pPr>
      <w:r w:rsidRPr="00751681">
        <w:rPr>
          <w:sz w:val="22"/>
          <w:szCs w:val="22"/>
        </w:rPr>
        <w:t>a Szolgáltató a jelen Szerződés 7.1 pontjában foglalt rendelkezéseket megszegi;</w:t>
      </w:r>
    </w:p>
    <w:p w:rsidR="00D656D4" w:rsidRPr="00751681" w:rsidRDefault="00D656D4" w:rsidP="009D60D6">
      <w:pPr>
        <w:widowControl w:val="0"/>
        <w:numPr>
          <w:ilvl w:val="0"/>
          <w:numId w:val="18"/>
        </w:numPr>
        <w:suppressAutoHyphens/>
        <w:spacing w:after="120"/>
        <w:rPr>
          <w:sz w:val="22"/>
          <w:szCs w:val="22"/>
        </w:rPr>
      </w:pPr>
      <w:r w:rsidRPr="00751681">
        <w:rPr>
          <w:sz w:val="22"/>
          <w:szCs w:val="22"/>
        </w:rPr>
        <w:t xml:space="preserve">a Szolgáltató egyéb súlyos szerződésszegést követ el. </w:t>
      </w:r>
    </w:p>
    <w:p w:rsidR="00D656D4" w:rsidRPr="00751681" w:rsidRDefault="00D656D4" w:rsidP="00D656D4">
      <w:pPr>
        <w:spacing w:after="120"/>
        <w:rPr>
          <w:sz w:val="22"/>
          <w:szCs w:val="22"/>
        </w:rPr>
      </w:pPr>
    </w:p>
    <w:p w:rsidR="00D656D4" w:rsidRPr="00751681" w:rsidRDefault="00D656D4" w:rsidP="00D656D4">
      <w:pPr>
        <w:spacing w:after="120"/>
        <w:rPr>
          <w:sz w:val="22"/>
          <w:szCs w:val="22"/>
        </w:rPr>
      </w:pPr>
      <w:r w:rsidRPr="00751681">
        <w:rPr>
          <w:sz w:val="22"/>
          <w:szCs w:val="22"/>
        </w:rPr>
        <w:t>Felek megállapodnak, hogy Szolgáltatót kártérítési kötelezettség terheli, ha a Megrendelő a Szolgáltató érdekkörében felmerülő ok miatt él a jelen Szerződésben meghatározottak alapján a rendkívüli felmondás lehetőségével. Ebben az esetben a Megrendelő azon igazolható, közvetlen, közvetett és következményes kárai megtérítését követelheti a Szolgáltatótól, amelyek a jelen Szerződés Megrendelő általi rendkívüli felmondásából fakadóan Megrendelőt érték, ideértve különösen, de nem kizárólag a helyettesítő megoldás igazolt többletköltségeit.</w:t>
      </w:r>
    </w:p>
    <w:p w:rsidR="00D656D4" w:rsidRPr="00751681" w:rsidRDefault="00D656D4" w:rsidP="00D656D4">
      <w:pPr>
        <w:spacing w:after="120"/>
        <w:rPr>
          <w:sz w:val="22"/>
          <w:szCs w:val="22"/>
        </w:rPr>
      </w:pPr>
      <w:r w:rsidRPr="00751681">
        <w:rPr>
          <w:sz w:val="22"/>
          <w:szCs w:val="22"/>
        </w:rPr>
        <w:t>6.5</w:t>
      </w:r>
      <w:r w:rsidR="00AC2804" w:rsidRPr="00751681">
        <w:rPr>
          <w:sz w:val="22"/>
          <w:szCs w:val="22"/>
        </w:rPr>
        <w:t>.</w:t>
      </w:r>
      <w:r w:rsidRPr="00751681">
        <w:rPr>
          <w:sz w:val="22"/>
          <w:szCs w:val="22"/>
        </w:rPr>
        <w:t xml:space="preserve"> A Fél a rendkívüli felmondást indokolással ellátott írásbeli nyilatkozatban köteles a másik Féllel közölni.</w:t>
      </w:r>
    </w:p>
    <w:p w:rsidR="00D656D4" w:rsidRPr="00751681" w:rsidRDefault="00D656D4" w:rsidP="008467D6">
      <w:pPr>
        <w:widowControl w:val="0"/>
        <w:numPr>
          <w:ilvl w:val="1"/>
          <w:numId w:val="21"/>
        </w:numPr>
        <w:suppressAutoHyphens/>
        <w:spacing w:after="120"/>
        <w:ind w:left="0" w:firstLine="0"/>
        <w:rPr>
          <w:sz w:val="22"/>
          <w:szCs w:val="22"/>
        </w:rPr>
      </w:pPr>
      <w:r w:rsidRPr="00751681">
        <w:rPr>
          <w:sz w:val="22"/>
          <w:szCs w:val="22"/>
        </w:rPr>
        <w:t xml:space="preserve">Felek a félreértések elkerülése érdekében rögzítik, hogy Megrendelő a jelen Szerződés alapján – kizárólagos és szabad választása szerint – jogosult arra, hogy a jelen szerződésben rögzített elállási (felmondási) joga helyett, az azt megalapozó körülmények bekövetkezte esetén elállás (felmondás) helyett a Szerződést vagy annak Megrendelő által behatárolt részét felmondás (elállás) útján szüntesse meg. </w:t>
      </w:r>
    </w:p>
    <w:p w:rsidR="00D656D4" w:rsidRPr="00751681" w:rsidRDefault="00D656D4" w:rsidP="008467D6">
      <w:pPr>
        <w:widowControl w:val="0"/>
        <w:numPr>
          <w:ilvl w:val="1"/>
          <w:numId w:val="21"/>
        </w:numPr>
        <w:suppressAutoHyphens/>
        <w:spacing w:after="120"/>
        <w:ind w:left="0" w:firstLine="0"/>
        <w:rPr>
          <w:sz w:val="22"/>
          <w:szCs w:val="22"/>
        </w:rPr>
      </w:pPr>
      <w:r w:rsidRPr="00751681">
        <w:rPr>
          <w:sz w:val="22"/>
          <w:szCs w:val="22"/>
        </w:rPr>
        <w:t>Felek a jelen Szerződés bármely okból történő megszűnésekor - legkésőbb a megszűnés napjától számított 15 (tizenöt) napon belül - kötelesek elszámolni egymással.</w:t>
      </w:r>
    </w:p>
    <w:p w:rsidR="00D656D4" w:rsidRPr="00751681" w:rsidRDefault="00D656D4" w:rsidP="00D656D4">
      <w:pPr>
        <w:spacing w:after="120"/>
        <w:ind w:left="360"/>
        <w:rPr>
          <w:sz w:val="22"/>
          <w:szCs w:val="22"/>
        </w:rPr>
      </w:pPr>
    </w:p>
    <w:p w:rsidR="00D656D4" w:rsidRPr="00751681" w:rsidRDefault="00D656D4" w:rsidP="00D656D4">
      <w:pPr>
        <w:spacing w:after="120"/>
        <w:rPr>
          <w:b/>
          <w:sz w:val="22"/>
          <w:szCs w:val="22"/>
        </w:rPr>
      </w:pPr>
      <w:r w:rsidRPr="00751681">
        <w:rPr>
          <w:b/>
          <w:sz w:val="22"/>
          <w:szCs w:val="22"/>
        </w:rPr>
        <w:t>7. Vegyes rendelkezések</w:t>
      </w:r>
    </w:p>
    <w:p w:rsidR="00D656D4" w:rsidRPr="00751681" w:rsidRDefault="00D656D4" w:rsidP="00D656D4">
      <w:pPr>
        <w:spacing w:after="120"/>
        <w:rPr>
          <w:sz w:val="22"/>
          <w:szCs w:val="22"/>
        </w:rPr>
      </w:pPr>
      <w:r w:rsidRPr="00751681">
        <w:rPr>
          <w:sz w:val="22"/>
          <w:szCs w:val="22"/>
        </w:rPr>
        <w:t xml:space="preserve">7.1. A </w:t>
      </w:r>
      <w:r w:rsidRPr="00751681">
        <w:rPr>
          <w:b/>
          <w:bCs/>
          <w:sz w:val="22"/>
          <w:szCs w:val="22"/>
        </w:rPr>
        <w:t xml:space="preserve">Megrendelővel </w:t>
      </w:r>
      <w:r w:rsidRPr="00751681">
        <w:rPr>
          <w:sz w:val="22"/>
          <w:szCs w:val="22"/>
        </w:rPr>
        <w:t xml:space="preserve">szembeni bármilyen követelés engedményezése (ide értve annak </w:t>
      </w:r>
      <w:proofErr w:type="spellStart"/>
      <w:r w:rsidRPr="00751681">
        <w:rPr>
          <w:sz w:val="22"/>
          <w:szCs w:val="22"/>
        </w:rPr>
        <w:t>faktorálását</w:t>
      </w:r>
      <w:proofErr w:type="spellEnd"/>
      <w:r w:rsidRPr="00751681">
        <w:rPr>
          <w:sz w:val="22"/>
          <w:szCs w:val="22"/>
        </w:rPr>
        <w:t xml:space="preserve"> is), illetve a </w:t>
      </w:r>
      <w:r w:rsidRPr="00751681">
        <w:rPr>
          <w:b/>
          <w:bCs/>
          <w:sz w:val="22"/>
          <w:szCs w:val="22"/>
        </w:rPr>
        <w:t>Megrendelő</w:t>
      </w:r>
      <w:r w:rsidRPr="00751681">
        <w:rPr>
          <w:b/>
          <w:sz w:val="22"/>
          <w:szCs w:val="22"/>
        </w:rPr>
        <w:t>ve</w:t>
      </w:r>
      <w:r w:rsidRPr="00751681">
        <w:rPr>
          <w:sz w:val="22"/>
          <w:szCs w:val="22"/>
        </w:rPr>
        <w:t>l szembeni bármilyen követelésen zálogjog alapítása csak a Megrendelő előzetes írásos jóváhagyásával történhet.</w:t>
      </w:r>
      <w:r w:rsidRPr="00751681">
        <w:rPr>
          <w:rFonts w:eastAsia="Calibri"/>
          <w:spacing w:val="4"/>
          <w:sz w:val="22"/>
          <w:szCs w:val="22"/>
          <w:lang w:eastAsia="hu-HU"/>
        </w:rPr>
        <w:t xml:space="preserve"> </w:t>
      </w:r>
      <w:r w:rsidRPr="00751681">
        <w:rPr>
          <w:sz w:val="22"/>
          <w:szCs w:val="22"/>
        </w:rPr>
        <w:t xml:space="preserve">A Megrendelő írásos jóváhagyása nélküli átruházással, </w:t>
      </w:r>
      <w:r w:rsidRPr="00751681">
        <w:rPr>
          <w:sz w:val="22"/>
          <w:szCs w:val="22"/>
        </w:rPr>
        <w:lastRenderedPageBreak/>
        <w:t xml:space="preserve">engedményezéssel (ideértve a </w:t>
      </w:r>
      <w:proofErr w:type="spellStart"/>
      <w:r w:rsidRPr="00751681">
        <w:rPr>
          <w:sz w:val="22"/>
          <w:szCs w:val="22"/>
        </w:rPr>
        <w:t>faktorálást</w:t>
      </w:r>
      <w:proofErr w:type="spellEnd"/>
      <w:r w:rsidRPr="00751681">
        <w:rPr>
          <w:sz w:val="22"/>
          <w:szCs w:val="22"/>
        </w:rPr>
        <w:t xml:space="preserve"> is), illetőleg zálogjog alapítással Szolgáltató szerződésszegést követ el Megrendelővel szemben, melyért kártérítési felelősséggel tartozik.</w:t>
      </w:r>
    </w:p>
    <w:p w:rsidR="00D656D4" w:rsidRPr="00751681" w:rsidRDefault="00D656D4" w:rsidP="00D656D4">
      <w:pPr>
        <w:pStyle w:val="Alaprtelmezett"/>
        <w:spacing w:after="120"/>
        <w:jc w:val="both"/>
        <w:rPr>
          <w:bCs/>
          <w:sz w:val="22"/>
          <w:szCs w:val="22"/>
        </w:rPr>
      </w:pPr>
      <w:r w:rsidRPr="00751681">
        <w:rPr>
          <w:sz w:val="22"/>
          <w:szCs w:val="22"/>
        </w:rPr>
        <w:t xml:space="preserve">7.2. </w:t>
      </w:r>
      <w:r w:rsidRPr="00751681">
        <w:rPr>
          <w:bCs/>
          <w:sz w:val="22"/>
          <w:szCs w:val="22"/>
        </w:rPr>
        <w:t xml:space="preserve">A </w:t>
      </w:r>
      <w:r w:rsidRPr="00751681">
        <w:rPr>
          <w:b/>
          <w:bCs/>
          <w:sz w:val="22"/>
          <w:szCs w:val="22"/>
        </w:rPr>
        <w:t>Felek</w:t>
      </w:r>
      <w:r w:rsidRPr="00751681">
        <w:rPr>
          <w:bCs/>
          <w:sz w:val="22"/>
          <w:szCs w:val="22"/>
        </w:rPr>
        <w:t xml:space="preserve"> kijelentik, hogy részükről jelen Szerződés hatálya alatt és teljesítésével kapcsolatban a </w:t>
      </w:r>
      <w:r w:rsidRPr="00751681">
        <w:rPr>
          <w:b/>
          <w:bCs/>
          <w:sz w:val="22"/>
          <w:szCs w:val="22"/>
        </w:rPr>
        <w:t>Felek</w:t>
      </w:r>
      <w:r w:rsidRPr="00751681">
        <w:rPr>
          <w:bCs/>
          <w:sz w:val="22"/>
          <w:szCs w:val="22"/>
        </w:rPr>
        <w:t xml:space="preserve"> adatai között feltüntetett kapcsolattartók jogosultak eljárni, kapcsolatot tartani és nyilatkozatot tenni, azzal, hogy a kapcsolattartók a Szerződés módosítását, megszüntetését célzó nyilatkozat megtételére nem jogosultak. </w:t>
      </w:r>
    </w:p>
    <w:p w:rsidR="00D656D4" w:rsidRPr="00751681" w:rsidRDefault="00D656D4" w:rsidP="00D656D4">
      <w:pPr>
        <w:pStyle w:val="Alaprtelmezett"/>
        <w:spacing w:after="120"/>
        <w:jc w:val="both"/>
        <w:rPr>
          <w:sz w:val="22"/>
          <w:szCs w:val="22"/>
        </w:rPr>
      </w:pPr>
      <w:r w:rsidRPr="00751681">
        <w:rPr>
          <w:sz w:val="22"/>
          <w:szCs w:val="22"/>
        </w:rPr>
        <w:t xml:space="preserve">7.3. A </w:t>
      </w:r>
      <w:r w:rsidRPr="00751681">
        <w:rPr>
          <w:b/>
          <w:sz w:val="22"/>
          <w:szCs w:val="22"/>
        </w:rPr>
        <w:t>Felek</w:t>
      </w:r>
      <w:r w:rsidRPr="00751681">
        <w:rPr>
          <w:sz w:val="22"/>
          <w:szCs w:val="22"/>
        </w:rPr>
        <w:t xml:space="preserve"> rögzítik, hogy a jelen szerződés kapcsán tudomásukra jutott minden olyan tény, információ, megoldás vagy adat, amely a másik fél üzleti tevékenységére, munkavállalóira vonatkozik, üzleti titoknak minősül és azokat a felek bizalmasan kezelik. A </w:t>
      </w:r>
      <w:r w:rsidRPr="00751681">
        <w:rPr>
          <w:bCs/>
          <w:sz w:val="22"/>
          <w:szCs w:val="22"/>
        </w:rPr>
        <w:t>Szolgáltató kijelenti, hogy tisztában van az üzleti titok megsértésének polgári-, és büntetőjogi jogkövetkezményeivel</w:t>
      </w:r>
      <w:r w:rsidRPr="00751681">
        <w:rPr>
          <w:sz w:val="22"/>
          <w:szCs w:val="22"/>
        </w:rPr>
        <w:t xml:space="preserve">. </w:t>
      </w:r>
    </w:p>
    <w:p w:rsidR="00D656D4" w:rsidRPr="00751681" w:rsidRDefault="00D656D4" w:rsidP="00D656D4">
      <w:pPr>
        <w:pStyle w:val="Alaprtelmezett"/>
        <w:spacing w:after="120"/>
        <w:jc w:val="both"/>
        <w:rPr>
          <w:rFonts w:eastAsia="Tahoma"/>
          <w:sz w:val="22"/>
          <w:szCs w:val="22"/>
          <w:lang w:eastAsia="ar-SA"/>
        </w:rPr>
      </w:pPr>
      <w:r w:rsidRPr="00751681">
        <w:rPr>
          <w:bCs/>
          <w:sz w:val="22"/>
          <w:szCs w:val="22"/>
        </w:rPr>
        <w:t xml:space="preserve">7.4. A </w:t>
      </w:r>
      <w:r w:rsidRPr="00751681">
        <w:rPr>
          <w:b/>
          <w:bCs/>
          <w:sz w:val="22"/>
          <w:szCs w:val="22"/>
        </w:rPr>
        <w:t xml:space="preserve">Szolgáltató </w:t>
      </w:r>
      <w:r w:rsidRPr="00751681">
        <w:rPr>
          <w:sz w:val="22"/>
          <w:szCs w:val="22"/>
        </w:rPr>
        <w:t xml:space="preserve">jelen szerződés aláírásával kijelenti, hogy a </w:t>
      </w:r>
      <w:r w:rsidRPr="00751681">
        <w:rPr>
          <w:b/>
          <w:sz w:val="22"/>
          <w:szCs w:val="22"/>
        </w:rPr>
        <w:t>Megrendelő</w:t>
      </w:r>
      <w:r w:rsidRPr="00751681">
        <w:rPr>
          <w:sz w:val="22"/>
          <w:szCs w:val="22"/>
        </w:rPr>
        <w:t xml:space="preserve"> tulajdonosi körébe tartozó személyekkel, választott tisztségviselőivel, alkalmazottaival, illetőleg ezen személyeknek a Ptk. szerinti közeli hozzátartozójával nem áll olyan üzleti kapcsolatban, illetve olyan jogviszonyban — így különös munkaviszonyban, munkavégzésre irányuló egyéb, illetve szerződéses jogviszonyban —‚ amely a Megrendelő jogos gazdasági érdekeit sértheti vagy </w:t>
      </w:r>
      <w:r w:rsidRPr="00751681">
        <w:rPr>
          <w:rFonts w:eastAsia="Tahoma"/>
          <w:sz w:val="22"/>
          <w:szCs w:val="22"/>
          <w:lang w:eastAsia="ar-SA"/>
        </w:rPr>
        <w:t xml:space="preserve">veszélyeztetheti. </w:t>
      </w:r>
    </w:p>
    <w:p w:rsidR="00D656D4" w:rsidRPr="00751681" w:rsidRDefault="00D656D4" w:rsidP="00D656D4">
      <w:pPr>
        <w:pStyle w:val="Alaprtelmezett"/>
        <w:rPr>
          <w:sz w:val="22"/>
          <w:szCs w:val="22"/>
        </w:rPr>
      </w:pPr>
      <w:r w:rsidRPr="00751681">
        <w:rPr>
          <w:sz w:val="22"/>
          <w:szCs w:val="22"/>
        </w:rPr>
        <w:t>7.5</w:t>
      </w:r>
      <w:r w:rsidR="00AC2804" w:rsidRPr="00751681">
        <w:rPr>
          <w:sz w:val="22"/>
          <w:szCs w:val="22"/>
        </w:rPr>
        <w:t>.</w:t>
      </w:r>
      <w:r w:rsidRPr="00751681">
        <w:rPr>
          <w:sz w:val="22"/>
          <w:szCs w:val="22"/>
        </w:rPr>
        <w:t xml:space="preserve"> A Felek egymáshoz intézett nyilatkozataikat írásban – ideértve, de nem kizárólag postai úton megküldött levél, személyesen kézbesített levél, távirat, telefax, e-mail, etc. – kötelesek megtenni. A Felek tudomásul veszik, hogy </w:t>
      </w:r>
    </w:p>
    <w:p w:rsidR="00D656D4" w:rsidRPr="00751681" w:rsidRDefault="00D656D4" w:rsidP="00D656D4">
      <w:pPr>
        <w:pStyle w:val="Alaprtelmezett"/>
        <w:rPr>
          <w:sz w:val="22"/>
          <w:szCs w:val="22"/>
        </w:rPr>
      </w:pPr>
    </w:p>
    <w:p w:rsidR="00D656D4" w:rsidRPr="00751681" w:rsidRDefault="00D656D4" w:rsidP="009D60D6">
      <w:pPr>
        <w:pStyle w:val="Alaprtelmezett"/>
        <w:numPr>
          <w:ilvl w:val="1"/>
          <w:numId w:val="15"/>
        </w:numPr>
        <w:jc w:val="both"/>
        <w:rPr>
          <w:sz w:val="22"/>
          <w:szCs w:val="22"/>
        </w:rPr>
      </w:pPr>
      <w:r w:rsidRPr="00751681">
        <w:rPr>
          <w:sz w:val="22"/>
          <w:szCs w:val="22"/>
        </w:rPr>
        <w:t>a Felek levelezési címként a jelen Szerződésben meghatározott címet fogadják el. Amennyiben valamelyik Fél pontatlan, téves címet adott meg, illetve elmulasztja értesíteni a másik Felet a levelezési címe változásáról és emiatt válik sikertelenné a kézbesítés, akkor ennek a felelőssége az értesítést elmulasztó Felet terheli;</w:t>
      </w:r>
    </w:p>
    <w:p w:rsidR="00D656D4" w:rsidRPr="00751681" w:rsidRDefault="00D656D4" w:rsidP="009D60D6">
      <w:pPr>
        <w:pStyle w:val="Alaprtelmezett"/>
        <w:numPr>
          <w:ilvl w:val="1"/>
          <w:numId w:val="15"/>
        </w:numPr>
        <w:jc w:val="both"/>
        <w:rPr>
          <w:sz w:val="22"/>
          <w:szCs w:val="22"/>
        </w:rPr>
      </w:pPr>
      <w:r w:rsidRPr="00751681">
        <w:rPr>
          <w:sz w:val="22"/>
          <w:szCs w:val="22"/>
        </w:rPr>
        <w:t>a Felek egymáshoz intézett (postai tértivevényes) nyilatkozatai akkor is kézbesítettnek tekintendők, amennyiben azok „nem kereste”, vagy „eredménytelen” vagy „elköltözött” vagy „címzett ismeretlen” jelzéssel érkeznek vissza. Az így visszaküldött iratot a második postai kézbesítés megkísérlésének napjától számított 5. napra vonatkozó hatállyal kézbesítettnek kell tekinteni;</w:t>
      </w:r>
    </w:p>
    <w:p w:rsidR="00D656D4" w:rsidRPr="00751681" w:rsidRDefault="00D656D4" w:rsidP="009D60D6">
      <w:pPr>
        <w:pStyle w:val="Alaprtelmezett"/>
        <w:numPr>
          <w:ilvl w:val="1"/>
          <w:numId w:val="15"/>
        </w:numPr>
        <w:jc w:val="both"/>
        <w:rPr>
          <w:sz w:val="22"/>
          <w:szCs w:val="22"/>
        </w:rPr>
      </w:pPr>
      <w:r w:rsidRPr="00751681">
        <w:rPr>
          <w:sz w:val="22"/>
          <w:szCs w:val="22"/>
        </w:rPr>
        <w:t>a Felek a személyesen átadott küldeményt akkor tekintik kézbesítettnek, amikor a címzett az átvételt igazolta;</w:t>
      </w:r>
    </w:p>
    <w:p w:rsidR="00D656D4" w:rsidRPr="00751681" w:rsidRDefault="00D656D4" w:rsidP="009D60D6">
      <w:pPr>
        <w:pStyle w:val="Alaprtelmezett"/>
        <w:numPr>
          <w:ilvl w:val="1"/>
          <w:numId w:val="15"/>
        </w:numPr>
        <w:jc w:val="both"/>
        <w:rPr>
          <w:sz w:val="22"/>
          <w:szCs w:val="22"/>
        </w:rPr>
      </w:pPr>
      <w:r w:rsidRPr="00751681">
        <w:rPr>
          <w:sz w:val="22"/>
          <w:szCs w:val="22"/>
        </w:rPr>
        <w:t>a Felek a telefaxon, e-mailen küldött küldeményt akkor tekintik kézbesítettnek, amikor a címzett az átvételt igazolta, email esetén amikor a kézbesítési igazolást a feladó megkapta, ennek hiányában amikor a küldő a küldeményt elküldte.</w:t>
      </w:r>
    </w:p>
    <w:p w:rsidR="00D656D4" w:rsidRPr="00751681" w:rsidRDefault="00D656D4" w:rsidP="00D656D4">
      <w:pPr>
        <w:pStyle w:val="Alaprtelmezett"/>
        <w:jc w:val="both"/>
        <w:rPr>
          <w:sz w:val="22"/>
          <w:szCs w:val="22"/>
        </w:rPr>
      </w:pPr>
    </w:p>
    <w:p w:rsidR="00D656D4" w:rsidRPr="00751681" w:rsidRDefault="00D656D4" w:rsidP="00D656D4">
      <w:pPr>
        <w:pStyle w:val="Alaprtelmezett"/>
        <w:spacing w:after="120"/>
        <w:jc w:val="both"/>
        <w:rPr>
          <w:sz w:val="22"/>
          <w:szCs w:val="22"/>
        </w:rPr>
      </w:pPr>
      <w:r w:rsidRPr="00751681">
        <w:rPr>
          <w:sz w:val="22"/>
          <w:szCs w:val="22"/>
        </w:rPr>
        <w:t>7.6</w:t>
      </w:r>
      <w:r w:rsidR="00AC2804" w:rsidRPr="00751681">
        <w:rPr>
          <w:sz w:val="22"/>
          <w:szCs w:val="22"/>
        </w:rPr>
        <w:t>.</w:t>
      </w:r>
      <w:r w:rsidRPr="00751681">
        <w:rPr>
          <w:sz w:val="22"/>
          <w:szCs w:val="22"/>
        </w:rPr>
        <w:t xml:space="preserve"> Szolgáltató a Ptk. 6:209. § (1) bekezdése alapján már most hozzájárulását adja ahhoz, hogy a Megrendelő a jelen Szerződésből fakadó jogait és kötelezettségeit harmadik személy(</w:t>
      </w:r>
      <w:proofErr w:type="spellStart"/>
      <w:r w:rsidRPr="00751681">
        <w:rPr>
          <w:sz w:val="22"/>
          <w:szCs w:val="22"/>
        </w:rPr>
        <w:t>ek</w:t>
      </w:r>
      <w:proofErr w:type="spellEnd"/>
      <w:r w:rsidRPr="00751681">
        <w:rPr>
          <w:sz w:val="22"/>
          <w:szCs w:val="22"/>
        </w:rPr>
        <w:t>) részére – kizárólagos választása szerint akár teljesen, akár részlegesen – átruházza a Ptk. 6:208. §</w:t>
      </w:r>
      <w:proofErr w:type="spellStart"/>
      <w:r w:rsidRPr="00751681">
        <w:rPr>
          <w:sz w:val="22"/>
          <w:szCs w:val="22"/>
        </w:rPr>
        <w:t>-ában</w:t>
      </w:r>
      <w:proofErr w:type="spellEnd"/>
      <w:r w:rsidRPr="00751681">
        <w:rPr>
          <w:sz w:val="22"/>
          <w:szCs w:val="22"/>
        </w:rPr>
        <w:t xml:space="preserve"> foglaltak szerint. A Szolgáltató vállalja, hogy a Megrendelő ez irányú írásbeli megkeresése esetén az előzőektől függetlenül is minden szükséges nyilatkozatot, intézkedést haladéktalanul – de legkésőbb a megkereséstől számított 5 (öt) napon belül - megtesz annak érdekében, hogy a Megrendelő oldalán a jogalanycsere bármely fennakadás és / vagy szükségtelen késedelem nélkül megtörténhessen.</w:t>
      </w:r>
    </w:p>
    <w:p w:rsidR="00D656D4" w:rsidRPr="00751681" w:rsidRDefault="00D656D4" w:rsidP="00D656D4">
      <w:pPr>
        <w:pStyle w:val="Alaprtelmezett"/>
        <w:spacing w:after="120"/>
        <w:jc w:val="both"/>
        <w:rPr>
          <w:rFonts w:eastAsia="Tahoma"/>
          <w:sz w:val="22"/>
          <w:szCs w:val="22"/>
          <w:lang w:eastAsia="ar-SA"/>
        </w:rPr>
      </w:pPr>
      <w:r w:rsidRPr="00751681">
        <w:rPr>
          <w:rFonts w:eastAsia="Tahoma"/>
          <w:sz w:val="22"/>
          <w:szCs w:val="22"/>
          <w:lang w:eastAsia="ar-SA"/>
        </w:rPr>
        <w:t>7.7</w:t>
      </w:r>
      <w:r w:rsidR="00AC2804" w:rsidRPr="00751681">
        <w:rPr>
          <w:rFonts w:eastAsia="Tahoma"/>
          <w:sz w:val="22"/>
          <w:szCs w:val="22"/>
          <w:lang w:eastAsia="ar-SA"/>
        </w:rPr>
        <w:t>.</w:t>
      </w:r>
      <w:r w:rsidRPr="00751681">
        <w:rPr>
          <w:rFonts w:eastAsia="Tahoma"/>
          <w:sz w:val="22"/>
          <w:szCs w:val="22"/>
          <w:lang w:eastAsia="ar-SA"/>
        </w:rPr>
        <w:t xml:space="preserve"> A Szolgáltató megismerte (</w:t>
      </w:r>
      <w:hyperlink r:id="rId12" w:history="1">
        <w:r w:rsidRPr="00751681">
          <w:rPr>
            <w:rFonts w:eastAsia="Tahoma"/>
            <w:sz w:val="22"/>
            <w:szCs w:val="22"/>
          </w:rPr>
          <w:t>http://mavcsoport.hu/mav-csoport/etikai-kodex</w:t>
        </w:r>
      </w:hyperlink>
      <w:r w:rsidRPr="00751681">
        <w:rPr>
          <w:rFonts w:eastAsia="Tahoma"/>
          <w:sz w:val="22"/>
          <w:szCs w:val="22"/>
          <w:lang w:eastAsia="ar-SA"/>
        </w:rPr>
        <w:t>) és elfogadja a Megrendelő Etikai Kódexét, az abban foglalt értékeket a jogviszony fennállása alatt magára nézve mérvadónak tartja. Kijelenti, hogy vitás eset felmerülésekor a Megrendelő által lefolytatott eljárásban együttműködik a vizsgálókkal. Vállalja, hogy a Megrendelő nevében eljáró személy(</w:t>
      </w:r>
      <w:proofErr w:type="spellStart"/>
      <w:r w:rsidRPr="00751681">
        <w:rPr>
          <w:rFonts w:eastAsia="Tahoma"/>
          <w:sz w:val="22"/>
          <w:szCs w:val="22"/>
          <w:lang w:eastAsia="ar-SA"/>
        </w:rPr>
        <w:t>ek</w:t>
      </w:r>
      <w:proofErr w:type="spellEnd"/>
      <w:r w:rsidRPr="00751681">
        <w:rPr>
          <w:rFonts w:eastAsia="Tahoma"/>
          <w:sz w:val="22"/>
          <w:szCs w:val="22"/>
          <w:lang w:eastAsia="ar-SA"/>
        </w:rPr>
        <w:t>) Etikai Kódexet sértő cselekményét/cselekményeit jelzi a Megrendelő által működtetett etikai bejelentő és tanácsadó csatornán keresztül</w:t>
      </w:r>
    </w:p>
    <w:p w:rsidR="00D656D4" w:rsidRPr="00751681" w:rsidRDefault="00D656D4" w:rsidP="00D656D4">
      <w:pPr>
        <w:spacing w:after="120"/>
        <w:rPr>
          <w:sz w:val="22"/>
          <w:szCs w:val="22"/>
        </w:rPr>
      </w:pPr>
      <w:r w:rsidRPr="00751681">
        <w:rPr>
          <w:sz w:val="22"/>
          <w:szCs w:val="22"/>
        </w:rPr>
        <w:t>7.8</w:t>
      </w:r>
      <w:r w:rsidR="00AC2804" w:rsidRPr="00751681">
        <w:rPr>
          <w:sz w:val="22"/>
          <w:szCs w:val="22"/>
        </w:rPr>
        <w:t>.</w:t>
      </w:r>
      <w:r w:rsidRPr="00751681">
        <w:rPr>
          <w:sz w:val="22"/>
          <w:szCs w:val="22"/>
          <w:lang w:eastAsia="hu-HU"/>
        </w:rPr>
        <w:t xml:space="preserve"> </w:t>
      </w:r>
      <w:r w:rsidRPr="00751681">
        <w:rPr>
          <w:sz w:val="22"/>
          <w:szCs w:val="22"/>
        </w:rPr>
        <w:t>A Felek kifejezetten rögzítik, hogy jelen Szerződés vonatkozásában a Ptk. 6:63 § (5) bekezdés első mondatának alkalmazását kizárják. Felek megállapodnak, hogy a jelen szerződés alapján fennálló tartozás megfizetésére irányuló írásbeli felszólítás az elévülést megszakítja.</w:t>
      </w:r>
    </w:p>
    <w:p w:rsidR="00D656D4" w:rsidRPr="00751681" w:rsidRDefault="00D656D4" w:rsidP="00D656D4">
      <w:pPr>
        <w:spacing w:after="120"/>
        <w:rPr>
          <w:sz w:val="22"/>
          <w:szCs w:val="22"/>
        </w:rPr>
      </w:pPr>
      <w:r w:rsidRPr="00751681">
        <w:rPr>
          <w:sz w:val="22"/>
          <w:szCs w:val="22"/>
        </w:rPr>
        <w:t>7.9</w:t>
      </w:r>
      <w:r w:rsidR="00AC2804" w:rsidRPr="00751681">
        <w:rPr>
          <w:sz w:val="22"/>
          <w:szCs w:val="22"/>
        </w:rPr>
        <w:t>.</w:t>
      </w:r>
      <w:r w:rsidRPr="00751681">
        <w:rPr>
          <w:sz w:val="22"/>
          <w:szCs w:val="22"/>
        </w:rPr>
        <w:t xml:space="preserve"> A szerződő </w:t>
      </w:r>
      <w:r w:rsidRPr="00751681">
        <w:rPr>
          <w:b/>
          <w:sz w:val="22"/>
          <w:szCs w:val="22"/>
        </w:rPr>
        <w:t>Felek</w:t>
      </w:r>
      <w:r w:rsidRPr="00751681">
        <w:rPr>
          <w:sz w:val="22"/>
          <w:szCs w:val="22"/>
        </w:rPr>
        <w:t xml:space="preserve"> kölcsönösen törekednek arra, hogy a jelen szerződésből eredő esetleges vitás kérdéseket tárgyalások útján, peren kívül rendezzék. Amennyiben a tárgyalások 30 nap alatt nem </w:t>
      </w:r>
      <w:r w:rsidRPr="00751681">
        <w:rPr>
          <w:sz w:val="22"/>
          <w:szCs w:val="22"/>
        </w:rPr>
        <w:lastRenderedPageBreak/>
        <w:t>vezetnek eredményre, abban az esetben jogvitáik tekintetében a Polgári Perrendtartás szerint hatáskörrel rendelkező, illetékes bíróság jogosult eljárni.</w:t>
      </w:r>
    </w:p>
    <w:p w:rsidR="00D656D4" w:rsidRPr="00751681" w:rsidRDefault="00D656D4" w:rsidP="00D656D4">
      <w:pPr>
        <w:spacing w:after="120"/>
        <w:rPr>
          <w:sz w:val="22"/>
          <w:szCs w:val="22"/>
        </w:rPr>
      </w:pPr>
      <w:r w:rsidRPr="00751681">
        <w:rPr>
          <w:sz w:val="22"/>
          <w:szCs w:val="22"/>
        </w:rPr>
        <w:t>Jelen szerződésben nem szabályozott kérdésekben a Ptk. vonatkozó rendelkezései az irányadóak.</w:t>
      </w:r>
    </w:p>
    <w:p w:rsidR="00D656D4" w:rsidRPr="00751681" w:rsidRDefault="00D656D4" w:rsidP="00D656D4">
      <w:pPr>
        <w:spacing w:after="120"/>
        <w:rPr>
          <w:sz w:val="22"/>
          <w:szCs w:val="22"/>
        </w:rPr>
      </w:pPr>
      <w:r w:rsidRPr="00751681">
        <w:rPr>
          <w:sz w:val="22"/>
          <w:szCs w:val="22"/>
        </w:rPr>
        <w:t xml:space="preserve">Jelen szerződés egymással szó szerint megegyező 3 példányban készült, melyből 1 példány a </w:t>
      </w:r>
      <w:r w:rsidRPr="00751681">
        <w:rPr>
          <w:b/>
          <w:sz w:val="22"/>
          <w:szCs w:val="22"/>
        </w:rPr>
        <w:t>Szolgáltatót,</w:t>
      </w:r>
      <w:r w:rsidRPr="00751681">
        <w:rPr>
          <w:sz w:val="22"/>
          <w:szCs w:val="22"/>
        </w:rPr>
        <w:t xml:space="preserve"> 2 példány a </w:t>
      </w:r>
      <w:r w:rsidRPr="00751681">
        <w:rPr>
          <w:b/>
          <w:sz w:val="22"/>
          <w:szCs w:val="22"/>
        </w:rPr>
        <w:t>Megrendelőt</w:t>
      </w:r>
      <w:r w:rsidRPr="00751681">
        <w:rPr>
          <w:sz w:val="22"/>
          <w:szCs w:val="22"/>
        </w:rPr>
        <w:t xml:space="preserve"> illeti.</w:t>
      </w:r>
    </w:p>
    <w:p w:rsidR="00D656D4" w:rsidRPr="00751681" w:rsidRDefault="00D656D4" w:rsidP="00D656D4">
      <w:pPr>
        <w:spacing w:after="120"/>
        <w:rPr>
          <w:sz w:val="22"/>
          <w:szCs w:val="22"/>
        </w:rPr>
      </w:pPr>
      <w:r w:rsidRPr="00751681">
        <w:rPr>
          <w:sz w:val="22"/>
          <w:szCs w:val="22"/>
        </w:rPr>
        <w:t>A jelen Szerződést a Felek elolvasás és egységes értelmezést követően, mint akaratukkal mindenben megegyezőt jóváhagyólag és cégszerűen írták alá.</w:t>
      </w:r>
    </w:p>
    <w:p w:rsidR="00D656D4" w:rsidRPr="00751681" w:rsidRDefault="00D656D4" w:rsidP="00D656D4">
      <w:pPr>
        <w:spacing w:after="120"/>
        <w:rPr>
          <w:sz w:val="22"/>
          <w:szCs w:val="22"/>
        </w:rPr>
      </w:pPr>
    </w:p>
    <w:p w:rsidR="00D656D4" w:rsidRPr="00751681" w:rsidRDefault="00D656D4" w:rsidP="00D656D4">
      <w:pPr>
        <w:spacing w:after="120"/>
        <w:ind w:firstLine="17"/>
        <w:rPr>
          <w:sz w:val="22"/>
          <w:szCs w:val="22"/>
        </w:rPr>
      </w:pPr>
    </w:p>
    <w:p w:rsidR="00D656D4" w:rsidRPr="00751681" w:rsidRDefault="00D656D4" w:rsidP="00D656D4">
      <w:pPr>
        <w:tabs>
          <w:tab w:val="center" w:pos="1980"/>
          <w:tab w:val="center" w:pos="7200"/>
        </w:tabs>
        <w:spacing w:after="120"/>
        <w:ind w:firstLine="17"/>
        <w:rPr>
          <w:sz w:val="22"/>
          <w:szCs w:val="22"/>
        </w:rPr>
      </w:pPr>
      <w:r w:rsidRPr="00751681">
        <w:rPr>
          <w:sz w:val="22"/>
          <w:szCs w:val="22"/>
        </w:rPr>
        <w:t>Budapest, 2016. ..……….……....</w:t>
      </w:r>
      <w:r w:rsidRPr="00751681">
        <w:rPr>
          <w:sz w:val="22"/>
          <w:szCs w:val="22"/>
        </w:rPr>
        <w:tab/>
        <w:t>…………., 2016. ……….…………</w:t>
      </w:r>
    </w:p>
    <w:p w:rsidR="00D656D4" w:rsidRPr="00751681" w:rsidRDefault="00D656D4" w:rsidP="00D656D4">
      <w:pPr>
        <w:tabs>
          <w:tab w:val="center" w:pos="1980"/>
        </w:tabs>
        <w:spacing w:after="120"/>
        <w:ind w:firstLine="17"/>
        <w:rPr>
          <w:sz w:val="22"/>
          <w:szCs w:val="22"/>
        </w:rPr>
      </w:pPr>
    </w:p>
    <w:p w:rsidR="00D656D4" w:rsidRPr="00751681" w:rsidRDefault="00D656D4" w:rsidP="00D656D4">
      <w:pPr>
        <w:tabs>
          <w:tab w:val="center" w:pos="1980"/>
        </w:tabs>
        <w:spacing w:after="120"/>
        <w:ind w:firstLine="17"/>
        <w:rPr>
          <w:sz w:val="22"/>
          <w:szCs w:val="22"/>
        </w:rPr>
      </w:pPr>
    </w:p>
    <w:p w:rsidR="00D656D4" w:rsidRPr="00751681" w:rsidRDefault="00D656D4" w:rsidP="00AC2804">
      <w:pPr>
        <w:tabs>
          <w:tab w:val="center" w:pos="1701"/>
          <w:tab w:val="center" w:pos="1980"/>
          <w:tab w:val="center" w:pos="6804"/>
          <w:tab w:val="center" w:pos="7200"/>
          <w:tab w:val="center" w:leader="dot" w:pos="9072"/>
        </w:tabs>
        <w:rPr>
          <w:sz w:val="22"/>
          <w:szCs w:val="22"/>
        </w:rPr>
      </w:pPr>
      <w:r w:rsidRPr="00751681">
        <w:rPr>
          <w:sz w:val="22"/>
          <w:szCs w:val="22"/>
        </w:rPr>
        <w:tab/>
        <w:t>………………………………….</w:t>
      </w:r>
      <w:r w:rsidRPr="00751681">
        <w:rPr>
          <w:sz w:val="22"/>
          <w:szCs w:val="22"/>
        </w:rPr>
        <w:tab/>
        <w:t>………………………………….</w:t>
      </w:r>
    </w:p>
    <w:p w:rsidR="00D656D4" w:rsidRPr="00751681" w:rsidRDefault="00D656D4" w:rsidP="00AC2804">
      <w:pPr>
        <w:tabs>
          <w:tab w:val="center" w:pos="1701"/>
          <w:tab w:val="center" w:pos="1980"/>
          <w:tab w:val="center" w:pos="6804"/>
          <w:tab w:val="center" w:pos="7200"/>
        </w:tabs>
        <w:rPr>
          <w:b/>
          <w:sz w:val="22"/>
          <w:szCs w:val="22"/>
        </w:rPr>
      </w:pPr>
      <w:r w:rsidRPr="00751681">
        <w:rPr>
          <w:sz w:val="22"/>
          <w:szCs w:val="22"/>
        </w:rPr>
        <w:tab/>
      </w:r>
      <w:r w:rsidRPr="00751681">
        <w:rPr>
          <w:b/>
          <w:sz w:val="22"/>
          <w:szCs w:val="22"/>
        </w:rPr>
        <w:t>Megrendelő</w:t>
      </w:r>
      <w:r w:rsidRPr="00751681">
        <w:rPr>
          <w:sz w:val="22"/>
          <w:szCs w:val="22"/>
        </w:rPr>
        <w:tab/>
      </w:r>
      <w:r w:rsidRPr="00751681">
        <w:rPr>
          <w:b/>
          <w:sz w:val="22"/>
          <w:szCs w:val="22"/>
        </w:rPr>
        <w:t>Szolgáltató</w:t>
      </w:r>
    </w:p>
    <w:p w:rsidR="00EB0E60" w:rsidRPr="00751681" w:rsidRDefault="00D656D4" w:rsidP="00AC2804">
      <w:pPr>
        <w:tabs>
          <w:tab w:val="center" w:pos="1701"/>
          <w:tab w:val="center" w:pos="6804"/>
        </w:tabs>
        <w:rPr>
          <w:sz w:val="22"/>
          <w:szCs w:val="22"/>
        </w:rPr>
      </w:pPr>
      <w:r w:rsidRPr="00751681">
        <w:rPr>
          <w:sz w:val="22"/>
          <w:szCs w:val="22"/>
        </w:rPr>
        <w:tab/>
        <w:t>MÁV-S</w:t>
      </w:r>
      <w:r w:rsidR="00AC2804" w:rsidRPr="00751681">
        <w:rPr>
          <w:sz w:val="22"/>
          <w:szCs w:val="22"/>
        </w:rPr>
        <w:t>TART</w:t>
      </w:r>
      <w:r w:rsidRPr="00751681">
        <w:rPr>
          <w:sz w:val="22"/>
          <w:szCs w:val="22"/>
        </w:rPr>
        <w:t xml:space="preserve"> Zrt.</w:t>
      </w:r>
      <w:r w:rsidRPr="00751681">
        <w:rPr>
          <w:sz w:val="22"/>
          <w:szCs w:val="22"/>
        </w:rPr>
        <w:tab/>
      </w:r>
    </w:p>
    <w:p w:rsidR="00EB0E60" w:rsidRPr="00751681" w:rsidRDefault="00EB0E60" w:rsidP="00EB0E60">
      <w:pPr>
        <w:rPr>
          <w:sz w:val="22"/>
          <w:szCs w:val="22"/>
        </w:rPr>
      </w:pPr>
    </w:p>
    <w:p w:rsidR="00BA6CB7" w:rsidRPr="00751681" w:rsidRDefault="00BA6CB7" w:rsidP="00BA6CB7">
      <w:pPr>
        <w:pStyle w:val="Cmsor3"/>
        <w:spacing w:before="0" w:after="0"/>
        <w:jc w:val="center"/>
        <w:rPr>
          <w:rFonts w:ascii="Times New Roman" w:hAnsi="Times New Roman" w:cs="Times New Roman"/>
          <w:smallCaps/>
          <w:spacing w:val="100"/>
          <w:sz w:val="22"/>
          <w:szCs w:val="22"/>
        </w:rPr>
        <w:sectPr w:rsidR="00BA6CB7" w:rsidRPr="00751681" w:rsidSect="003C0018">
          <w:pgSz w:w="11906" w:h="16838"/>
          <w:pgMar w:top="1150" w:right="1418" w:bottom="1418" w:left="1418" w:header="284" w:footer="709" w:gutter="0"/>
          <w:cols w:space="708"/>
          <w:docGrid w:linePitch="360"/>
        </w:sectPr>
      </w:pPr>
    </w:p>
    <w:p w:rsidR="0034387C" w:rsidRPr="00751681" w:rsidRDefault="0034387C" w:rsidP="0034387C">
      <w:pPr>
        <w:pStyle w:val="Cmsor3"/>
        <w:spacing w:before="0" w:after="0"/>
        <w:jc w:val="right"/>
        <w:rPr>
          <w:rFonts w:ascii="Times New Roman" w:hAnsi="Times New Roman" w:cs="Times New Roman"/>
          <w:smallCaps/>
          <w:spacing w:val="100"/>
          <w:sz w:val="22"/>
          <w:szCs w:val="22"/>
        </w:rPr>
      </w:pPr>
      <w:bookmarkStart w:id="5" w:name="_Toc447873465"/>
      <w:r w:rsidRPr="00751681">
        <w:rPr>
          <w:rFonts w:ascii="Times New Roman" w:hAnsi="Times New Roman" w:cs="Times New Roman"/>
          <w:smallCaps/>
          <w:spacing w:val="100"/>
          <w:sz w:val="22"/>
          <w:szCs w:val="22"/>
        </w:rPr>
        <w:lastRenderedPageBreak/>
        <w:t>3.sz melléklet</w:t>
      </w:r>
      <w:bookmarkEnd w:id="5"/>
    </w:p>
    <w:p w:rsidR="0034387C" w:rsidRPr="00751681" w:rsidRDefault="0034387C" w:rsidP="00BA6CB7">
      <w:pPr>
        <w:pStyle w:val="Cmsor3"/>
        <w:spacing w:before="0" w:after="0"/>
        <w:jc w:val="center"/>
        <w:rPr>
          <w:rFonts w:ascii="Times New Roman" w:hAnsi="Times New Roman" w:cs="Times New Roman"/>
          <w:smallCaps/>
          <w:spacing w:val="100"/>
          <w:sz w:val="22"/>
          <w:szCs w:val="22"/>
        </w:rPr>
      </w:pPr>
    </w:p>
    <w:p w:rsidR="00444B61" w:rsidRPr="00751681" w:rsidRDefault="00BA6CB7" w:rsidP="00BA6CB7">
      <w:pPr>
        <w:pStyle w:val="Cmsor3"/>
        <w:spacing w:before="0" w:after="0"/>
        <w:jc w:val="center"/>
        <w:rPr>
          <w:rFonts w:ascii="Times New Roman" w:hAnsi="Times New Roman" w:cs="Times New Roman"/>
          <w:smallCaps/>
          <w:spacing w:val="100"/>
          <w:sz w:val="22"/>
          <w:szCs w:val="22"/>
        </w:rPr>
      </w:pPr>
      <w:bookmarkStart w:id="6" w:name="_Toc447873466"/>
      <w:r w:rsidRPr="00751681">
        <w:rPr>
          <w:rFonts w:ascii="Times New Roman" w:hAnsi="Times New Roman" w:cs="Times New Roman"/>
          <w:smallCaps/>
          <w:spacing w:val="100"/>
          <w:sz w:val="22"/>
          <w:szCs w:val="22"/>
        </w:rPr>
        <w:t>Nyilatkozatminták</w:t>
      </w:r>
      <w:bookmarkEnd w:id="6"/>
    </w:p>
    <w:p w:rsidR="00444B61" w:rsidRPr="00751681" w:rsidRDefault="00444B61">
      <w:pPr>
        <w:jc w:val="left"/>
        <w:rPr>
          <w:smallCaps/>
          <w:spacing w:val="100"/>
          <w:sz w:val="22"/>
          <w:szCs w:val="22"/>
        </w:rPr>
      </w:pPr>
    </w:p>
    <w:p w:rsidR="00444B61" w:rsidRPr="00751681" w:rsidRDefault="00444B61">
      <w:pPr>
        <w:jc w:val="left"/>
        <w:rPr>
          <w:b/>
          <w:sz w:val="22"/>
          <w:szCs w:val="22"/>
        </w:rPr>
      </w:pPr>
      <w:r w:rsidRPr="00751681">
        <w:rPr>
          <w:b/>
          <w:sz w:val="22"/>
          <w:szCs w:val="22"/>
        </w:rPr>
        <w:br w:type="page"/>
      </w:r>
    </w:p>
    <w:p w:rsidR="00444B61" w:rsidRPr="00751681" w:rsidRDefault="00444B61" w:rsidP="00444B61">
      <w:pPr>
        <w:jc w:val="center"/>
        <w:rPr>
          <w:b/>
          <w:sz w:val="22"/>
          <w:szCs w:val="22"/>
        </w:rPr>
      </w:pPr>
      <w:r w:rsidRPr="00751681">
        <w:rPr>
          <w:b/>
          <w:sz w:val="22"/>
          <w:szCs w:val="22"/>
        </w:rPr>
        <w:lastRenderedPageBreak/>
        <w:t>FELOLVASÓLAP</w:t>
      </w:r>
    </w:p>
    <w:p w:rsidR="00444B61" w:rsidRPr="00751681" w:rsidRDefault="00444B61" w:rsidP="00444B61">
      <w:pPr>
        <w:jc w:val="center"/>
        <w:rPr>
          <w:sz w:val="22"/>
          <w:szCs w:val="22"/>
        </w:rPr>
      </w:pPr>
      <w:r w:rsidRPr="00751681">
        <w:rPr>
          <w:sz w:val="22"/>
          <w:szCs w:val="22"/>
        </w:rPr>
        <w:t xml:space="preserve">a MÁV-START Zrt. Ajánlatkérő által </w:t>
      </w:r>
      <w:r w:rsidRPr="00751681">
        <w:rPr>
          <w:b/>
          <w:sz w:val="22"/>
          <w:szCs w:val="22"/>
        </w:rPr>
        <w:t>„</w:t>
      </w:r>
      <w:r w:rsidR="005F2D37" w:rsidRPr="00751681">
        <w:rPr>
          <w:b/>
          <w:sz w:val="22"/>
          <w:szCs w:val="22"/>
        </w:rPr>
        <w:t>Budapest Keleti pu. közelében szálláshelyek biztosítása utazószemélyzet részére</w:t>
      </w:r>
      <w:r w:rsidRPr="00751681">
        <w:rPr>
          <w:b/>
          <w:sz w:val="22"/>
          <w:szCs w:val="22"/>
        </w:rPr>
        <w:t>”</w:t>
      </w:r>
      <w:r w:rsidRPr="00751681">
        <w:rPr>
          <w:sz w:val="22"/>
          <w:szCs w:val="22"/>
        </w:rPr>
        <w:t xml:space="preserve"> tárgyban kiírt pályázatban</w:t>
      </w:r>
    </w:p>
    <w:p w:rsidR="00444B61" w:rsidRPr="00751681" w:rsidRDefault="00444B61" w:rsidP="00444B61">
      <w:pPr>
        <w:tabs>
          <w:tab w:val="left" w:pos="5103"/>
          <w:tab w:val="left" w:leader="dot" w:pos="9072"/>
        </w:tabs>
        <w:spacing w:before="360"/>
        <w:rPr>
          <w:b/>
          <w:sz w:val="22"/>
          <w:szCs w:val="22"/>
        </w:rPr>
      </w:pPr>
      <w:r w:rsidRPr="00751681">
        <w:rPr>
          <w:b/>
          <w:sz w:val="22"/>
          <w:szCs w:val="22"/>
        </w:rPr>
        <w:t>Ajánlattevő neve:</w:t>
      </w:r>
      <w:r w:rsidRPr="00751681">
        <w:rPr>
          <w:b/>
          <w:sz w:val="22"/>
          <w:szCs w:val="22"/>
        </w:rPr>
        <w:tab/>
      </w:r>
      <w:r w:rsidRPr="00751681">
        <w:rPr>
          <w:b/>
          <w:sz w:val="22"/>
          <w:szCs w:val="22"/>
        </w:rPr>
        <w:tab/>
      </w:r>
    </w:p>
    <w:p w:rsidR="00444B61" w:rsidRPr="00751681" w:rsidRDefault="00444B61" w:rsidP="00444B61">
      <w:pPr>
        <w:tabs>
          <w:tab w:val="left" w:pos="5103"/>
          <w:tab w:val="left" w:leader="dot" w:pos="9072"/>
        </w:tabs>
        <w:spacing w:before="120"/>
        <w:rPr>
          <w:b/>
          <w:sz w:val="22"/>
          <w:szCs w:val="22"/>
        </w:rPr>
      </w:pPr>
      <w:r w:rsidRPr="00751681">
        <w:rPr>
          <w:b/>
          <w:sz w:val="22"/>
          <w:szCs w:val="22"/>
        </w:rPr>
        <w:t xml:space="preserve">Ajánlattevő székhelye (lakóhelye): </w:t>
      </w:r>
      <w:r w:rsidRPr="00751681">
        <w:rPr>
          <w:b/>
          <w:sz w:val="22"/>
          <w:szCs w:val="22"/>
        </w:rPr>
        <w:tab/>
      </w:r>
      <w:r w:rsidRPr="00751681">
        <w:rPr>
          <w:b/>
          <w:sz w:val="22"/>
          <w:szCs w:val="22"/>
        </w:rPr>
        <w:tab/>
      </w:r>
    </w:p>
    <w:p w:rsidR="00444B61" w:rsidRPr="00751681" w:rsidRDefault="00444B61" w:rsidP="00444B61">
      <w:pPr>
        <w:tabs>
          <w:tab w:val="left" w:pos="5103"/>
          <w:tab w:val="left" w:leader="dot" w:pos="9072"/>
        </w:tabs>
        <w:spacing w:before="120"/>
        <w:rPr>
          <w:b/>
          <w:sz w:val="22"/>
          <w:szCs w:val="22"/>
        </w:rPr>
      </w:pPr>
      <w:r w:rsidRPr="00751681">
        <w:rPr>
          <w:b/>
          <w:sz w:val="22"/>
          <w:szCs w:val="22"/>
        </w:rPr>
        <w:t>Telefon:</w:t>
      </w:r>
      <w:r w:rsidRPr="00751681">
        <w:rPr>
          <w:b/>
          <w:sz w:val="22"/>
          <w:szCs w:val="22"/>
        </w:rPr>
        <w:tab/>
      </w:r>
      <w:r w:rsidRPr="00751681">
        <w:rPr>
          <w:b/>
          <w:sz w:val="22"/>
          <w:szCs w:val="22"/>
        </w:rPr>
        <w:tab/>
      </w:r>
    </w:p>
    <w:p w:rsidR="00444B61" w:rsidRPr="00751681" w:rsidRDefault="00444B61" w:rsidP="00444B61">
      <w:pPr>
        <w:tabs>
          <w:tab w:val="left" w:pos="5103"/>
          <w:tab w:val="left" w:leader="dot" w:pos="9072"/>
        </w:tabs>
        <w:spacing w:before="120"/>
        <w:rPr>
          <w:b/>
          <w:sz w:val="22"/>
          <w:szCs w:val="22"/>
        </w:rPr>
      </w:pPr>
      <w:r w:rsidRPr="00751681">
        <w:rPr>
          <w:b/>
          <w:sz w:val="22"/>
          <w:szCs w:val="22"/>
        </w:rPr>
        <w:t>Fax:</w:t>
      </w:r>
      <w:r w:rsidRPr="00751681">
        <w:rPr>
          <w:b/>
          <w:sz w:val="22"/>
          <w:szCs w:val="22"/>
        </w:rPr>
        <w:tab/>
      </w:r>
      <w:r w:rsidRPr="00751681">
        <w:rPr>
          <w:b/>
          <w:sz w:val="22"/>
          <w:szCs w:val="22"/>
        </w:rPr>
        <w:tab/>
      </w:r>
    </w:p>
    <w:p w:rsidR="00444B61" w:rsidRPr="00751681" w:rsidRDefault="00444B61" w:rsidP="00444B61">
      <w:pPr>
        <w:tabs>
          <w:tab w:val="left" w:pos="5103"/>
          <w:tab w:val="left" w:leader="dot" w:pos="9072"/>
        </w:tabs>
        <w:spacing w:before="120"/>
        <w:rPr>
          <w:b/>
          <w:sz w:val="22"/>
          <w:szCs w:val="22"/>
        </w:rPr>
      </w:pPr>
      <w:r w:rsidRPr="00751681">
        <w:rPr>
          <w:b/>
          <w:sz w:val="22"/>
          <w:szCs w:val="22"/>
        </w:rPr>
        <w:t>E-mail:</w:t>
      </w:r>
      <w:r w:rsidRPr="00751681">
        <w:rPr>
          <w:b/>
          <w:sz w:val="22"/>
          <w:szCs w:val="22"/>
        </w:rPr>
        <w:tab/>
      </w:r>
      <w:r w:rsidRPr="00751681">
        <w:rPr>
          <w:b/>
          <w:sz w:val="22"/>
          <w:szCs w:val="22"/>
        </w:rPr>
        <w:tab/>
      </w:r>
    </w:p>
    <w:p w:rsidR="00444B61" w:rsidRPr="00751681" w:rsidRDefault="00444B61" w:rsidP="00444B61">
      <w:pPr>
        <w:tabs>
          <w:tab w:val="left" w:pos="5103"/>
        </w:tabs>
        <w:spacing w:before="240"/>
        <w:jc w:val="left"/>
        <w:rPr>
          <w:b/>
          <w:sz w:val="22"/>
          <w:szCs w:val="22"/>
          <w:u w:val="single"/>
        </w:rPr>
      </w:pPr>
      <w:r w:rsidRPr="00751681">
        <w:rPr>
          <w:b/>
          <w:sz w:val="22"/>
          <w:szCs w:val="22"/>
          <w:u w:val="single"/>
        </w:rPr>
        <w:t>Közös ajánlattétel esetén*:</w:t>
      </w:r>
    </w:p>
    <w:p w:rsidR="00444B61" w:rsidRPr="00751681" w:rsidRDefault="00444B61" w:rsidP="00444B61">
      <w:pPr>
        <w:tabs>
          <w:tab w:val="left" w:pos="5103"/>
          <w:tab w:val="left" w:leader="dot" w:pos="9072"/>
        </w:tabs>
        <w:spacing w:before="120"/>
        <w:rPr>
          <w:b/>
          <w:sz w:val="22"/>
          <w:szCs w:val="22"/>
        </w:rPr>
      </w:pPr>
      <w:r w:rsidRPr="00751681">
        <w:rPr>
          <w:b/>
          <w:sz w:val="22"/>
          <w:szCs w:val="22"/>
        </w:rPr>
        <w:t>Ajánlattevő neve:</w:t>
      </w:r>
      <w:r w:rsidRPr="00751681">
        <w:rPr>
          <w:b/>
          <w:sz w:val="22"/>
          <w:szCs w:val="22"/>
        </w:rPr>
        <w:tab/>
      </w:r>
      <w:r w:rsidRPr="00751681">
        <w:rPr>
          <w:b/>
          <w:sz w:val="22"/>
          <w:szCs w:val="22"/>
        </w:rPr>
        <w:tab/>
      </w:r>
    </w:p>
    <w:p w:rsidR="00444B61" w:rsidRPr="00751681" w:rsidRDefault="00444B61" w:rsidP="00444B61">
      <w:pPr>
        <w:tabs>
          <w:tab w:val="left" w:pos="5103"/>
          <w:tab w:val="left" w:leader="dot" w:pos="9072"/>
        </w:tabs>
        <w:spacing w:before="120"/>
        <w:rPr>
          <w:b/>
          <w:sz w:val="22"/>
          <w:szCs w:val="22"/>
        </w:rPr>
      </w:pPr>
      <w:r w:rsidRPr="00751681">
        <w:rPr>
          <w:b/>
          <w:sz w:val="22"/>
          <w:szCs w:val="22"/>
        </w:rPr>
        <w:t xml:space="preserve">Ajánlattevő székhelye (lakóhelye): </w:t>
      </w:r>
      <w:r w:rsidRPr="00751681">
        <w:rPr>
          <w:b/>
          <w:sz w:val="22"/>
          <w:szCs w:val="22"/>
        </w:rPr>
        <w:tab/>
      </w:r>
      <w:r w:rsidRPr="00751681">
        <w:rPr>
          <w:b/>
          <w:sz w:val="22"/>
          <w:szCs w:val="22"/>
        </w:rPr>
        <w:tab/>
      </w:r>
    </w:p>
    <w:p w:rsidR="00444B61" w:rsidRPr="00751681" w:rsidRDefault="00444B61" w:rsidP="00444B61">
      <w:pPr>
        <w:tabs>
          <w:tab w:val="left" w:pos="5103"/>
          <w:tab w:val="left" w:leader="dot" w:pos="9072"/>
        </w:tabs>
        <w:spacing w:before="120"/>
        <w:rPr>
          <w:b/>
          <w:sz w:val="22"/>
          <w:szCs w:val="22"/>
        </w:rPr>
      </w:pPr>
      <w:r w:rsidRPr="00751681">
        <w:rPr>
          <w:b/>
          <w:sz w:val="22"/>
          <w:szCs w:val="22"/>
        </w:rPr>
        <w:t>Telefon:</w:t>
      </w:r>
      <w:r w:rsidRPr="00751681">
        <w:rPr>
          <w:b/>
          <w:sz w:val="22"/>
          <w:szCs w:val="22"/>
        </w:rPr>
        <w:tab/>
      </w:r>
      <w:r w:rsidRPr="00751681">
        <w:rPr>
          <w:b/>
          <w:sz w:val="22"/>
          <w:szCs w:val="22"/>
        </w:rPr>
        <w:tab/>
      </w:r>
    </w:p>
    <w:p w:rsidR="00444B61" w:rsidRPr="00751681" w:rsidRDefault="00444B61" w:rsidP="00444B61">
      <w:pPr>
        <w:tabs>
          <w:tab w:val="left" w:pos="5103"/>
          <w:tab w:val="left" w:leader="dot" w:pos="9072"/>
        </w:tabs>
        <w:spacing w:before="120"/>
        <w:rPr>
          <w:b/>
          <w:sz w:val="22"/>
          <w:szCs w:val="22"/>
        </w:rPr>
      </w:pPr>
      <w:r w:rsidRPr="00751681">
        <w:rPr>
          <w:b/>
          <w:sz w:val="22"/>
          <w:szCs w:val="22"/>
        </w:rPr>
        <w:t>Fax:</w:t>
      </w:r>
      <w:r w:rsidRPr="00751681">
        <w:rPr>
          <w:b/>
          <w:sz w:val="22"/>
          <w:szCs w:val="22"/>
        </w:rPr>
        <w:tab/>
      </w:r>
      <w:r w:rsidRPr="00751681">
        <w:rPr>
          <w:b/>
          <w:sz w:val="22"/>
          <w:szCs w:val="22"/>
        </w:rPr>
        <w:tab/>
      </w:r>
    </w:p>
    <w:p w:rsidR="00444B61" w:rsidRPr="00751681" w:rsidRDefault="00444B61" w:rsidP="00444B61">
      <w:pPr>
        <w:tabs>
          <w:tab w:val="left" w:pos="5103"/>
          <w:tab w:val="left" w:leader="dot" w:pos="9072"/>
        </w:tabs>
        <w:spacing w:before="120"/>
        <w:rPr>
          <w:b/>
          <w:sz w:val="22"/>
          <w:szCs w:val="22"/>
        </w:rPr>
      </w:pPr>
      <w:r w:rsidRPr="00751681">
        <w:rPr>
          <w:b/>
          <w:sz w:val="22"/>
          <w:szCs w:val="22"/>
        </w:rPr>
        <w:t>E-mail:</w:t>
      </w:r>
      <w:r w:rsidRPr="00751681">
        <w:rPr>
          <w:b/>
          <w:sz w:val="22"/>
          <w:szCs w:val="22"/>
        </w:rPr>
        <w:tab/>
      </w:r>
      <w:r w:rsidRPr="00751681">
        <w:rPr>
          <w:b/>
          <w:sz w:val="22"/>
          <w:szCs w:val="22"/>
        </w:rPr>
        <w:tab/>
      </w:r>
    </w:p>
    <w:p w:rsidR="00444B61" w:rsidRPr="00751681" w:rsidRDefault="00444B61" w:rsidP="00444B61">
      <w:pPr>
        <w:tabs>
          <w:tab w:val="left" w:pos="5103"/>
          <w:tab w:val="left" w:leader="dot" w:pos="9072"/>
        </w:tabs>
        <w:spacing w:before="240"/>
        <w:rPr>
          <w:b/>
          <w:sz w:val="22"/>
          <w:szCs w:val="22"/>
        </w:rPr>
      </w:pPr>
      <w:r w:rsidRPr="00751681">
        <w:rPr>
          <w:b/>
          <w:sz w:val="22"/>
          <w:szCs w:val="22"/>
        </w:rPr>
        <w:t>Ajánlattevő(k) kapcsolattartó személyének neve:</w:t>
      </w:r>
      <w:r w:rsidRPr="00751681">
        <w:rPr>
          <w:b/>
          <w:sz w:val="22"/>
          <w:szCs w:val="22"/>
        </w:rPr>
        <w:tab/>
      </w:r>
      <w:r w:rsidRPr="00751681">
        <w:rPr>
          <w:b/>
          <w:sz w:val="22"/>
          <w:szCs w:val="22"/>
        </w:rPr>
        <w:tab/>
      </w:r>
    </w:p>
    <w:p w:rsidR="00444B61" w:rsidRPr="00751681" w:rsidRDefault="00444B61" w:rsidP="00444B61">
      <w:pPr>
        <w:tabs>
          <w:tab w:val="left" w:pos="5103"/>
          <w:tab w:val="left" w:leader="dot" w:pos="9072"/>
        </w:tabs>
        <w:spacing w:before="120"/>
        <w:rPr>
          <w:b/>
          <w:sz w:val="22"/>
          <w:szCs w:val="22"/>
        </w:rPr>
      </w:pPr>
      <w:r w:rsidRPr="00751681">
        <w:rPr>
          <w:b/>
          <w:sz w:val="22"/>
          <w:szCs w:val="22"/>
        </w:rPr>
        <w:t xml:space="preserve">Levelezési címe: </w:t>
      </w:r>
      <w:r w:rsidRPr="00751681">
        <w:rPr>
          <w:b/>
          <w:sz w:val="22"/>
          <w:szCs w:val="22"/>
        </w:rPr>
        <w:tab/>
      </w:r>
      <w:r w:rsidRPr="00751681">
        <w:rPr>
          <w:b/>
          <w:sz w:val="22"/>
          <w:szCs w:val="22"/>
        </w:rPr>
        <w:tab/>
      </w:r>
    </w:p>
    <w:p w:rsidR="00444B61" w:rsidRPr="00751681" w:rsidRDefault="00444B61" w:rsidP="00444B61">
      <w:pPr>
        <w:tabs>
          <w:tab w:val="left" w:pos="5103"/>
          <w:tab w:val="left" w:leader="dot" w:pos="9072"/>
        </w:tabs>
        <w:spacing w:before="120"/>
        <w:rPr>
          <w:b/>
          <w:sz w:val="22"/>
          <w:szCs w:val="22"/>
        </w:rPr>
      </w:pPr>
      <w:r w:rsidRPr="00751681">
        <w:rPr>
          <w:b/>
          <w:sz w:val="22"/>
          <w:szCs w:val="22"/>
        </w:rPr>
        <w:t>Telefon:</w:t>
      </w:r>
      <w:r w:rsidRPr="00751681">
        <w:rPr>
          <w:b/>
          <w:sz w:val="22"/>
          <w:szCs w:val="22"/>
        </w:rPr>
        <w:tab/>
      </w:r>
      <w:r w:rsidRPr="00751681">
        <w:rPr>
          <w:b/>
          <w:sz w:val="22"/>
          <w:szCs w:val="22"/>
        </w:rPr>
        <w:tab/>
      </w:r>
    </w:p>
    <w:p w:rsidR="00444B61" w:rsidRPr="00751681" w:rsidRDefault="00444B61" w:rsidP="00444B61">
      <w:pPr>
        <w:tabs>
          <w:tab w:val="left" w:pos="5103"/>
          <w:tab w:val="left" w:leader="dot" w:pos="9072"/>
        </w:tabs>
        <w:spacing w:before="120"/>
        <w:rPr>
          <w:b/>
          <w:sz w:val="22"/>
          <w:szCs w:val="22"/>
        </w:rPr>
      </w:pPr>
      <w:r w:rsidRPr="00751681">
        <w:rPr>
          <w:b/>
          <w:sz w:val="22"/>
          <w:szCs w:val="22"/>
        </w:rPr>
        <w:t>Fax:</w:t>
      </w:r>
      <w:r w:rsidRPr="00751681">
        <w:rPr>
          <w:b/>
          <w:sz w:val="22"/>
          <w:szCs w:val="22"/>
        </w:rPr>
        <w:tab/>
      </w:r>
      <w:r w:rsidRPr="00751681">
        <w:rPr>
          <w:b/>
          <w:sz w:val="22"/>
          <w:szCs w:val="22"/>
        </w:rPr>
        <w:tab/>
      </w:r>
    </w:p>
    <w:p w:rsidR="009A347E" w:rsidRPr="00751681" w:rsidRDefault="00444B61" w:rsidP="00444B61">
      <w:pPr>
        <w:tabs>
          <w:tab w:val="left" w:pos="5103"/>
          <w:tab w:val="left" w:leader="dot" w:pos="9072"/>
        </w:tabs>
        <w:spacing w:before="120"/>
        <w:rPr>
          <w:b/>
          <w:sz w:val="22"/>
          <w:szCs w:val="22"/>
        </w:rPr>
      </w:pPr>
      <w:r w:rsidRPr="00751681">
        <w:rPr>
          <w:b/>
          <w:sz w:val="22"/>
          <w:szCs w:val="22"/>
        </w:rPr>
        <w:t>E-mail:</w:t>
      </w:r>
    </w:p>
    <w:p w:rsidR="00444B61" w:rsidRPr="00751681" w:rsidRDefault="00444B61" w:rsidP="00444B61">
      <w:pPr>
        <w:tabs>
          <w:tab w:val="left" w:pos="5103"/>
          <w:tab w:val="left" w:leader="dot" w:pos="9072"/>
        </w:tabs>
        <w:spacing w:before="120"/>
        <w:rPr>
          <w:b/>
          <w:sz w:val="22"/>
          <w:szCs w:val="22"/>
        </w:rPr>
      </w:pPr>
      <w:r w:rsidRPr="00751681">
        <w:rPr>
          <w:b/>
          <w:sz w:val="22"/>
          <w:szCs w:val="22"/>
        </w:rPr>
        <w:tab/>
      </w:r>
      <w:r w:rsidRPr="00751681">
        <w:rPr>
          <w:b/>
          <w:sz w:val="22"/>
          <w:szCs w:val="22"/>
        </w:rPr>
        <w:tab/>
      </w:r>
    </w:p>
    <w:p w:rsidR="00BA1BBA" w:rsidRPr="00751681" w:rsidRDefault="00BA1BBA" w:rsidP="00444B61">
      <w:pPr>
        <w:tabs>
          <w:tab w:val="left" w:pos="5103"/>
          <w:tab w:val="left" w:leader="dot" w:pos="9072"/>
        </w:tabs>
        <w:spacing w:before="120"/>
        <w:rPr>
          <w:b/>
          <w:sz w:val="22"/>
          <w:szCs w:val="22"/>
        </w:rPr>
      </w:pPr>
    </w:p>
    <w:p w:rsidR="006B13B5" w:rsidRDefault="00D05D2B" w:rsidP="00D05D2B">
      <w:pPr>
        <w:pStyle w:val="Listaszerbekezds"/>
        <w:numPr>
          <w:ilvl w:val="4"/>
          <w:numId w:val="10"/>
        </w:numPr>
        <w:tabs>
          <w:tab w:val="left" w:pos="5103"/>
          <w:tab w:val="left" w:leader="dot" w:pos="9072"/>
        </w:tabs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részajánlat:</w:t>
      </w:r>
    </w:p>
    <w:p w:rsidR="00D05D2B" w:rsidRPr="00D05D2B" w:rsidRDefault="00D05D2B" w:rsidP="00D05D2B">
      <w:pPr>
        <w:pStyle w:val="Listaszerbekezds"/>
        <w:tabs>
          <w:tab w:val="left" w:pos="5103"/>
          <w:tab w:val="left" w:leader="dot" w:pos="9072"/>
        </w:tabs>
        <w:spacing w:before="120"/>
        <w:ind w:left="4308"/>
        <w:rPr>
          <w:b/>
          <w:sz w:val="22"/>
          <w:szCs w:val="22"/>
        </w:rPr>
      </w:pPr>
    </w:p>
    <w:tbl>
      <w:tblPr>
        <w:tblStyle w:val="Rcsostblzat"/>
        <w:tblW w:w="8931" w:type="dxa"/>
        <w:tblInd w:w="-176" w:type="dxa"/>
        <w:tblLook w:val="04A0" w:firstRow="1" w:lastRow="0" w:firstColumn="1" w:lastColumn="0" w:noHBand="0" w:noVBand="1"/>
      </w:tblPr>
      <w:tblGrid>
        <w:gridCol w:w="6521"/>
        <w:gridCol w:w="2410"/>
      </w:tblGrid>
      <w:tr w:rsidR="009A347E" w:rsidRPr="00751681" w:rsidTr="00BA1BBA">
        <w:tc>
          <w:tcPr>
            <w:tcW w:w="6521" w:type="dxa"/>
          </w:tcPr>
          <w:p w:rsidR="009A347E" w:rsidRPr="00751681" w:rsidRDefault="009A347E" w:rsidP="00410D84">
            <w:pPr>
              <w:ind w:left="176"/>
              <w:rPr>
                <w:b/>
                <w:sz w:val="22"/>
                <w:szCs w:val="22"/>
              </w:rPr>
            </w:pPr>
            <w:r w:rsidRPr="00751681">
              <w:rPr>
                <w:b/>
                <w:sz w:val="22"/>
                <w:szCs w:val="22"/>
              </w:rPr>
              <w:t>Értékelési részszempont:</w:t>
            </w:r>
          </w:p>
        </w:tc>
        <w:tc>
          <w:tcPr>
            <w:tcW w:w="2410" w:type="dxa"/>
          </w:tcPr>
          <w:p w:rsidR="009A347E" w:rsidRPr="00751681" w:rsidRDefault="00BA1BBA" w:rsidP="00410D84">
            <w:pPr>
              <w:rPr>
                <w:b/>
                <w:sz w:val="22"/>
                <w:szCs w:val="22"/>
              </w:rPr>
            </w:pPr>
            <w:r w:rsidRPr="00751681">
              <w:rPr>
                <w:b/>
                <w:sz w:val="22"/>
                <w:szCs w:val="22"/>
              </w:rPr>
              <w:t>Ajánlat</w:t>
            </w:r>
            <w:r w:rsidRPr="00751681">
              <w:rPr>
                <w:rStyle w:val="Lbjegyzet-hivatkozs"/>
                <w:b/>
                <w:sz w:val="22"/>
                <w:szCs w:val="22"/>
              </w:rPr>
              <w:footnoteReference w:id="4"/>
            </w:r>
          </w:p>
        </w:tc>
      </w:tr>
      <w:tr w:rsidR="009A347E" w:rsidRPr="00751681" w:rsidTr="00BA1BBA">
        <w:tc>
          <w:tcPr>
            <w:tcW w:w="6521" w:type="dxa"/>
          </w:tcPr>
          <w:p w:rsidR="009A347E" w:rsidRPr="00751681" w:rsidRDefault="009A347E" w:rsidP="00410D84">
            <w:pPr>
              <w:ind w:left="317"/>
              <w:rPr>
                <w:b/>
                <w:sz w:val="22"/>
                <w:szCs w:val="22"/>
              </w:rPr>
            </w:pPr>
            <w:r w:rsidRPr="00751681">
              <w:rPr>
                <w:b/>
                <w:sz w:val="22"/>
                <w:szCs w:val="22"/>
              </w:rPr>
              <w:t>1.  Szállás egységára (nettó HUF/fő/éj)</w:t>
            </w:r>
          </w:p>
        </w:tc>
        <w:tc>
          <w:tcPr>
            <w:tcW w:w="2410" w:type="dxa"/>
          </w:tcPr>
          <w:p w:rsidR="009A347E" w:rsidRPr="00751681" w:rsidRDefault="009A347E" w:rsidP="00410D84">
            <w:pPr>
              <w:rPr>
                <w:b/>
                <w:sz w:val="22"/>
                <w:szCs w:val="22"/>
              </w:rPr>
            </w:pPr>
          </w:p>
        </w:tc>
      </w:tr>
      <w:tr w:rsidR="009A347E" w:rsidRPr="00751681" w:rsidTr="00BA1BBA">
        <w:tc>
          <w:tcPr>
            <w:tcW w:w="6521" w:type="dxa"/>
          </w:tcPr>
          <w:p w:rsidR="009A347E" w:rsidRPr="00751681" w:rsidRDefault="009A347E" w:rsidP="00410D84">
            <w:pPr>
              <w:ind w:left="317"/>
              <w:rPr>
                <w:b/>
                <w:sz w:val="22"/>
                <w:szCs w:val="22"/>
              </w:rPr>
            </w:pPr>
            <w:r w:rsidRPr="00751681">
              <w:rPr>
                <w:b/>
                <w:sz w:val="22"/>
                <w:szCs w:val="22"/>
              </w:rPr>
              <w:t>2.  Kései lemondás egységára</w:t>
            </w:r>
            <w:r w:rsidRPr="00751681">
              <w:rPr>
                <w:b/>
                <w:i/>
                <w:sz w:val="22"/>
                <w:szCs w:val="22"/>
              </w:rPr>
              <w:t xml:space="preserve"> </w:t>
            </w:r>
            <w:r w:rsidRPr="00751681">
              <w:rPr>
                <w:b/>
                <w:sz w:val="22"/>
                <w:szCs w:val="22"/>
              </w:rPr>
              <w:t>(nettó HUF/fő/éj)</w:t>
            </w:r>
          </w:p>
        </w:tc>
        <w:tc>
          <w:tcPr>
            <w:tcW w:w="2410" w:type="dxa"/>
          </w:tcPr>
          <w:p w:rsidR="009A347E" w:rsidRPr="00751681" w:rsidRDefault="009A347E" w:rsidP="00410D84">
            <w:pPr>
              <w:rPr>
                <w:b/>
                <w:sz w:val="22"/>
                <w:szCs w:val="22"/>
              </w:rPr>
            </w:pPr>
          </w:p>
        </w:tc>
      </w:tr>
    </w:tbl>
    <w:p w:rsidR="00D05D2B" w:rsidRDefault="00D05D2B" w:rsidP="00445135">
      <w:pPr>
        <w:spacing w:before="100" w:beforeAutospacing="1" w:after="100" w:afterAutospacing="1"/>
        <w:rPr>
          <w:b/>
          <w:sz w:val="22"/>
          <w:szCs w:val="22"/>
        </w:rPr>
      </w:pPr>
    </w:p>
    <w:p w:rsidR="00ED7E07" w:rsidRPr="00751681" w:rsidRDefault="00BA1BBA" w:rsidP="00445135">
      <w:pPr>
        <w:spacing w:before="100" w:beforeAutospacing="1" w:after="100" w:afterAutospacing="1"/>
        <w:rPr>
          <w:sz w:val="22"/>
          <w:szCs w:val="22"/>
        </w:rPr>
      </w:pPr>
      <w:r w:rsidRPr="00751681">
        <w:rPr>
          <w:b/>
          <w:sz w:val="22"/>
          <w:szCs w:val="22"/>
        </w:rPr>
        <w:t>Teljesítés helye</w:t>
      </w:r>
      <w:r w:rsidR="00675FFE" w:rsidRPr="00751681">
        <w:rPr>
          <w:rStyle w:val="Lbjegyzet-hivatkozs"/>
          <w:b/>
          <w:sz w:val="22"/>
          <w:szCs w:val="22"/>
        </w:rPr>
        <w:footnoteReference w:id="5"/>
      </w:r>
      <w:r w:rsidRPr="00751681">
        <w:rPr>
          <w:sz w:val="22"/>
          <w:szCs w:val="22"/>
        </w:rPr>
        <w:t>: ………………………………………………………………..</w:t>
      </w:r>
    </w:p>
    <w:p w:rsidR="00D05D2B" w:rsidRPr="00D05D2B" w:rsidRDefault="00D05D2B" w:rsidP="00D05D2B">
      <w:pPr>
        <w:pStyle w:val="Listaszerbekezds"/>
        <w:numPr>
          <w:ilvl w:val="4"/>
          <w:numId w:val="10"/>
        </w:numPr>
        <w:tabs>
          <w:tab w:val="left" w:pos="5103"/>
          <w:tab w:val="left" w:leader="dot" w:pos="9072"/>
        </w:tabs>
        <w:spacing w:before="120"/>
        <w:rPr>
          <w:b/>
          <w:sz w:val="22"/>
          <w:szCs w:val="22"/>
        </w:rPr>
      </w:pPr>
      <w:r w:rsidRPr="00D05D2B">
        <w:rPr>
          <w:b/>
          <w:sz w:val="22"/>
          <w:szCs w:val="22"/>
        </w:rPr>
        <w:t>részajánlat:</w:t>
      </w:r>
    </w:p>
    <w:p w:rsidR="00D05D2B" w:rsidRPr="00D05D2B" w:rsidRDefault="00D05D2B" w:rsidP="00D05D2B">
      <w:pPr>
        <w:pStyle w:val="Listaszerbekezds"/>
        <w:tabs>
          <w:tab w:val="left" w:pos="5103"/>
          <w:tab w:val="left" w:leader="dot" w:pos="9072"/>
        </w:tabs>
        <w:spacing w:before="120"/>
        <w:ind w:left="4308"/>
        <w:rPr>
          <w:b/>
          <w:sz w:val="22"/>
          <w:szCs w:val="22"/>
        </w:rPr>
      </w:pPr>
    </w:p>
    <w:tbl>
      <w:tblPr>
        <w:tblStyle w:val="Rcsostblzat"/>
        <w:tblW w:w="8931" w:type="dxa"/>
        <w:tblInd w:w="-176" w:type="dxa"/>
        <w:tblLook w:val="04A0" w:firstRow="1" w:lastRow="0" w:firstColumn="1" w:lastColumn="0" w:noHBand="0" w:noVBand="1"/>
      </w:tblPr>
      <w:tblGrid>
        <w:gridCol w:w="6521"/>
        <w:gridCol w:w="2410"/>
      </w:tblGrid>
      <w:tr w:rsidR="00D05D2B" w:rsidRPr="00751681" w:rsidTr="00410D84">
        <w:tc>
          <w:tcPr>
            <w:tcW w:w="6521" w:type="dxa"/>
          </w:tcPr>
          <w:p w:rsidR="00D05D2B" w:rsidRPr="00751681" w:rsidRDefault="00D05D2B" w:rsidP="00410D84">
            <w:pPr>
              <w:ind w:left="176"/>
              <w:rPr>
                <w:b/>
                <w:sz w:val="22"/>
                <w:szCs w:val="22"/>
              </w:rPr>
            </w:pPr>
            <w:r w:rsidRPr="00751681">
              <w:rPr>
                <w:b/>
                <w:sz w:val="22"/>
                <w:szCs w:val="22"/>
              </w:rPr>
              <w:t>Értékelési részszempont:</w:t>
            </w:r>
          </w:p>
        </w:tc>
        <w:tc>
          <w:tcPr>
            <w:tcW w:w="2410" w:type="dxa"/>
          </w:tcPr>
          <w:p w:rsidR="00D05D2B" w:rsidRPr="00751681" w:rsidRDefault="00D05D2B" w:rsidP="00410D84">
            <w:pPr>
              <w:rPr>
                <w:b/>
                <w:sz w:val="22"/>
                <w:szCs w:val="22"/>
              </w:rPr>
            </w:pPr>
            <w:r w:rsidRPr="00751681">
              <w:rPr>
                <w:b/>
                <w:sz w:val="22"/>
                <w:szCs w:val="22"/>
              </w:rPr>
              <w:t>Ajánlat</w:t>
            </w:r>
            <w:r w:rsidRPr="00751681">
              <w:rPr>
                <w:rStyle w:val="Lbjegyzet-hivatkozs"/>
                <w:b/>
                <w:sz w:val="22"/>
                <w:szCs w:val="22"/>
              </w:rPr>
              <w:footnoteReference w:id="6"/>
            </w:r>
          </w:p>
        </w:tc>
      </w:tr>
      <w:tr w:rsidR="00D05D2B" w:rsidRPr="00751681" w:rsidTr="00410D84">
        <w:tc>
          <w:tcPr>
            <w:tcW w:w="6521" w:type="dxa"/>
          </w:tcPr>
          <w:p w:rsidR="00D05D2B" w:rsidRPr="00751681" w:rsidRDefault="00D05D2B" w:rsidP="00410D84">
            <w:pPr>
              <w:ind w:left="317"/>
              <w:rPr>
                <w:b/>
                <w:sz w:val="22"/>
                <w:szCs w:val="22"/>
              </w:rPr>
            </w:pPr>
            <w:r w:rsidRPr="00751681">
              <w:rPr>
                <w:b/>
                <w:sz w:val="22"/>
                <w:szCs w:val="22"/>
              </w:rPr>
              <w:t>1.  Szállás egységára (nettó HUF/fő/éj)</w:t>
            </w:r>
          </w:p>
        </w:tc>
        <w:tc>
          <w:tcPr>
            <w:tcW w:w="2410" w:type="dxa"/>
          </w:tcPr>
          <w:p w:rsidR="00D05D2B" w:rsidRPr="00751681" w:rsidRDefault="00D05D2B" w:rsidP="00410D84">
            <w:pPr>
              <w:rPr>
                <w:b/>
                <w:sz w:val="22"/>
                <w:szCs w:val="22"/>
              </w:rPr>
            </w:pPr>
          </w:p>
        </w:tc>
      </w:tr>
      <w:tr w:rsidR="00D05D2B" w:rsidRPr="00751681" w:rsidTr="00410D84">
        <w:tc>
          <w:tcPr>
            <w:tcW w:w="6521" w:type="dxa"/>
          </w:tcPr>
          <w:p w:rsidR="00D05D2B" w:rsidRPr="00751681" w:rsidRDefault="00D05D2B" w:rsidP="00410D84">
            <w:pPr>
              <w:ind w:left="317"/>
              <w:rPr>
                <w:b/>
                <w:sz w:val="22"/>
                <w:szCs w:val="22"/>
              </w:rPr>
            </w:pPr>
            <w:r w:rsidRPr="00751681">
              <w:rPr>
                <w:b/>
                <w:sz w:val="22"/>
                <w:szCs w:val="22"/>
              </w:rPr>
              <w:t>2.  Kései lemondás egységára</w:t>
            </w:r>
            <w:r w:rsidRPr="00751681">
              <w:rPr>
                <w:b/>
                <w:i/>
                <w:sz w:val="22"/>
                <w:szCs w:val="22"/>
              </w:rPr>
              <w:t xml:space="preserve"> </w:t>
            </w:r>
            <w:r w:rsidRPr="00751681">
              <w:rPr>
                <w:b/>
                <w:sz w:val="22"/>
                <w:szCs w:val="22"/>
              </w:rPr>
              <w:t>(nettó HUF/fő/éj)</w:t>
            </w:r>
          </w:p>
        </w:tc>
        <w:tc>
          <w:tcPr>
            <w:tcW w:w="2410" w:type="dxa"/>
          </w:tcPr>
          <w:p w:rsidR="00D05D2B" w:rsidRPr="00751681" w:rsidRDefault="00D05D2B" w:rsidP="00410D84">
            <w:pPr>
              <w:rPr>
                <w:b/>
                <w:sz w:val="22"/>
                <w:szCs w:val="22"/>
              </w:rPr>
            </w:pPr>
          </w:p>
        </w:tc>
      </w:tr>
    </w:tbl>
    <w:p w:rsidR="00D05D2B" w:rsidRDefault="00D05D2B" w:rsidP="00D05D2B">
      <w:pPr>
        <w:spacing w:before="100" w:beforeAutospacing="1" w:after="100" w:afterAutospacing="1"/>
        <w:rPr>
          <w:b/>
          <w:sz w:val="22"/>
          <w:szCs w:val="22"/>
        </w:rPr>
      </w:pPr>
    </w:p>
    <w:p w:rsidR="00D05D2B" w:rsidRPr="00751681" w:rsidRDefault="00D05D2B" w:rsidP="00D05D2B">
      <w:pPr>
        <w:spacing w:before="100" w:beforeAutospacing="1" w:after="100" w:afterAutospacing="1"/>
        <w:rPr>
          <w:sz w:val="22"/>
          <w:szCs w:val="22"/>
        </w:rPr>
      </w:pPr>
      <w:r w:rsidRPr="00751681">
        <w:rPr>
          <w:b/>
          <w:sz w:val="22"/>
          <w:szCs w:val="22"/>
        </w:rPr>
        <w:t>Teljesítés helye</w:t>
      </w:r>
      <w:r w:rsidRPr="00751681">
        <w:rPr>
          <w:rStyle w:val="Lbjegyzet-hivatkozs"/>
          <w:b/>
          <w:sz w:val="22"/>
          <w:szCs w:val="22"/>
        </w:rPr>
        <w:footnoteReference w:id="7"/>
      </w:r>
      <w:r w:rsidRPr="00751681">
        <w:rPr>
          <w:sz w:val="22"/>
          <w:szCs w:val="22"/>
        </w:rPr>
        <w:t>: ………………………………………………………………..</w:t>
      </w:r>
    </w:p>
    <w:p w:rsidR="00444B61" w:rsidRPr="00751681" w:rsidRDefault="00BA4CF4" w:rsidP="00445135">
      <w:pPr>
        <w:spacing w:before="100" w:beforeAutospacing="1" w:after="100" w:afterAutospacing="1"/>
        <w:rPr>
          <w:sz w:val="22"/>
          <w:szCs w:val="22"/>
        </w:rPr>
      </w:pPr>
      <w:r w:rsidRPr="00751681">
        <w:rPr>
          <w:sz w:val="22"/>
          <w:szCs w:val="22"/>
        </w:rPr>
        <w:lastRenderedPageBreak/>
        <w:br w:type="textWrapping" w:clear="all"/>
      </w:r>
      <w:r w:rsidR="00444B61" w:rsidRPr="00751681">
        <w:rPr>
          <w:sz w:val="22"/>
          <w:szCs w:val="22"/>
        </w:rPr>
        <w:t>Alulírott, ……………….…….,mint a(z) ………………………………… (cégnév) cégjegyzésre jogosult képviselője – a pályázati felhívásban és a dokumentációban foglalt valamennyi formai és tartalmi követelmény, utasítás, kikötés és műszaki adatok gondos áttekintése után ezennel kijelentem, hogy a pályázati felhívásban és a dokumentációban foglalt valamennyi feltételt megismertük, megértettük, azokat a jelen nyilatkozattal elfogadjuk és nyertesség esetén a szerződést a végleges ajánlatunkban foglalt tartalommal teljesítjük.</w:t>
      </w:r>
    </w:p>
    <w:p w:rsidR="00444B61" w:rsidRPr="00751681" w:rsidRDefault="00444B61" w:rsidP="00444B61">
      <w:pPr>
        <w:spacing w:before="100" w:beforeAutospacing="1" w:after="100" w:afterAutospacing="1"/>
        <w:rPr>
          <w:sz w:val="22"/>
          <w:szCs w:val="22"/>
        </w:rPr>
      </w:pPr>
      <w:r w:rsidRPr="00751681">
        <w:rPr>
          <w:sz w:val="22"/>
          <w:szCs w:val="22"/>
        </w:rPr>
        <w:t>Nyilatkozom továbbá, hogy ajánlatunkat a végső ajánlat benyújtásától számított 60 napig fenntartjuk.</w:t>
      </w:r>
    </w:p>
    <w:p w:rsidR="00444B61" w:rsidRPr="00751681" w:rsidRDefault="00444B61" w:rsidP="00444B61">
      <w:pPr>
        <w:spacing w:before="100" w:beforeAutospacing="1" w:after="100" w:afterAutospacing="1"/>
        <w:rPr>
          <w:sz w:val="22"/>
          <w:szCs w:val="22"/>
        </w:rPr>
      </w:pPr>
      <w:r w:rsidRPr="00751681">
        <w:rPr>
          <w:sz w:val="22"/>
          <w:szCs w:val="22"/>
        </w:rPr>
        <w:t>Nyilatkozom, hogy a teljesítéshez szükséges erőforrások rendelkezésre állnak a szerződés teljes időtartama alatt.</w:t>
      </w:r>
    </w:p>
    <w:p w:rsidR="00444B61" w:rsidRPr="00751681" w:rsidRDefault="00444B61" w:rsidP="00444B61">
      <w:pPr>
        <w:rPr>
          <w:sz w:val="22"/>
          <w:szCs w:val="22"/>
        </w:rPr>
      </w:pPr>
      <w:r w:rsidRPr="00751681">
        <w:rPr>
          <w:sz w:val="22"/>
          <w:szCs w:val="22"/>
        </w:rPr>
        <w:t xml:space="preserve">Jelen nyilatkozat a MÁV-START Zrt. Ajánlatkérő által </w:t>
      </w:r>
      <w:r w:rsidRPr="00751681">
        <w:rPr>
          <w:b/>
          <w:sz w:val="22"/>
          <w:szCs w:val="22"/>
        </w:rPr>
        <w:t>„</w:t>
      </w:r>
      <w:r w:rsidR="000547AF" w:rsidRPr="00751681">
        <w:rPr>
          <w:b/>
          <w:sz w:val="22"/>
          <w:szCs w:val="22"/>
        </w:rPr>
        <w:t>Budapest Keleti pu. közelében szálláshelyek biztosítása utazószemélyzet részére</w:t>
      </w:r>
      <w:r w:rsidRPr="00751681">
        <w:rPr>
          <w:b/>
          <w:sz w:val="22"/>
          <w:szCs w:val="22"/>
        </w:rPr>
        <w:t>”</w:t>
      </w:r>
      <w:r w:rsidRPr="00751681">
        <w:rPr>
          <w:sz w:val="22"/>
          <w:szCs w:val="22"/>
        </w:rPr>
        <w:t xml:space="preserve"> tárgyban kiírt pályázat részeként tettem.</w:t>
      </w:r>
    </w:p>
    <w:p w:rsidR="00444B61" w:rsidRPr="00751681" w:rsidRDefault="00444B61" w:rsidP="00444B61">
      <w:pPr>
        <w:spacing w:before="100" w:beforeAutospacing="1" w:after="100" w:afterAutospacing="1"/>
        <w:rPr>
          <w:sz w:val="22"/>
          <w:szCs w:val="22"/>
        </w:rPr>
      </w:pPr>
      <w:r w:rsidRPr="00751681">
        <w:rPr>
          <w:sz w:val="22"/>
          <w:szCs w:val="22"/>
        </w:rPr>
        <w:t>Keltezés (helység, év, hónap, nap)</w:t>
      </w:r>
    </w:p>
    <w:p w:rsidR="00444B61" w:rsidRPr="00751681" w:rsidRDefault="00444B61" w:rsidP="00444B61">
      <w:pPr>
        <w:spacing w:before="100" w:beforeAutospacing="1" w:after="100" w:afterAutospacing="1"/>
        <w:rPr>
          <w:sz w:val="22"/>
          <w:szCs w:val="22"/>
        </w:rPr>
      </w:pPr>
      <w:r w:rsidRPr="00751681">
        <w:rPr>
          <w:sz w:val="22"/>
          <w:szCs w:val="22"/>
        </w:rPr>
        <w:t>………..……………….</w:t>
      </w:r>
    </w:p>
    <w:p w:rsidR="00444B61" w:rsidRDefault="00444B61" w:rsidP="00444B61">
      <w:pPr>
        <w:spacing w:before="100" w:beforeAutospacing="1" w:after="100" w:afterAutospacing="1"/>
        <w:rPr>
          <w:sz w:val="22"/>
          <w:szCs w:val="22"/>
        </w:rPr>
      </w:pPr>
      <w:r w:rsidRPr="00751681">
        <w:rPr>
          <w:sz w:val="22"/>
          <w:szCs w:val="22"/>
        </w:rPr>
        <w:t>(cégszerű aláírás)</w:t>
      </w:r>
    </w:p>
    <w:p w:rsidR="00D05D2B" w:rsidRDefault="00D05D2B" w:rsidP="00444B61">
      <w:pPr>
        <w:spacing w:before="100" w:beforeAutospacing="1" w:after="100" w:afterAutospacing="1"/>
        <w:rPr>
          <w:sz w:val="22"/>
          <w:szCs w:val="22"/>
        </w:rPr>
      </w:pPr>
    </w:p>
    <w:p w:rsidR="00D05D2B" w:rsidRPr="00751681" w:rsidRDefault="003E7D7A" w:rsidP="00444B61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A</w:t>
      </w:r>
      <w:r w:rsidR="00D05D2B">
        <w:rPr>
          <w:sz w:val="22"/>
          <w:szCs w:val="22"/>
        </w:rPr>
        <w:t>zon részajánlat tekintetében kell a bírálati részszempontokra vonatkozó ajánlatot megadni és a helyszínt rögzíteni, amely tekintetében az ajánlattevő ajánlatát be kívánja nyújtani.</w:t>
      </w:r>
    </w:p>
    <w:p w:rsidR="00D05D2B" w:rsidRDefault="00D05D2B" w:rsidP="00D05D2B">
      <w:pPr>
        <w:jc w:val="left"/>
        <w:rPr>
          <w:smallCaps/>
          <w:spacing w:val="100"/>
          <w:sz w:val="22"/>
          <w:szCs w:val="22"/>
        </w:rPr>
      </w:pPr>
    </w:p>
    <w:p w:rsidR="00D05D2B" w:rsidRDefault="00D05D2B" w:rsidP="00D05D2B">
      <w:pPr>
        <w:jc w:val="left"/>
        <w:rPr>
          <w:smallCaps/>
          <w:spacing w:val="100"/>
          <w:sz w:val="22"/>
          <w:szCs w:val="22"/>
        </w:rPr>
      </w:pPr>
    </w:p>
    <w:p w:rsidR="00D05D2B" w:rsidRDefault="00D05D2B" w:rsidP="00D05D2B">
      <w:pPr>
        <w:jc w:val="left"/>
        <w:rPr>
          <w:smallCaps/>
          <w:spacing w:val="100"/>
          <w:sz w:val="22"/>
          <w:szCs w:val="22"/>
        </w:rPr>
      </w:pPr>
    </w:p>
    <w:p w:rsidR="00D05D2B" w:rsidRDefault="00D05D2B" w:rsidP="00D05D2B">
      <w:pPr>
        <w:jc w:val="left"/>
        <w:rPr>
          <w:smallCaps/>
          <w:spacing w:val="100"/>
          <w:sz w:val="22"/>
          <w:szCs w:val="22"/>
        </w:rPr>
      </w:pPr>
    </w:p>
    <w:p w:rsidR="00D05D2B" w:rsidRDefault="00D05D2B" w:rsidP="00D05D2B">
      <w:pPr>
        <w:jc w:val="left"/>
        <w:rPr>
          <w:smallCaps/>
          <w:spacing w:val="100"/>
          <w:sz w:val="22"/>
          <w:szCs w:val="22"/>
        </w:rPr>
      </w:pPr>
    </w:p>
    <w:p w:rsidR="00D05D2B" w:rsidRDefault="00D05D2B" w:rsidP="00D05D2B">
      <w:pPr>
        <w:jc w:val="left"/>
        <w:rPr>
          <w:smallCaps/>
          <w:spacing w:val="100"/>
          <w:sz w:val="22"/>
          <w:szCs w:val="22"/>
        </w:rPr>
      </w:pPr>
    </w:p>
    <w:p w:rsidR="00D05D2B" w:rsidRDefault="00D05D2B" w:rsidP="00D05D2B">
      <w:pPr>
        <w:jc w:val="left"/>
        <w:rPr>
          <w:smallCaps/>
          <w:spacing w:val="100"/>
          <w:sz w:val="22"/>
          <w:szCs w:val="22"/>
        </w:rPr>
      </w:pPr>
    </w:p>
    <w:p w:rsidR="00D05D2B" w:rsidRDefault="00D05D2B" w:rsidP="00D05D2B">
      <w:pPr>
        <w:jc w:val="left"/>
        <w:rPr>
          <w:smallCaps/>
          <w:spacing w:val="100"/>
          <w:sz w:val="22"/>
          <w:szCs w:val="22"/>
        </w:rPr>
      </w:pPr>
    </w:p>
    <w:p w:rsidR="00D05D2B" w:rsidRDefault="00D05D2B" w:rsidP="00D05D2B">
      <w:pPr>
        <w:jc w:val="left"/>
        <w:rPr>
          <w:smallCaps/>
          <w:spacing w:val="100"/>
          <w:sz w:val="22"/>
          <w:szCs w:val="22"/>
        </w:rPr>
      </w:pPr>
    </w:p>
    <w:p w:rsidR="00D05D2B" w:rsidRDefault="00D05D2B" w:rsidP="00D05D2B">
      <w:pPr>
        <w:jc w:val="left"/>
        <w:rPr>
          <w:smallCaps/>
          <w:spacing w:val="100"/>
          <w:sz w:val="22"/>
          <w:szCs w:val="22"/>
        </w:rPr>
      </w:pPr>
    </w:p>
    <w:p w:rsidR="00D05D2B" w:rsidRDefault="00D05D2B" w:rsidP="00D05D2B">
      <w:pPr>
        <w:jc w:val="left"/>
        <w:rPr>
          <w:smallCaps/>
          <w:spacing w:val="100"/>
          <w:sz w:val="22"/>
          <w:szCs w:val="22"/>
        </w:rPr>
      </w:pPr>
    </w:p>
    <w:p w:rsidR="00D05D2B" w:rsidRDefault="00D05D2B" w:rsidP="00D05D2B">
      <w:pPr>
        <w:jc w:val="left"/>
        <w:rPr>
          <w:smallCaps/>
          <w:spacing w:val="100"/>
          <w:sz w:val="22"/>
          <w:szCs w:val="22"/>
        </w:rPr>
      </w:pPr>
    </w:p>
    <w:p w:rsidR="00D05D2B" w:rsidRDefault="00D05D2B" w:rsidP="00D05D2B">
      <w:pPr>
        <w:jc w:val="left"/>
        <w:rPr>
          <w:smallCaps/>
          <w:spacing w:val="100"/>
          <w:sz w:val="22"/>
          <w:szCs w:val="22"/>
        </w:rPr>
      </w:pPr>
    </w:p>
    <w:p w:rsidR="00D05D2B" w:rsidRDefault="00D05D2B" w:rsidP="00D05D2B">
      <w:pPr>
        <w:jc w:val="left"/>
        <w:rPr>
          <w:smallCaps/>
          <w:spacing w:val="100"/>
          <w:sz w:val="22"/>
          <w:szCs w:val="22"/>
        </w:rPr>
      </w:pPr>
    </w:p>
    <w:p w:rsidR="00D05D2B" w:rsidRDefault="00D05D2B" w:rsidP="00D05D2B">
      <w:pPr>
        <w:jc w:val="left"/>
        <w:rPr>
          <w:smallCaps/>
          <w:spacing w:val="100"/>
          <w:sz w:val="22"/>
          <w:szCs w:val="22"/>
        </w:rPr>
      </w:pPr>
    </w:p>
    <w:p w:rsidR="00D05D2B" w:rsidRDefault="00D05D2B" w:rsidP="00D05D2B">
      <w:pPr>
        <w:jc w:val="left"/>
        <w:rPr>
          <w:smallCaps/>
          <w:spacing w:val="100"/>
          <w:sz w:val="22"/>
          <w:szCs w:val="22"/>
        </w:rPr>
      </w:pPr>
    </w:p>
    <w:p w:rsidR="00D05D2B" w:rsidRDefault="00D05D2B" w:rsidP="00D05D2B">
      <w:pPr>
        <w:jc w:val="left"/>
        <w:rPr>
          <w:smallCaps/>
          <w:spacing w:val="100"/>
          <w:sz w:val="22"/>
          <w:szCs w:val="22"/>
        </w:rPr>
      </w:pPr>
    </w:p>
    <w:p w:rsidR="00D05D2B" w:rsidRDefault="00D05D2B" w:rsidP="00D05D2B">
      <w:pPr>
        <w:jc w:val="left"/>
        <w:rPr>
          <w:smallCaps/>
          <w:spacing w:val="100"/>
          <w:sz w:val="22"/>
          <w:szCs w:val="22"/>
        </w:rPr>
      </w:pPr>
    </w:p>
    <w:p w:rsidR="00D05D2B" w:rsidRDefault="00D05D2B" w:rsidP="00D05D2B">
      <w:pPr>
        <w:jc w:val="left"/>
        <w:rPr>
          <w:smallCaps/>
          <w:spacing w:val="100"/>
          <w:sz w:val="22"/>
          <w:szCs w:val="22"/>
        </w:rPr>
      </w:pPr>
    </w:p>
    <w:p w:rsidR="00D05D2B" w:rsidRDefault="00D05D2B" w:rsidP="00D05D2B">
      <w:pPr>
        <w:jc w:val="left"/>
        <w:rPr>
          <w:smallCaps/>
          <w:spacing w:val="100"/>
          <w:sz w:val="22"/>
          <w:szCs w:val="22"/>
        </w:rPr>
      </w:pPr>
    </w:p>
    <w:p w:rsidR="00D05D2B" w:rsidRDefault="00D05D2B" w:rsidP="00D05D2B">
      <w:pPr>
        <w:jc w:val="left"/>
        <w:rPr>
          <w:smallCaps/>
          <w:spacing w:val="100"/>
          <w:sz w:val="22"/>
          <w:szCs w:val="22"/>
        </w:rPr>
      </w:pPr>
    </w:p>
    <w:p w:rsidR="00D05D2B" w:rsidRDefault="00D05D2B" w:rsidP="00D05D2B">
      <w:pPr>
        <w:jc w:val="left"/>
        <w:rPr>
          <w:smallCaps/>
          <w:spacing w:val="100"/>
          <w:sz w:val="22"/>
          <w:szCs w:val="22"/>
        </w:rPr>
      </w:pPr>
    </w:p>
    <w:p w:rsidR="00D05D2B" w:rsidRDefault="00D05D2B" w:rsidP="00D05D2B">
      <w:pPr>
        <w:jc w:val="left"/>
        <w:rPr>
          <w:smallCaps/>
          <w:spacing w:val="100"/>
          <w:sz w:val="22"/>
          <w:szCs w:val="22"/>
        </w:rPr>
      </w:pPr>
    </w:p>
    <w:p w:rsidR="00D05D2B" w:rsidRDefault="00D05D2B" w:rsidP="00D05D2B">
      <w:pPr>
        <w:jc w:val="left"/>
        <w:rPr>
          <w:smallCaps/>
          <w:spacing w:val="100"/>
          <w:sz w:val="22"/>
          <w:szCs w:val="22"/>
        </w:rPr>
      </w:pPr>
    </w:p>
    <w:p w:rsidR="00D05D2B" w:rsidRDefault="00D05D2B" w:rsidP="00D05D2B">
      <w:pPr>
        <w:jc w:val="left"/>
        <w:rPr>
          <w:smallCaps/>
          <w:spacing w:val="100"/>
          <w:sz w:val="22"/>
          <w:szCs w:val="22"/>
        </w:rPr>
      </w:pPr>
    </w:p>
    <w:p w:rsidR="00D05D2B" w:rsidRDefault="00D05D2B" w:rsidP="00D05D2B">
      <w:pPr>
        <w:jc w:val="left"/>
        <w:rPr>
          <w:smallCaps/>
          <w:spacing w:val="100"/>
          <w:sz w:val="22"/>
          <w:szCs w:val="22"/>
        </w:rPr>
      </w:pPr>
    </w:p>
    <w:p w:rsidR="00D05D2B" w:rsidRDefault="00D05D2B" w:rsidP="00D05D2B">
      <w:pPr>
        <w:jc w:val="left"/>
        <w:rPr>
          <w:smallCaps/>
          <w:spacing w:val="100"/>
          <w:sz w:val="22"/>
          <w:szCs w:val="22"/>
        </w:rPr>
      </w:pPr>
    </w:p>
    <w:p w:rsidR="00D05D2B" w:rsidRDefault="00D05D2B" w:rsidP="00D05D2B">
      <w:pPr>
        <w:jc w:val="left"/>
        <w:rPr>
          <w:smallCaps/>
          <w:spacing w:val="100"/>
          <w:sz w:val="22"/>
          <w:szCs w:val="22"/>
        </w:rPr>
      </w:pPr>
    </w:p>
    <w:p w:rsidR="00D05D2B" w:rsidRDefault="00D05D2B" w:rsidP="00D05D2B">
      <w:pPr>
        <w:jc w:val="left"/>
        <w:rPr>
          <w:smallCaps/>
          <w:spacing w:val="100"/>
          <w:sz w:val="22"/>
          <w:szCs w:val="22"/>
        </w:rPr>
      </w:pPr>
    </w:p>
    <w:p w:rsidR="00D05D2B" w:rsidRPr="00751681" w:rsidRDefault="00D05D2B" w:rsidP="00D05D2B">
      <w:pPr>
        <w:jc w:val="left"/>
        <w:rPr>
          <w:smallCaps/>
          <w:spacing w:val="100"/>
          <w:sz w:val="22"/>
          <w:szCs w:val="22"/>
        </w:rPr>
      </w:pPr>
    </w:p>
    <w:p w:rsidR="00444B61" w:rsidRPr="00751681" w:rsidRDefault="00444B61">
      <w:pPr>
        <w:jc w:val="left"/>
        <w:rPr>
          <w:smallCaps/>
          <w:spacing w:val="100"/>
          <w:sz w:val="22"/>
          <w:szCs w:val="22"/>
        </w:rPr>
      </w:pPr>
    </w:p>
    <w:p w:rsidR="00AA0D09" w:rsidRPr="00751681" w:rsidRDefault="00AA0D09" w:rsidP="00080F84">
      <w:pPr>
        <w:jc w:val="center"/>
        <w:rPr>
          <w:b/>
          <w:bCs/>
          <w:smallCaps/>
          <w:spacing w:val="100"/>
          <w:sz w:val="22"/>
          <w:szCs w:val="22"/>
        </w:rPr>
      </w:pPr>
      <w:r w:rsidRPr="00751681">
        <w:rPr>
          <w:b/>
          <w:bCs/>
          <w:sz w:val="22"/>
          <w:szCs w:val="22"/>
        </w:rPr>
        <w:t>Nyilatkozat kizáró okokról</w:t>
      </w:r>
    </w:p>
    <w:p w:rsidR="00AA0D09" w:rsidRPr="00751681" w:rsidRDefault="00AA0D09" w:rsidP="00AA0D09">
      <w:pPr>
        <w:keepNext/>
        <w:keepLines/>
        <w:spacing w:line="360" w:lineRule="auto"/>
        <w:rPr>
          <w:sz w:val="22"/>
          <w:szCs w:val="22"/>
        </w:rPr>
      </w:pPr>
    </w:p>
    <w:p w:rsidR="00AA0D09" w:rsidRPr="00751681" w:rsidRDefault="00AA0D09" w:rsidP="004E6FB5">
      <w:pPr>
        <w:keepNext/>
        <w:keepLines/>
        <w:ind w:left="357"/>
        <w:rPr>
          <w:sz w:val="22"/>
          <w:szCs w:val="22"/>
        </w:rPr>
      </w:pPr>
      <w:r w:rsidRPr="00751681">
        <w:rPr>
          <w:sz w:val="22"/>
          <w:szCs w:val="22"/>
        </w:rPr>
        <w:t xml:space="preserve">Alulírott &lt;képviselő / meghatalmazott neve&gt; a(z) &lt;cégnév&gt; (&lt;székhely&gt;) mint ajánlattevő képviseletében a MÁV-START Zrt.  mint ajánlatkérő által indított </w:t>
      </w:r>
      <w:r w:rsidRPr="00751681">
        <w:rPr>
          <w:b/>
          <w:sz w:val="22"/>
          <w:szCs w:val="22"/>
        </w:rPr>
        <w:t>„</w:t>
      </w:r>
      <w:r w:rsidR="000547AF" w:rsidRPr="00751681">
        <w:rPr>
          <w:b/>
          <w:sz w:val="22"/>
          <w:szCs w:val="22"/>
        </w:rPr>
        <w:t>Budapest Keleti pu. közelében szálláshelyek biztosítása utazószemélyzet részére</w:t>
      </w:r>
      <w:r w:rsidRPr="00751681">
        <w:rPr>
          <w:b/>
          <w:sz w:val="22"/>
          <w:szCs w:val="22"/>
        </w:rPr>
        <w:t>”</w:t>
      </w:r>
      <w:r w:rsidRPr="00751681">
        <w:rPr>
          <w:sz w:val="22"/>
          <w:szCs w:val="22"/>
        </w:rPr>
        <w:t xml:space="preserve"> tárgyú eljárásban ezúton nyilatkozom, az általam képviselt céggel szemben nem állnak fenn az alábbi kizáró okok:</w:t>
      </w:r>
    </w:p>
    <w:p w:rsidR="00AA0D09" w:rsidRPr="00751681" w:rsidRDefault="00AA0D09" w:rsidP="00AA0D09">
      <w:pPr>
        <w:tabs>
          <w:tab w:val="left" w:pos="-1058"/>
        </w:tabs>
        <w:spacing w:before="60"/>
        <w:ind w:left="357"/>
        <w:rPr>
          <w:sz w:val="22"/>
          <w:szCs w:val="22"/>
        </w:rPr>
      </w:pPr>
    </w:p>
    <w:p w:rsidR="00AA0D09" w:rsidRPr="00751681" w:rsidRDefault="00AA0D09" w:rsidP="00D64B6B">
      <w:pPr>
        <w:spacing w:before="120" w:after="120"/>
        <w:ind w:left="1072"/>
        <w:rPr>
          <w:sz w:val="22"/>
          <w:szCs w:val="22"/>
        </w:rPr>
      </w:pPr>
      <w:r w:rsidRPr="00751681">
        <w:rPr>
          <w:sz w:val="22"/>
          <w:szCs w:val="22"/>
        </w:rPr>
        <w:t>c) gazdasági, illetve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</w:t>
      </w:r>
      <w:proofErr w:type="spellStart"/>
      <w:r w:rsidRPr="00751681">
        <w:rPr>
          <w:sz w:val="22"/>
          <w:szCs w:val="22"/>
        </w:rPr>
        <w:t>-a</w:t>
      </w:r>
      <w:proofErr w:type="spellEnd"/>
      <w:r w:rsidRPr="00751681">
        <w:rPr>
          <w:sz w:val="22"/>
          <w:szCs w:val="22"/>
        </w:rPr>
        <w:t xml:space="preserve"> (2) bekezdés b), vagy g) pontja alapján a bíróság jogerős ítéletében korlátozta, az eltiltás ideje alatt, vagy ha az ajánlattevő tevékenységét más bíróság hasonló okból és módon jogerősen korlátozta;</w:t>
      </w:r>
    </w:p>
    <w:p w:rsidR="00AA0D09" w:rsidRPr="00751681" w:rsidRDefault="00AA0D09" w:rsidP="00D64B6B">
      <w:pPr>
        <w:spacing w:before="120" w:after="120"/>
        <w:ind w:left="1072"/>
        <w:rPr>
          <w:sz w:val="22"/>
          <w:szCs w:val="22"/>
        </w:rPr>
      </w:pPr>
      <w:r w:rsidRPr="00751681">
        <w:rPr>
          <w:sz w:val="22"/>
          <w:szCs w:val="22"/>
        </w:rPr>
        <w:t>d) 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:rsidR="00AA0D09" w:rsidRPr="00751681" w:rsidRDefault="00AA0D09" w:rsidP="00D64B6B">
      <w:pPr>
        <w:spacing w:before="120" w:after="120"/>
        <w:ind w:left="1072"/>
        <w:rPr>
          <w:sz w:val="22"/>
          <w:szCs w:val="22"/>
        </w:rPr>
      </w:pPr>
      <w:r w:rsidRPr="00751681">
        <w:rPr>
          <w:sz w:val="22"/>
          <w:szCs w:val="22"/>
        </w:rPr>
        <w:t>g) gazdasági, illetőleg szakmai tevékenységével kapcsolatban – öt évnél nem régebben meghozott – jogerős bírósági ítéletben megállapított jogszabálysértést követett el;</w:t>
      </w:r>
    </w:p>
    <w:p w:rsidR="00AA0D09" w:rsidRPr="00751681" w:rsidRDefault="00AA0D09" w:rsidP="00D64B6B">
      <w:pPr>
        <w:spacing w:before="120" w:after="120"/>
        <w:ind w:left="1072"/>
        <w:rPr>
          <w:sz w:val="22"/>
          <w:szCs w:val="22"/>
        </w:rPr>
      </w:pPr>
      <w:r w:rsidRPr="00751681">
        <w:rPr>
          <w:sz w:val="22"/>
          <w:szCs w:val="22"/>
        </w:rPr>
        <w:t>h) a tisztességtelen piaci magatartás és a versenykorlátozás tilalmáról szóló 1996. évi LVII. törvény 11. §</w:t>
      </w:r>
      <w:proofErr w:type="spellStart"/>
      <w:r w:rsidRPr="00751681">
        <w:rPr>
          <w:sz w:val="22"/>
          <w:szCs w:val="22"/>
        </w:rPr>
        <w:t>-a</w:t>
      </w:r>
      <w:proofErr w:type="spellEnd"/>
      <w:r w:rsidRPr="00751681">
        <w:rPr>
          <w:sz w:val="22"/>
          <w:szCs w:val="22"/>
        </w:rPr>
        <w:t>, vagy az Európai Unió Működéséről szóló Szerződés  101. cikke szerinti – öt évnél nem régebben meghozott – jogerős és végrehajtható versenyfelügyeleti határozatban vagy a versenyfelügyeleti határozat bírósági felülvizsgálata esetén a bíróság jogerős és végrehajtható határozatában megállapított és bírsággal sújtott jogszabálysértést követett el versenyeztetési eljárás során; illetőleg ha az Ajánlattevő ilyen jogszabálysértését más versenyhatóság vagy bíróság – öt évnél nem régebben – jogerősen megállapította, és egyúttal bírságot szabott ki.</w:t>
      </w:r>
    </w:p>
    <w:p w:rsidR="00AA0D09" w:rsidRPr="00751681" w:rsidRDefault="00AA0D09" w:rsidP="00D64B6B">
      <w:pPr>
        <w:spacing w:before="120" w:after="120"/>
        <w:ind w:left="1072"/>
        <w:rPr>
          <w:sz w:val="22"/>
          <w:szCs w:val="22"/>
        </w:rPr>
      </w:pPr>
      <w:r w:rsidRPr="00751681">
        <w:rPr>
          <w:sz w:val="22"/>
          <w:szCs w:val="22"/>
        </w:rPr>
        <w:t>i) nem EU-, EGT- vagy OECD-tagállamban vagy olyan államban rendelkezik adóilletőséggel, mellyel Magyarországnak kettős adózás elkerüléséről szóló egyezménye van, vagy</w:t>
      </w:r>
    </w:p>
    <w:p w:rsidR="00AA0D09" w:rsidRPr="00751681" w:rsidRDefault="00AA0D09" w:rsidP="00D64B6B">
      <w:pPr>
        <w:spacing w:before="120" w:after="120"/>
        <w:ind w:left="1072"/>
        <w:rPr>
          <w:sz w:val="22"/>
          <w:szCs w:val="22"/>
        </w:rPr>
      </w:pPr>
      <w:r w:rsidRPr="00751681">
        <w:rPr>
          <w:sz w:val="22"/>
          <w:szCs w:val="22"/>
        </w:rPr>
        <w:t xml:space="preserve">j) a szerződéssel kapcsolatban megszerzett jövedelme az adóilletősége szerinti országban kedvezményesebben adózna </w:t>
      </w:r>
      <w:r w:rsidRPr="00751681">
        <w:rPr>
          <w:i/>
          <w:sz w:val="22"/>
          <w:szCs w:val="22"/>
        </w:rPr>
        <w:t>(a jövedelemre kifizetett végleges, adó-visszatérítések után kifizetett adót figyelembe véve)</w:t>
      </w:r>
      <w:r w:rsidRPr="00751681">
        <w:rPr>
          <w:sz w:val="22"/>
          <w:szCs w:val="22"/>
        </w:rPr>
        <w:t>, mint ahogy a gazdasági szereplő az adott országból származó belföldi forrású jövedelme után adózna. Ennek a feltételnek nem kell eleget tennie a gazdasági szereplőnek, ha Magyarországon bejegyzett fióktelepe útján fogja teljesíteni a szerződést és a fióktelepnek betudható jövedelemnek minősülne a szerződés alapján kapott jövedelem,</w:t>
      </w:r>
    </w:p>
    <w:p w:rsidR="00AA0D09" w:rsidRPr="00751681" w:rsidRDefault="00AA0D09" w:rsidP="00D64B6B">
      <w:pPr>
        <w:spacing w:before="120" w:after="120"/>
        <w:ind w:left="1072"/>
        <w:rPr>
          <w:sz w:val="22"/>
          <w:szCs w:val="22"/>
        </w:rPr>
      </w:pPr>
      <w:r w:rsidRPr="00751681">
        <w:rPr>
          <w:sz w:val="22"/>
          <w:szCs w:val="22"/>
        </w:rPr>
        <w:t>k) olyan nem szabályozott tőzsdén jegyzett társaság, amelynek a pénzmosás és a terrorizmus finanszírozása megelőzéséről és megakadályozásáról szóló 2007. évi CXXXVI. törvény 3. § r) pontja szerinti tényleges tulajdonosa nem megismerhető.</w:t>
      </w:r>
    </w:p>
    <w:p w:rsidR="00AA0D09" w:rsidRPr="00751681" w:rsidRDefault="00AA0D09" w:rsidP="00D64B6B">
      <w:pPr>
        <w:spacing w:before="120" w:after="120"/>
        <w:ind w:left="1072"/>
        <w:rPr>
          <w:sz w:val="22"/>
          <w:szCs w:val="22"/>
        </w:rPr>
      </w:pPr>
      <w:r w:rsidRPr="00751681">
        <w:rPr>
          <w:sz w:val="22"/>
          <w:szCs w:val="22"/>
        </w:rPr>
        <w:t>l) olyan gazdasági szereplő, amelyben közvetetten vagy közvetlenül több mint 25%-os tulajdoni résszel vagy szavazati joggal rendelkezik olyan jogi személy vagy jogi személyiséggel nem rendelkező gazdasági társaság, amelynek tekintetében az i), j) és k) pontokban meghatározott feltételek fennállnak. Amennyiben a több, mint 25%-os tulajdoni résszel vagy szavazati hányaddal rendelkező gazdasági társaság társulásként adózik, akkor az ilyen társulás tulajdonos társaságaira vonatkozóan kell az i) pont szerinti feltételt megfelelően alkalmazni.</w:t>
      </w:r>
    </w:p>
    <w:p w:rsidR="00AA0D09" w:rsidRPr="00751681" w:rsidRDefault="00AA0D09" w:rsidP="00D64B6B">
      <w:pPr>
        <w:spacing w:before="120" w:after="120"/>
        <w:ind w:left="1072"/>
        <w:rPr>
          <w:sz w:val="22"/>
          <w:szCs w:val="22"/>
        </w:rPr>
      </w:pPr>
      <w:r w:rsidRPr="00751681">
        <w:rPr>
          <w:sz w:val="22"/>
          <w:szCs w:val="22"/>
        </w:rPr>
        <w:lastRenderedPageBreak/>
        <w:t xml:space="preserve">m) olyan gazdasági szereplő, amely, illetőleg amely személy közreműködői, alvállalkozói vonatkozásában olyan valós vagy potenciális érdekellentét áll fenn, mely az Ajánlatkérő részére nyújtandó szolgáltatásokat érintené vagy a jelen pályázat alapján megkötendő szerződés szerinti feladatai független, pártatlan ellátását bármely módon veszélyeztetné. </w:t>
      </w:r>
    </w:p>
    <w:p w:rsidR="00AA0D09" w:rsidRPr="00751681" w:rsidRDefault="00AA0D09" w:rsidP="00D64B6B">
      <w:pPr>
        <w:spacing w:before="120" w:after="120"/>
        <w:ind w:left="1072"/>
        <w:rPr>
          <w:sz w:val="22"/>
          <w:szCs w:val="22"/>
        </w:rPr>
      </w:pPr>
      <w:r w:rsidRPr="00751681">
        <w:rPr>
          <w:sz w:val="22"/>
          <w:szCs w:val="22"/>
        </w:rPr>
        <w:t>n) az adott eljárásban előírt adatszolgáltatási kötelezettség teljesítése során olyan hamis adatot szolgáltat, vagy hamis nyilatkozatot tesz, amely a verseny tisztaságát veszélyezteti.</w:t>
      </w:r>
    </w:p>
    <w:p w:rsidR="00BA6CB7" w:rsidRPr="00751681" w:rsidRDefault="00BA6CB7" w:rsidP="00BA6CB7">
      <w:pPr>
        <w:rPr>
          <w:sz w:val="22"/>
          <w:szCs w:val="22"/>
        </w:rPr>
      </w:pPr>
    </w:p>
    <w:p w:rsidR="00AA0D09" w:rsidRPr="00751681" w:rsidRDefault="00AA0D09" w:rsidP="00AA0D09">
      <w:pPr>
        <w:spacing w:before="100" w:beforeAutospacing="1" w:after="100" w:afterAutospacing="1"/>
        <w:rPr>
          <w:sz w:val="22"/>
          <w:szCs w:val="22"/>
        </w:rPr>
      </w:pPr>
      <w:r w:rsidRPr="00751681">
        <w:rPr>
          <w:sz w:val="22"/>
          <w:szCs w:val="22"/>
        </w:rPr>
        <w:t>Keltezés (helység, év, hónap, nap)</w:t>
      </w:r>
    </w:p>
    <w:p w:rsidR="007315C0" w:rsidRPr="00751681" w:rsidRDefault="007315C0" w:rsidP="007315C0">
      <w:pPr>
        <w:pStyle w:val="Norml1"/>
        <w:rPr>
          <w:sz w:val="22"/>
          <w:szCs w:val="22"/>
          <w:lang w:val="hu-HU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</w:tblGrid>
      <w:tr w:rsidR="007315C0" w:rsidRPr="00751681" w:rsidTr="008D1DC1">
        <w:tc>
          <w:tcPr>
            <w:tcW w:w="4819" w:type="dxa"/>
            <w:hideMark/>
          </w:tcPr>
          <w:p w:rsidR="007315C0" w:rsidRPr="00751681" w:rsidRDefault="007315C0" w:rsidP="008D1DC1">
            <w:pPr>
              <w:pStyle w:val="Norml1"/>
              <w:jc w:val="center"/>
              <w:rPr>
                <w:sz w:val="22"/>
                <w:szCs w:val="22"/>
                <w:lang w:val="hu-HU"/>
              </w:rPr>
            </w:pPr>
            <w:r w:rsidRPr="00751681">
              <w:rPr>
                <w:sz w:val="22"/>
                <w:szCs w:val="22"/>
                <w:lang w:val="hu-HU"/>
              </w:rPr>
              <w:t>………………………………</w:t>
            </w:r>
          </w:p>
        </w:tc>
      </w:tr>
      <w:tr w:rsidR="007315C0" w:rsidRPr="00751681" w:rsidTr="008D1DC1">
        <w:tc>
          <w:tcPr>
            <w:tcW w:w="4819" w:type="dxa"/>
            <w:hideMark/>
          </w:tcPr>
          <w:p w:rsidR="007315C0" w:rsidRPr="00751681" w:rsidRDefault="007315C0" w:rsidP="008D1DC1">
            <w:pPr>
              <w:pStyle w:val="Norml1"/>
              <w:jc w:val="center"/>
              <w:rPr>
                <w:sz w:val="22"/>
                <w:szCs w:val="22"/>
                <w:lang w:val="hu-HU"/>
              </w:rPr>
            </w:pPr>
            <w:r w:rsidRPr="00751681">
              <w:rPr>
                <w:sz w:val="22"/>
                <w:szCs w:val="22"/>
                <w:lang w:val="hu-HU"/>
              </w:rPr>
              <w:t>(Cégszerű aláírás a kötelezettségvállalásra jogosult/jogosultak, vagy aláírás a meghatalmazott/meghatalmazottak részéről)</w:t>
            </w:r>
          </w:p>
        </w:tc>
      </w:tr>
    </w:tbl>
    <w:p w:rsidR="004E6FB5" w:rsidRPr="00751681" w:rsidRDefault="004E6FB5">
      <w:pPr>
        <w:jc w:val="left"/>
        <w:rPr>
          <w:sz w:val="22"/>
          <w:szCs w:val="22"/>
        </w:rPr>
      </w:pPr>
      <w:r w:rsidRPr="00751681">
        <w:rPr>
          <w:sz w:val="22"/>
          <w:szCs w:val="22"/>
        </w:rPr>
        <w:br w:type="page"/>
      </w:r>
    </w:p>
    <w:p w:rsidR="004E6FB5" w:rsidRPr="00751681" w:rsidRDefault="004E6FB5" w:rsidP="004E6FB5">
      <w:pPr>
        <w:pStyle w:val="Norml1"/>
        <w:jc w:val="center"/>
        <w:rPr>
          <w:b/>
          <w:caps/>
          <w:spacing w:val="20"/>
          <w:sz w:val="22"/>
          <w:szCs w:val="22"/>
          <w:lang w:val="hu-HU"/>
        </w:rPr>
      </w:pPr>
    </w:p>
    <w:p w:rsidR="001538BA" w:rsidRPr="00751681" w:rsidRDefault="001538BA" w:rsidP="001538BA">
      <w:pPr>
        <w:jc w:val="center"/>
        <w:rPr>
          <w:b/>
          <w:caps/>
          <w:spacing w:val="20"/>
          <w:sz w:val="22"/>
          <w:szCs w:val="22"/>
          <w:lang w:eastAsia="hu-HU"/>
        </w:rPr>
      </w:pPr>
      <w:r w:rsidRPr="00751681">
        <w:rPr>
          <w:b/>
          <w:caps/>
          <w:spacing w:val="20"/>
          <w:sz w:val="22"/>
          <w:szCs w:val="22"/>
          <w:lang w:eastAsia="hu-HU"/>
        </w:rPr>
        <w:t>nyilatkozat árbevételről</w:t>
      </w:r>
    </w:p>
    <w:p w:rsidR="001538BA" w:rsidRPr="00751681" w:rsidRDefault="001538BA" w:rsidP="001538BA">
      <w:pPr>
        <w:rPr>
          <w:sz w:val="22"/>
          <w:szCs w:val="22"/>
          <w:lang w:eastAsia="hu-HU"/>
        </w:rPr>
      </w:pPr>
    </w:p>
    <w:p w:rsidR="001538BA" w:rsidRPr="00751681" w:rsidRDefault="001538BA" w:rsidP="001538BA">
      <w:pPr>
        <w:rPr>
          <w:sz w:val="22"/>
          <w:szCs w:val="22"/>
          <w:lang w:eastAsia="hu-HU"/>
        </w:rPr>
      </w:pPr>
    </w:p>
    <w:p w:rsidR="001538BA" w:rsidRPr="00751681" w:rsidRDefault="001538BA" w:rsidP="001538BA">
      <w:pPr>
        <w:rPr>
          <w:sz w:val="22"/>
          <w:szCs w:val="22"/>
          <w:lang w:eastAsia="hu-HU"/>
        </w:rPr>
      </w:pPr>
    </w:p>
    <w:p w:rsidR="001538BA" w:rsidRPr="00751681" w:rsidRDefault="001538BA" w:rsidP="001538BA">
      <w:pPr>
        <w:rPr>
          <w:sz w:val="22"/>
          <w:szCs w:val="22"/>
          <w:lang w:eastAsia="hu-HU"/>
        </w:rPr>
      </w:pPr>
      <w:r w:rsidRPr="00751681">
        <w:rPr>
          <w:sz w:val="22"/>
          <w:szCs w:val="22"/>
          <w:lang w:eastAsia="hu-HU"/>
        </w:rPr>
        <w:t xml:space="preserve">Alulírott   </w:t>
      </w:r>
      <w:r w:rsidRPr="00751681">
        <w:rPr>
          <w:i/>
          <w:sz w:val="22"/>
          <w:szCs w:val="22"/>
          <w:lang w:eastAsia="hu-HU"/>
        </w:rPr>
        <w:t>név</w:t>
      </w:r>
      <w:r w:rsidRPr="00751681">
        <w:rPr>
          <w:sz w:val="22"/>
          <w:szCs w:val="22"/>
          <w:lang w:eastAsia="hu-HU"/>
        </w:rPr>
        <w:t xml:space="preserve">   mint a(z)   </w:t>
      </w:r>
      <w:r w:rsidRPr="00751681">
        <w:rPr>
          <w:i/>
          <w:sz w:val="22"/>
          <w:szCs w:val="22"/>
          <w:lang w:eastAsia="hu-HU"/>
        </w:rPr>
        <w:t>cégnév   (székhely)</w:t>
      </w:r>
      <w:r w:rsidRPr="00751681">
        <w:rPr>
          <w:sz w:val="22"/>
          <w:szCs w:val="22"/>
          <w:lang w:eastAsia="hu-HU"/>
        </w:rPr>
        <w:t xml:space="preserve">   </w:t>
      </w:r>
      <w:r w:rsidRPr="00751681">
        <w:rPr>
          <w:sz w:val="22"/>
          <w:szCs w:val="22"/>
          <w:lang w:val="fi-FI" w:eastAsia="hu-HU"/>
        </w:rPr>
        <w:t xml:space="preserve">mint </w:t>
      </w:r>
      <w:r w:rsidRPr="00751681">
        <w:rPr>
          <w:i/>
          <w:sz w:val="22"/>
          <w:szCs w:val="22"/>
          <w:lang w:val="fi-FI" w:eastAsia="hu-HU"/>
        </w:rPr>
        <w:t>ajánlattevő/alvállalkozó/közös ajánlattevő</w:t>
      </w:r>
      <w:r w:rsidRPr="00751681">
        <w:rPr>
          <w:sz w:val="22"/>
          <w:szCs w:val="22"/>
          <w:lang w:val="fi-FI" w:eastAsia="hu-HU"/>
        </w:rPr>
        <w:t>*</w:t>
      </w:r>
      <w:r w:rsidRPr="00751681">
        <w:rPr>
          <w:sz w:val="22"/>
          <w:szCs w:val="22"/>
          <w:lang w:eastAsia="hu-HU"/>
        </w:rPr>
        <w:t xml:space="preserve"> képviselője a MÁV-START Zrt., mint ajánlatkérő által indított, „</w:t>
      </w:r>
      <w:r w:rsidR="000547AF" w:rsidRPr="00751681">
        <w:rPr>
          <w:b/>
          <w:sz w:val="22"/>
          <w:szCs w:val="22"/>
        </w:rPr>
        <w:t>Budapest Keleti pu. közelében szálláshelyek biztosítása utazószemélyzet részére</w:t>
      </w:r>
      <w:r w:rsidRPr="00751681">
        <w:rPr>
          <w:sz w:val="22"/>
          <w:szCs w:val="22"/>
          <w:lang w:eastAsia="hu-HU"/>
        </w:rPr>
        <w:t xml:space="preserve">” tárgyú </w:t>
      </w:r>
      <w:r w:rsidR="004D2D05" w:rsidRPr="00751681">
        <w:rPr>
          <w:sz w:val="22"/>
          <w:szCs w:val="22"/>
          <w:lang w:eastAsia="hu-HU"/>
        </w:rPr>
        <w:t>pályázati eljárás pályázati</w:t>
      </w:r>
      <w:r w:rsidRPr="00751681">
        <w:rPr>
          <w:sz w:val="22"/>
          <w:szCs w:val="22"/>
          <w:lang w:eastAsia="hu-HU"/>
        </w:rPr>
        <w:t xml:space="preserve"> felhívásában és dokumentációjában foglalt valamennyi formai és tartalmi követelmény, utasítás, kikötés és műszaki leírás gondos áttekintése után </w:t>
      </w:r>
      <w:r w:rsidRPr="00751681">
        <w:rPr>
          <w:b/>
          <w:sz w:val="22"/>
          <w:szCs w:val="22"/>
          <w:lang w:eastAsia="hu-HU"/>
        </w:rPr>
        <w:t>a pályázati felhívás gazdasági-pénzügyi minimumkövetelménye vonatkozásában</w:t>
      </w:r>
      <w:r w:rsidRPr="00751681">
        <w:rPr>
          <w:sz w:val="22"/>
          <w:szCs w:val="22"/>
          <w:lang w:eastAsia="hu-HU"/>
        </w:rPr>
        <w:t xml:space="preserve"> ezennel kijelentem, hogy </w:t>
      </w:r>
    </w:p>
    <w:p w:rsidR="001538BA" w:rsidRPr="00751681" w:rsidRDefault="001538BA" w:rsidP="001538BA">
      <w:pPr>
        <w:rPr>
          <w:b/>
          <w:sz w:val="22"/>
          <w:szCs w:val="22"/>
          <w:lang w:eastAsia="hu-HU"/>
        </w:rPr>
      </w:pPr>
    </w:p>
    <w:p w:rsidR="001538BA" w:rsidRPr="00751681" w:rsidRDefault="001538BA" w:rsidP="001538BA">
      <w:pPr>
        <w:rPr>
          <w:sz w:val="22"/>
          <w:szCs w:val="22"/>
          <w:lang w:eastAsia="hu-HU"/>
        </w:rPr>
      </w:pPr>
      <w:r w:rsidRPr="00751681">
        <w:rPr>
          <w:sz w:val="22"/>
          <w:szCs w:val="22"/>
          <w:lang w:eastAsia="hu-HU"/>
        </w:rPr>
        <w:t>az előző három</w:t>
      </w:r>
      <w:r w:rsidR="005A460A" w:rsidRPr="00751681">
        <w:rPr>
          <w:sz w:val="22"/>
          <w:szCs w:val="22"/>
          <w:lang w:eastAsia="hu-HU"/>
        </w:rPr>
        <w:t xml:space="preserve"> lezárt</w:t>
      </w:r>
      <w:r w:rsidRPr="00751681">
        <w:rPr>
          <w:sz w:val="22"/>
          <w:szCs w:val="22"/>
          <w:lang w:eastAsia="hu-HU"/>
        </w:rPr>
        <w:t xml:space="preserve"> üzleti </w:t>
      </w:r>
      <w:r w:rsidRPr="00E65182">
        <w:rPr>
          <w:sz w:val="22"/>
          <w:szCs w:val="22"/>
          <w:lang w:eastAsia="hu-HU"/>
        </w:rPr>
        <w:t>évben (2012., 2013., 2014</w:t>
      </w:r>
      <w:r w:rsidR="00CC65AF" w:rsidRPr="00E65182">
        <w:rPr>
          <w:sz w:val="22"/>
          <w:szCs w:val="22"/>
          <w:lang w:eastAsia="hu-HU"/>
        </w:rPr>
        <w:t>.</w:t>
      </w:r>
      <w:r w:rsidRPr="00E65182">
        <w:rPr>
          <w:sz w:val="22"/>
          <w:szCs w:val="22"/>
          <w:lang w:eastAsia="hu-HU"/>
        </w:rPr>
        <w:t xml:space="preserve"> évek)</w:t>
      </w:r>
      <w:r w:rsidRPr="00751681">
        <w:rPr>
          <w:sz w:val="22"/>
          <w:szCs w:val="22"/>
          <w:lang w:eastAsia="hu-HU"/>
        </w:rPr>
        <w:t xml:space="preserve"> a teljes  – általános forgalmi adó nélkül számított – árbevételünk az alábbiak szerint alakult:</w:t>
      </w:r>
    </w:p>
    <w:p w:rsidR="001538BA" w:rsidRPr="00751681" w:rsidRDefault="001538BA" w:rsidP="001538BA">
      <w:pPr>
        <w:rPr>
          <w:b/>
          <w:sz w:val="22"/>
          <w:szCs w:val="22"/>
          <w:lang w:eastAsia="hu-HU"/>
        </w:rPr>
      </w:pPr>
    </w:p>
    <w:tbl>
      <w:tblPr>
        <w:tblpPr w:leftFromText="141" w:rightFromText="141" w:vertAnchor="text" w:horzAnchor="margin" w:tblpY="62"/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4"/>
        <w:gridCol w:w="5994"/>
      </w:tblGrid>
      <w:tr w:rsidR="001538BA" w:rsidRPr="00751681" w:rsidTr="001538BA">
        <w:tc>
          <w:tcPr>
            <w:tcW w:w="1695" w:type="pct"/>
            <w:shd w:val="pct25" w:color="auto" w:fill="auto"/>
            <w:vAlign w:val="center"/>
          </w:tcPr>
          <w:p w:rsidR="001538BA" w:rsidRPr="00751681" w:rsidRDefault="001538BA" w:rsidP="001538BA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2"/>
                <w:szCs w:val="22"/>
                <w:lang w:eastAsia="hu-HU"/>
              </w:rPr>
            </w:pPr>
            <w:r w:rsidRPr="00751681">
              <w:rPr>
                <w:b/>
                <w:sz w:val="22"/>
                <w:szCs w:val="22"/>
                <w:lang w:eastAsia="hu-HU"/>
              </w:rPr>
              <w:t>Üzleti év</w:t>
            </w:r>
          </w:p>
        </w:tc>
        <w:tc>
          <w:tcPr>
            <w:tcW w:w="3305" w:type="pct"/>
            <w:shd w:val="pct25" w:color="auto" w:fill="auto"/>
          </w:tcPr>
          <w:p w:rsidR="001538BA" w:rsidRPr="00751681" w:rsidRDefault="001538BA" w:rsidP="001538BA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 w:val="22"/>
                <w:szCs w:val="22"/>
                <w:lang w:eastAsia="hu-HU"/>
              </w:rPr>
            </w:pPr>
            <w:r w:rsidRPr="00751681">
              <w:rPr>
                <w:b/>
                <w:sz w:val="22"/>
                <w:szCs w:val="22"/>
                <w:lang w:eastAsia="hu-HU"/>
              </w:rPr>
              <w:t>teljes - általános forgalmi adó nélkül számított árbevétel (nettó HUF)</w:t>
            </w:r>
          </w:p>
        </w:tc>
      </w:tr>
      <w:tr w:rsidR="001538BA" w:rsidRPr="00751681" w:rsidTr="001538BA">
        <w:tc>
          <w:tcPr>
            <w:tcW w:w="1695" w:type="pct"/>
            <w:vAlign w:val="center"/>
          </w:tcPr>
          <w:p w:rsidR="001538BA" w:rsidRPr="00751681" w:rsidRDefault="001538BA" w:rsidP="001538BA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  <w:lang w:eastAsia="hu-HU"/>
              </w:rPr>
            </w:pPr>
            <w:r w:rsidRPr="00751681">
              <w:rPr>
                <w:sz w:val="22"/>
                <w:szCs w:val="22"/>
                <w:lang w:eastAsia="hu-HU"/>
              </w:rPr>
              <w:t>2012.</w:t>
            </w:r>
          </w:p>
        </w:tc>
        <w:tc>
          <w:tcPr>
            <w:tcW w:w="3305" w:type="pct"/>
          </w:tcPr>
          <w:p w:rsidR="001538BA" w:rsidRPr="00751681" w:rsidRDefault="001538BA" w:rsidP="001538BA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  <w:lang w:eastAsia="hu-HU"/>
              </w:rPr>
            </w:pPr>
            <w:r w:rsidRPr="00751681">
              <w:rPr>
                <w:sz w:val="22"/>
                <w:szCs w:val="22"/>
                <w:lang w:eastAsia="hu-HU"/>
              </w:rPr>
              <w:t>……………………</w:t>
            </w:r>
          </w:p>
        </w:tc>
      </w:tr>
      <w:tr w:rsidR="001538BA" w:rsidRPr="00751681" w:rsidTr="001538BA">
        <w:tc>
          <w:tcPr>
            <w:tcW w:w="1695" w:type="pct"/>
            <w:vAlign w:val="center"/>
          </w:tcPr>
          <w:p w:rsidR="001538BA" w:rsidRPr="00751681" w:rsidRDefault="001538BA" w:rsidP="001538BA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  <w:lang w:eastAsia="hu-HU"/>
              </w:rPr>
            </w:pPr>
            <w:r w:rsidRPr="00751681">
              <w:rPr>
                <w:sz w:val="22"/>
                <w:szCs w:val="22"/>
                <w:lang w:eastAsia="hu-HU"/>
              </w:rPr>
              <w:t>2013</w:t>
            </w:r>
          </w:p>
        </w:tc>
        <w:tc>
          <w:tcPr>
            <w:tcW w:w="3305" w:type="pct"/>
          </w:tcPr>
          <w:p w:rsidR="001538BA" w:rsidRPr="00751681" w:rsidRDefault="001538BA" w:rsidP="001538BA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  <w:lang w:eastAsia="hu-HU"/>
              </w:rPr>
            </w:pPr>
            <w:r w:rsidRPr="00751681">
              <w:rPr>
                <w:sz w:val="22"/>
                <w:szCs w:val="22"/>
                <w:lang w:eastAsia="hu-HU"/>
              </w:rPr>
              <w:t>................................</w:t>
            </w:r>
          </w:p>
        </w:tc>
      </w:tr>
      <w:tr w:rsidR="001538BA" w:rsidRPr="00751681" w:rsidTr="001538BA">
        <w:tc>
          <w:tcPr>
            <w:tcW w:w="1695" w:type="pct"/>
            <w:vAlign w:val="center"/>
          </w:tcPr>
          <w:p w:rsidR="001538BA" w:rsidRPr="00751681" w:rsidRDefault="001538BA" w:rsidP="001538BA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  <w:lang w:eastAsia="hu-HU"/>
              </w:rPr>
            </w:pPr>
            <w:r w:rsidRPr="00751681">
              <w:rPr>
                <w:sz w:val="22"/>
                <w:szCs w:val="22"/>
                <w:lang w:eastAsia="hu-HU"/>
              </w:rPr>
              <w:t>2014.</w:t>
            </w:r>
          </w:p>
        </w:tc>
        <w:tc>
          <w:tcPr>
            <w:tcW w:w="3305" w:type="pct"/>
          </w:tcPr>
          <w:p w:rsidR="001538BA" w:rsidRPr="00751681" w:rsidRDefault="001538BA" w:rsidP="001538BA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  <w:lang w:eastAsia="hu-HU"/>
              </w:rPr>
            </w:pPr>
            <w:r w:rsidRPr="00751681">
              <w:rPr>
                <w:sz w:val="22"/>
                <w:szCs w:val="22"/>
                <w:lang w:eastAsia="hu-HU"/>
              </w:rPr>
              <w:t>……………………</w:t>
            </w:r>
          </w:p>
        </w:tc>
      </w:tr>
    </w:tbl>
    <w:p w:rsidR="001538BA" w:rsidRPr="00751681" w:rsidRDefault="001538BA" w:rsidP="001538BA">
      <w:pPr>
        <w:rPr>
          <w:b/>
          <w:sz w:val="22"/>
          <w:szCs w:val="22"/>
          <w:lang w:eastAsia="hu-HU"/>
        </w:rPr>
      </w:pPr>
    </w:p>
    <w:p w:rsidR="001538BA" w:rsidRPr="00751681" w:rsidRDefault="001538BA" w:rsidP="001538BA">
      <w:pPr>
        <w:rPr>
          <w:b/>
          <w:sz w:val="22"/>
          <w:szCs w:val="22"/>
          <w:lang w:eastAsia="hu-HU"/>
        </w:rPr>
      </w:pPr>
    </w:p>
    <w:p w:rsidR="001538BA" w:rsidRPr="00751681" w:rsidRDefault="001538BA" w:rsidP="001538BA">
      <w:pPr>
        <w:rPr>
          <w:b/>
          <w:sz w:val="22"/>
          <w:szCs w:val="22"/>
          <w:lang w:eastAsia="hu-HU"/>
        </w:rPr>
      </w:pPr>
    </w:p>
    <w:p w:rsidR="001538BA" w:rsidRPr="00751681" w:rsidRDefault="001538BA" w:rsidP="001538BA">
      <w:pPr>
        <w:rPr>
          <w:b/>
          <w:sz w:val="22"/>
          <w:szCs w:val="22"/>
          <w:lang w:eastAsia="hu-HU"/>
        </w:rPr>
      </w:pPr>
    </w:p>
    <w:p w:rsidR="001538BA" w:rsidRPr="00751681" w:rsidRDefault="001538BA" w:rsidP="001538BA">
      <w:pPr>
        <w:rPr>
          <w:b/>
          <w:sz w:val="22"/>
          <w:szCs w:val="22"/>
          <w:lang w:eastAsia="hu-HU"/>
        </w:rPr>
      </w:pPr>
    </w:p>
    <w:p w:rsidR="001538BA" w:rsidRPr="00751681" w:rsidRDefault="001538BA" w:rsidP="001538BA">
      <w:pPr>
        <w:rPr>
          <w:b/>
          <w:sz w:val="22"/>
          <w:szCs w:val="22"/>
          <w:lang w:eastAsia="hu-HU"/>
        </w:rPr>
      </w:pPr>
    </w:p>
    <w:p w:rsidR="001538BA" w:rsidRPr="00751681" w:rsidRDefault="001538BA" w:rsidP="001538BA">
      <w:pPr>
        <w:rPr>
          <w:b/>
          <w:sz w:val="22"/>
          <w:szCs w:val="22"/>
          <w:lang w:eastAsia="hu-HU"/>
        </w:rPr>
      </w:pPr>
    </w:p>
    <w:p w:rsidR="001538BA" w:rsidRPr="00751681" w:rsidRDefault="001538BA" w:rsidP="001538BA">
      <w:pPr>
        <w:rPr>
          <w:b/>
          <w:sz w:val="22"/>
          <w:szCs w:val="22"/>
          <w:lang w:eastAsia="hu-HU"/>
        </w:rPr>
      </w:pPr>
    </w:p>
    <w:p w:rsidR="001538BA" w:rsidRPr="00751681" w:rsidRDefault="001538BA" w:rsidP="001538BA">
      <w:pPr>
        <w:rPr>
          <w:sz w:val="22"/>
          <w:szCs w:val="22"/>
          <w:lang w:eastAsia="hu-HU"/>
        </w:rPr>
      </w:pPr>
      <w:r w:rsidRPr="00751681">
        <w:rPr>
          <w:sz w:val="22"/>
          <w:szCs w:val="22"/>
          <w:lang w:eastAsia="hu-HU"/>
        </w:rPr>
        <w:t>Kelt:</w:t>
      </w: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1538BA" w:rsidRPr="00751681" w:rsidTr="001538BA">
        <w:tc>
          <w:tcPr>
            <w:tcW w:w="4819" w:type="dxa"/>
          </w:tcPr>
          <w:p w:rsidR="001538BA" w:rsidRPr="00751681" w:rsidRDefault="001538BA" w:rsidP="001538BA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  <w:lang w:eastAsia="hu-HU"/>
              </w:rPr>
            </w:pPr>
            <w:r w:rsidRPr="00751681">
              <w:rPr>
                <w:sz w:val="22"/>
                <w:szCs w:val="22"/>
                <w:lang w:eastAsia="hu-HU"/>
              </w:rPr>
              <w:t>………………………………</w:t>
            </w:r>
          </w:p>
        </w:tc>
      </w:tr>
      <w:tr w:rsidR="001538BA" w:rsidRPr="00751681" w:rsidTr="001538BA">
        <w:tc>
          <w:tcPr>
            <w:tcW w:w="4819" w:type="dxa"/>
          </w:tcPr>
          <w:p w:rsidR="001538BA" w:rsidRPr="00751681" w:rsidRDefault="001538BA" w:rsidP="001538BA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  <w:lang w:eastAsia="hu-HU"/>
              </w:rPr>
            </w:pPr>
            <w:r w:rsidRPr="00751681">
              <w:rPr>
                <w:sz w:val="22"/>
                <w:szCs w:val="22"/>
                <w:lang w:eastAsia="hu-HU"/>
              </w:rPr>
              <w:t>(Cégszerű aláírás a kötelezettségvállalásra jogosult/jogosultak, vagy aláírás a meghatalmazott/meghatalmazottak részéről)</w:t>
            </w:r>
          </w:p>
        </w:tc>
      </w:tr>
    </w:tbl>
    <w:p w:rsidR="001538BA" w:rsidRPr="00751681" w:rsidRDefault="001538BA" w:rsidP="004E6FB5">
      <w:pPr>
        <w:pStyle w:val="Norml1"/>
        <w:jc w:val="center"/>
        <w:rPr>
          <w:b/>
          <w:caps/>
          <w:spacing w:val="20"/>
          <w:sz w:val="22"/>
          <w:szCs w:val="22"/>
          <w:lang w:val="hu-HU"/>
        </w:rPr>
      </w:pPr>
    </w:p>
    <w:p w:rsidR="007315C0" w:rsidRPr="00751681" w:rsidRDefault="007315C0" w:rsidP="00A02FA0">
      <w:pPr>
        <w:keepNext/>
        <w:keepLines/>
        <w:autoSpaceDE w:val="0"/>
        <w:autoSpaceDN w:val="0"/>
        <w:jc w:val="center"/>
        <w:rPr>
          <w:b/>
          <w:bCs/>
          <w:sz w:val="22"/>
          <w:szCs w:val="22"/>
        </w:rPr>
      </w:pPr>
    </w:p>
    <w:p w:rsidR="00A02FA0" w:rsidRPr="00751681" w:rsidRDefault="007315C0" w:rsidP="00A02FA0">
      <w:pPr>
        <w:keepNext/>
        <w:keepLines/>
        <w:autoSpaceDE w:val="0"/>
        <w:autoSpaceDN w:val="0"/>
        <w:jc w:val="center"/>
        <w:rPr>
          <w:b/>
          <w:bCs/>
          <w:sz w:val="22"/>
          <w:szCs w:val="22"/>
        </w:rPr>
      </w:pPr>
      <w:r w:rsidRPr="00751681">
        <w:rPr>
          <w:b/>
          <w:bCs/>
          <w:sz w:val="22"/>
          <w:szCs w:val="22"/>
        </w:rPr>
        <w:t>REFERENCIALISTA</w:t>
      </w:r>
    </w:p>
    <w:p w:rsidR="00B6556C" w:rsidRPr="00751681" w:rsidRDefault="00B6556C" w:rsidP="00A02FA0">
      <w:pPr>
        <w:keepNext/>
        <w:keepLines/>
        <w:autoSpaceDE w:val="0"/>
        <w:autoSpaceDN w:val="0"/>
        <w:jc w:val="center"/>
        <w:rPr>
          <w:b/>
          <w:bCs/>
          <w:sz w:val="22"/>
          <w:szCs w:val="22"/>
        </w:rPr>
      </w:pPr>
    </w:p>
    <w:p w:rsidR="00A02FA0" w:rsidRPr="00751681" w:rsidRDefault="00A02FA0" w:rsidP="00A02FA0">
      <w:pPr>
        <w:keepNext/>
        <w:keepLines/>
        <w:autoSpaceDE w:val="0"/>
        <w:autoSpaceDN w:val="0"/>
        <w:jc w:val="center"/>
        <w:rPr>
          <w:b/>
          <w:bCs/>
          <w:sz w:val="22"/>
          <w:szCs w:val="22"/>
        </w:rPr>
      </w:pPr>
      <w:bookmarkStart w:id="7" w:name="_Toc325027945"/>
      <w:r w:rsidRPr="00751681">
        <w:rPr>
          <w:b/>
          <w:bCs/>
          <w:sz w:val="22"/>
          <w:szCs w:val="22"/>
        </w:rPr>
        <w:t>az eljárást megindító pályázati felhívás megküldésétől visszafelé számított megelőző három év (azaz 36 hónap) alatt szerződésszerűen teljesített, beszerzés tárgya szerinti referenciamunkákról</w:t>
      </w:r>
      <w:bookmarkEnd w:id="7"/>
    </w:p>
    <w:p w:rsidR="00A02FA0" w:rsidRPr="00751681" w:rsidRDefault="00A02FA0" w:rsidP="00A02FA0">
      <w:pPr>
        <w:keepNext/>
        <w:keepLines/>
        <w:jc w:val="center"/>
        <w:rPr>
          <w:i/>
          <w:sz w:val="22"/>
          <w:szCs w:val="22"/>
          <w:highlight w:val="lightGray"/>
        </w:rPr>
      </w:pPr>
      <w:r w:rsidRPr="00751681">
        <w:rPr>
          <w:i/>
          <w:sz w:val="22"/>
          <w:szCs w:val="22"/>
          <w:highlight w:val="lightGray"/>
        </w:rPr>
        <w:t xml:space="preserve">ezt a listát kell kitöltve az ajánlathoz csatolni, </w:t>
      </w:r>
    </w:p>
    <w:p w:rsidR="00A02FA0" w:rsidRPr="00751681" w:rsidRDefault="00A02FA0" w:rsidP="00A02FA0">
      <w:pPr>
        <w:keepNext/>
        <w:keepLines/>
        <w:jc w:val="center"/>
        <w:rPr>
          <w:i/>
          <w:sz w:val="22"/>
          <w:szCs w:val="22"/>
          <w:vertAlign w:val="superscript"/>
        </w:rPr>
      </w:pPr>
      <w:r w:rsidRPr="00751681">
        <w:rPr>
          <w:i/>
          <w:sz w:val="22"/>
          <w:szCs w:val="22"/>
          <w:highlight w:val="lightGray"/>
        </w:rPr>
        <w:t>Ajánlattevő részéről</w:t>
      </w:r>
    </w:p>
    <w:p w:rsidR="00A02FA0" w:rsidRPr="00751681" w:rsidRDefault="00A02FA0" w:rsidP="00A02FA0">
      <w:pPr>
        <w:keepNext/>
        <w:keepLines/>
        <w:rPr>
          <w:sz w:val="22"/>
          <w:szCs w:val="22"/>
        </w:rPr>
      </w:pPr>
    </w:p>
    <w:p w:rsidR="00A02FA0" w:rsidRPr="00751681" w:rsidRDefault="00A02FA0" w:rsidP="00A02FA0">
      <w:pPr>
        <w:keepNext/>
        <w:keepLines/>
        <w:rPr>
          <w:sz w:val="22"/>
          <w:szCs w:val="22"/>
          <w:lang w:val="x-none"/>
        </w:rPr>
      </w:pPr>
      <w:r w:rsidRPr="00751681">
        <w:rPr>
          <w:sz w:val="22"/>
          <w:szCs w:val="22"/>
          <w:lang w:val="x-none"/>
        </w:rPr>
        <w:t xml:space="preserve">Alulírott, …………………………………., mint a(z) ……………………………………… (cégnév) cégjegyzésre jogosult képviselője – </w:t>
      </w:r>
      <w:r w:rsidRPr="00751681">
        <w:rPr>
          <w:sz w:val="22"/>
          <w:szCs w:val="22"/>
        </w:rPr>
        <w:t>pályázati</w:t>
      </w:r>
      <w:r w:rsidRPr="00751681">
        <w:rPr>
          <w:sz w:val="22"/>
          <w:szCs w:val="22"/>
          <w:lang w:val="x-none"/>
        </w:rPr>
        <w:t xml:space="preserve"> felhívásban és a </w:t>
      </w:r>
      <w:r w:rsidR="007315C0" w:rsidRPr="00751681">
        <w:rPr>
          <w:sz w:val="22"/>
          <w:szCs w:val="22"/>
        </w:rPr>
        <w:t>d</w:t>
      </w:r>
      <w:proofErr w:type="spellStart"/>
      <w:r w:rsidRPr="00751681">
        <w:rPr>
          <w:sz w:val="22"/>
          <w:szCs w:val="22"/>
          <w:lang w:val="x-none"/>
        </w:rPr>
        <w:t>okumentációban</w:t>
      </w:r>
      <w:proofErr w:type="spellEnd"/>
      <w:r w:rsidRPr="00751681">
        <w:rPr>
          <w:sz w:val="22"/>
          <w:szCs w:val="22"/>
          <w:lang w:val="x-none"/>
        </w:rPr>
        <w:t xml:space="preserve"> foglalt valamennyi formai és tartalmi követelmény, utasítás, kikötés gondos áttekintése után</w:t>
      </w:r>
    </w:p>
    <w:p w:rsidR="00A02FA0" w:rsidRPr="00751681" w:rsidRDefault="00A02FA0" w:rsidP="00A02FA0">
      <w:pPr>
        <w:keepNext/>
        <w:keepLines/>
        <w:rPr>
          <w:sz w:val="22"/>
          <w:szCs w:val="22"/>
          <w:lang w:val="x-none"/>
        </w:rPr>
      </w:pPr>
    </w:p>
    <w:p w:rsidR="00A02FA0" w:rsidRPr="00751681" w:rsidRDefault="00A02FA0" w:rsidP="00A02FA0">
      <w:pPr>
        <w:keepNext/>
        <w:keepLines/>
        <w:jc w:val="center"/>
        <w:rPr>
          <w:b/>
          <w:spacing w:val="32"/>
          <w:sz w:val="22"/>
          <w:szCs w:val="22"/>
        </w:rPr>
      </w:pPr>
      <w:r w:rsidRPr="00751681">
        <w:rPr>
          <w:b/>
          <w:spacing w:val="32"/>
          <w:sz w:val="22"/>
          <w:szCs w:val="22"/>
        </w:rPr>
        <w:t>kijelentem,</w:t>
      </w:r>
    </w:p>
    <w:p w:rsidR="00A02FA0" w:rsidRPr="00751681" w:rsidRDefault="00A02FA0" w:rsidP="00A02FA0">
      <w:pPr>
        <w:keepNext/>
        <w:keepLines/>
        <w:jc w:val="center"/>
        <w:rPr>
          <w:b/>
          <w:spacing w:val="32"/>
          <w:sz w:val="22"/>
          <w:szCs w:val="22"/>
        </w:rPr>
      </w:pPr>
    </w:p>
    <w:p w:rsidR="00A02FA0" w:rsidRPr="00751681" w:rsidRDefault="00A02FA0" w:rsidP="00A02FA0">
      <w:pPr>
        <w:keepNext/>
        <w:keepLines/>
        <w:outlineLvl w:val="4"/>
        <w:rPr>
          <w:b/>
          <w:snapToGrid w:val="0"/>
          <w:sz w:val="22"/>
          <w:szCs w:val="22"/>
        </w:rPr>
      </w:pPr>
      <w:r w:rsidRPr="00751681">
        <w:rPr>
          <w:snapToGrid w:val="0"/>
          <w:sz w:val="22"/>
          <w:szCs w:val="22"/>
        </w:rPr>
        <w:t>hogy a ………..…………………………………. (székhely: …………………………………………) ajánlattevő az eljárást megindító pályázati felhívás megküldésétől visszafelé számított megelőző három év (azaz 36 hónap) alatt az alábbi referencia munkákat teljesítette</w:t>
      </w:r>
      <w:r w:rsidR="00DF0249" w:rsidRPr="00751681">
        <w:rPr>
          <w:snapToGrid w:val="0"/>
          <w:sz w:val="22"/>
          <w:szCs w:val="22"/>
        </w:rPr>
        <w:t>, melyekben jogorvoslati eljárás nem indult</w:t>
      </w:r>
      <w:r w:rsidRPr="00751681">
        <w:rPr>
          <w:b/>
          <w:snapToGrid w:val="0"/>
          <w:sz w:val="22"/>
          <w:szCs w:val="22"/>
        </w:rPr>
        <w:t>:</w:t>
      </w:r>
    </w:p>
    <w:p w:rsidR="00A02FA0" w:rsidRPr="00751681" w:rsidRDefault="00A02FA0" w:rsidP="00A02FA0">
      <w:pPr>
        <w:keepNext/>
        <w:keepLines/>
        <w:rPr>
          <w:sz w:val="22"/>
          <w:szCs w:val="22"/>
        </w:rPr>
      </w:pPr>
    </w:p>
    <w:tbl>
      <w:tblPr>
        <w:tblW w:w="0" w:type="auto"/>
        <w:jc w:val="center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0"/>
        <w:gridCol w:w="1722"/>
        <w:gridCol w:w="1882"/>
        <w:gridCol w:w="1739"/>
        <w:gridCol w:w="59"/>
        <w:gridCol w:w="1220"/>
        <w:gridCol w:w="1644"/>
      </w:tblGrid>
      <w:tr w:rsidR="00C70C97" w:rsidRPr="00751681" w:rsidTr="00EF030E">
        <w:trPr>
          <w:jc w:val="center"/>
        </w:trPr>
        <w:tc>
          <w:tcPr>
            <w:tcW w:w="1431" w:type="dxa"/>
          </w:tcPr>
          <w:p w:rsidR="00C70C97" w:rsidRPr="00751681" w:rsidRDefault="00C70C97" w:rsidP="00A02FA0">
            <w:pPr>
              <w:keepNext/>
              <w:keepLines/>
              <w:jc w:val="center"/>
              <w:rPr>
                <w:b/>
                <w:snapToGrid w:val="0"/>
                <w:sz w:val="22"/>
                <w:szCs w:val="22"/>
              </w:rPr>
            </w:pPr>
            <w:r w:rsidRPr="00751681">
              <w:rPr>
                <w:b/>
                <w:sz w:val="22"/>
                <w:szCs w:val="22"/>
              </w:rPr>
              <w:t>a szerződést kötő másik fél megnevezése</w:t>
            </w:r>
            <w:r w:rsidRPr="00751681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723" w:type="dxa"/>
          </w:tcPr>
          <w:p w:rsidR="00C70C97" w:rsidRPr="00751681" w:rsidRDefault="00C70C97" w:rsidP="008D1DC1">
            <w:pPr>
              <w:keepNext/>
              <w:keepLines/>
              <w:jc w:val="center"/>
              <w:rPr>
                <w:b/>
                <w:snapToGrid w:val="0"/>
                <w:sz w:val="22"/>
                <w:szCs w:val="22"/>
              </w:rPr>
            </w:pPr>
            <w:r w:rsidRPr="00751681">
              <w:rPr>
                <w:b/>
                <w:snapToGrid w:val="0"/>
                <w:sz w:val="22"/>
                <w:szCs w:val="22"/>
              </w:rPr>
              <w:t>kontaktszemély neve, telefonszáma és/vagy e-mail címe</w:t>
            </w:r>
          </w:p>
        </w:tc>
        <w:tc>
          <w:tcPr>
            <w:tcW w:w="1882" w:type="dxa"/>
          </w:tcPr>
          <w:p w:rsidR="00C70C97" w:rsidRPr="00751681" w:rsidRDefault="00C70C97" w:rsidP="008D1DC1">
            <w:pPr>
              <w:keepNext/>
              <w:keepLines/>
              <w:jc w:val="center"/>
              <w:rPr>
                <w:b/>
                <w:snapToGrid w:val="0"/>
                <w:sz w:val="22"/>
                <w:szCs w:val="22"/>
              </w:rPr>
            </w:pPr>
            <w:r w:rsidRPr="00751681">
              <w:rPr>
                <w:b/>
                <w:snapToGrid w:val="0"/>
                <w:sz w:val="22"/>
                <w:szCs w:val="22"/>
              </w:rPr>
              <w:t>referenciamunka pontos tárgya</w:t>
            </w:r>
          </w:p>
        </w:tc>
        <w:tc>
          <w:tcPr>
            <w:tcW w:w="1739" w:type="dxa"/>
          </w:tcPr>
          <w:p w:rsidR="00C70C97" w:rsidRPr="00751681" w:rsidRDefault="00C70C97" w:rsidP="008D1DC1">
            <w:pPr>
              <w:keepNext/>
              <w:keepLines/>
              <w:jc w:val="center"/>
              <w:rPr>
                <w:b/>
                <w:snapToGrid w:val="0"/>
                <w:sz w:val="22"/>
                <w:szCs w:val="22"/>
              </w:rPr>
            </w:pPr>
            <w:r w:rsidRPr="00751681">
              <w:rPr>
                <w:b/>
                <w:snapToGrid w:val="0"/>
                <w:sz w:val="22"/>
                <w:szCs w:val="22"/>
              </w:rPr>
              <w:t>vendégéjszakák száma</w:t>
            </w:r>
          </w:p>
        </w:tc>
        <w:tc>
          <w:tcPr>
            <w:tcW w:w="1277" w:type="dxa"/>
            <w:gridSpan w:val="2"/>
          </w:tcPr>
          <w:p w:rsidR="00C70C97" w:rsidRPr="00751681" w:rsidRDefault="00C70C97" w:rsidP="008D1DC1">
            <w:pPr>
              <w:keepNext/>
              <w:keepLines/>
              <w:jc w:val="center"/>
              <w:rPr>
                <w:b/>
                <w:snapToGrid w:val="0"/>
                <w:sz w:val="22"/>
                <w:szCs w:val="22"/>
              </w:rPr>
            </w:pPr>
            <w:r w:rsidRPr="00751681">
              <w:rPr>
                <w:b/>
                <w:snapToGrid w:val="0"/>
                <w:sz w:val="22"/>
                <w:szCs w:val="22"/>
              </w:rPr>
              <w:t>teljesítés ideje, időtartama</w:t>
            </w:r>
            <w:r w:rsidRPr="00751681">
              <w:rPr>
                <w:i/>
                <w:sz w:val="22"/>
                <w:szCs w:val="22"/>
              </w:rPr>
              <w:t xml:space="preserve"> </w:t>
            </w:r>
            <w:r w:rsidRPr="00751681">
              <w:rPr>
                <w:b/>
                <w:snapToGrid w:val="0"/>
                <w:sz w:val="22"/>
                <w:szCs w:val="22"/>
              </w:rPr>
              <w:t>(év, hó, naptól – év, hó, napig)</w:t>
            </w:r>
          </w:p>
        </w:tc>
        <w:tc>
          <w:tcPr>
            <w:tcW w:w="1644" w:type="dxa"/>
          </w:tcPr>
          <w:p w:rsidR="00C70C97" w:rsidRPr="00751681" w:rsidRDefault="00C70C97" w:rsidP="008D1DC1">
            <w:pPr>
              <w:keepNext/>
              <w:keepLines/>
              <w:jc w:val="center"/>
              <w:rPr>
                <w:b/>
                <w:snapToGrid w:val="0"/>
                <w:sz w:val="22"/>
                <w:szCs w:val="22"/>
              </w:rPr>
            </w:pPr>
            <w:r w:rsidRPr="00751681">
              <w:rPr>
                <w:b/>
                <w:snapToGrid w:val="0"/>
                <w:sz w:val="22"/>
                <w:szCs w:val="22"/>
              </w:rPr>
              <w:t>a teljesítés szerződésszerű volt-e (igen/nem)</w:t>
            </w:r>
          </w:p>
        </w:tc>
      </w:tr>
      <w:tr w:rsidR="00C70C97" w:rsidRPr="00751681" w:rsidTr="00EF030E">
        <w:trPr>
          <w:trHeight w:val="454"/>
          <w:jc w:val="center"/>
        </w:trPr>
        <w:tc>
          <w:tcPr>
            <w:tcW w:w="1431" w:type="dxa"/>
          </w:tcPr>
          <w:p w:rsidR="00C70C97" w:rsidRPr="00751681" w:rsidRDefault="00C70C97" w:rsidP="008D1DC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723" w:type="dxa"/>
          </w:tcPr>
          <w:p w:rsidR="00C70C97" w:rsidRPr="00751681" w:rsidRDefault="00C70C97" w:rsidP="008D1DC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882" w:type="dxa"/>
          </w:tcPr>
          <w:p w:rsidR="00C70C97" w:rsidRPr="00751681" w:rsidRDefault="00C70C97" w:rsidP="008D1DC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798" w:type="dxa"/>
            <w:gridSpan w:val="2"/>
          </w:tcPr>
          <w:p w:rsidR="00C70C97" w:rsidRPr="00751681" w:rsidRDefault="00C70C97" w:rsidP="008D1DC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18" w:type="dxa"/>
          </w:tcPr>
          <w:p w:rsidR="00C70C97" w:rsidRPr="00751681" w:rsidRDefault="00C70C97" w:rsidP="008D1DC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C70C97" w:rsidRPr="00751681" w:rsidRDefault="00C70C97" w:rsidP="008D1DC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C70C97" w:rsidRPr="00751681" w:rsidTr="00EF030E">
        <w:trPr>
          <w:trHeight w:val="454"/>
          <w:jc w:val="center"/>
        </w:trPr>
        <w:tc>
          <w:tcPr>
            <w:tcW w:w="1431" w:type="dxa"/>
          </w:tcPr>
          <w:p w:rsidR="00C70C97" w:rsidRPr="00751681" w:rsidRDefault="00C70C97" w:rsidP="008D1DC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723" w:type="dxa"/>
          </w:tcPr>
          <w:p w:rsidR="00C70C97" w:rsidRPr="00751681" w:rsidRDefault="00C70C97" w:rsidP="008D1DC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882" w:type="dxa"/>
          </w:tcPr>
          <w:p w:rsidR="00C70C97" w:rsidRPr="00751681" w:rsidRDefault="00C70C97" w:rsidP="008D1DC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2"/>
          </w:tcPr>
          <w:p w:rsidR="00C70C97" w:rsidRPr="00751681" w:rsidRDefault="00C70C97" w:rsidP="008D1DC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:rsidR="00C70C97" w:rsidRPr="00751681" w:rsidRDefault="00C70C97" w:rsidP="008D1DC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C70C97" w:rsidRPr="00751681" w:rsidRDefault="00C70C97" w:rsidP="008D1DC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C70C97" w:rsidRPr="00751681" w:rsidTr="00EF030E">
        <w:trPr>
          <w:trHeight w:val="454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97" w:rsidRPr="00751681" w:rsidRDefault="00C70C97" w:rsidP="008D1DC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97" w:rsidRPr="00751681" w:rsidRDefault="00C70C97" w:rsidP="008D1DC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97" w:rsidRPr="00751681" w:rsidRDefault="00C70C97" w:rsidP="008D1DC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97" w:rsidRPr="00751681" w:rsidRDefault="00C70C97" w:rsidP="008D1DC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97" w:rsidRPr="00751681" w:rsidRDefault="00C70C97" w:rsidP="008D1DC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97" w:rsidRPr="00751681" w:rsidRDefault="00C70C97" w:rsidP="008D1DC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C70C97" w:rsidRPr="00751681" w:rsidTr="00EF030E">
        <w:trPr>
          <w:trHeight w:val="454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97" w:rsidRPr="00751681" w:rsidRDefault="00C70C97" w:rsidP="008D1DC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97" w:rsidRPr="00751681" w:rsidRDefault="00C70C97" w:rsidP="008D1DC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97" w:rsidRPr="00751681" w:rsidRDefault="00C70C97" w:rsidP="008D1DC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97" w:rsidRPr="00751681" w:rsidRDefault="00C70C97" w:rsidP="008D1DC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97" w:rsidRPr="00751681" w:rsidRDefault="00C70C97" w:rsidP="008D1DC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97" w:rsidRPr="00751681" w:rsidRDefault="00C70C97" w:rsidP="008D1DC1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C70C97" w:rsidRPr="00751681" w:rsidTr="00EF030E">
        <w:trPr>
          <w:trHeight w:val="454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97" w:rsidRPr="00751681" w:rsidRDefault="00C70C97" w:rsidP="008D1DC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97" w:rsidRPr="00751681" w:rsidRDefault="00C70C97" w:rsidP="008D1DC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97" w:rsidRPr="00751681" w:rsidRDefault="00C70C97" w:rsidP="008D1DC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97" w:rsidRPr="00751681" w:rsidRDefault="00C70C97" w:rsidP="008D1DC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97" w:rsidRPr="00751681" w:rsidRDefault="00C70C97" w:rsidP="008D1DC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97" w:rsidRPr="00751681" w:rsidRDefault="00C70C97" w:rsidP="008D1DC1">
            <w:pPr>
              <w:keepNext/>
              <w:keepLines/>
              <w:rPr>
                <w:sz w:val="22"/>
                <w:szCs w:val="22"/>
              </w:rPr>
            </w:pPr>
          </w:p>
        </w:tc>
      </w:tr>
    </w:tbl>
    <w:p w:rsidR="00A02FA0" w:rsidRPr="00751681" w:rsidRDefault="00A02FA0" w:rsidP="00A02FA0">
      <w:pPr>
        <w:keepNext/>
        <w:keepLines/>
        <w:rPr>
          <w:sz w:val="22"/>
          <w:szCs w:val="22"/>
        </w:rPr>
      </w:pPr>
    </w:p>
    <w:p w:rsidR="00A02FA0" w:rsidRPr="00751681" w:rsidRDefault="00A02FA0" w:rsidP="00A02FA0">
      <w:pPr>
        <w:keepNext/>
        <w:keepLines/>
        <w:rPr>
          <w:sz w:val="22"/>
          <w:szCs w:val="22"/>
          <w:lang w:val="x-none"/>
        </w:rPr>
      </w:pPr>
      <w:r w:rsidRPr="00751681">
        <w:rPr>
          <w:sz w:val="22"/>
          <w:szCs w:val="22"/>
          <w:lang w:val="x-none"/>
        </w:rPr>
        <w:t xml:space="preserve">Jelen nyilatkozatot </w:t>
      </w:r>
      <w:r w:rsidRPr="00751681">
        <w:rPr>
          <w:sz w:val="22"/>
          <w:szCs w:val="22"/>
        </w:rPr>
        <w:t xml:space="preserve">a MÁV-START Vasúti Személyszállító Zrt., mint ajánlatkérő által indított </w:t>
      </w:r>
      <w:r w:rsidRPr="00751681">
        <w:rPr>
          <w:b/>
          <w:sz w:val="22"/>
          <w:szCs w:val="22"/>
        </w:rPr>
        <w:t>„</w:t>
      </w:r>
      <w:r w:rsidR="000547AF" w:rsidRPr="00751681">
        <w:rPr>
          <w:b/>
          <w:sz w:val="22"/>
          <w:szCs w:val="22"/>
        </w:rPr>
        <w:t>Budapest Keleti pu. közelében szálláshelyek biztosítása utazószemélyzet részére</w:t>
      </w:r>
      <w:r w:rsidRPr="00751681">
        <w:rPr>
          <w:b/>
          <w:sz w:val="22"/>
          <w:szCs w:val="22"/>
        </w:rPr>
        <w:t>”</w:t>
      </w:r>
      <w:r w:rsidRPr="00751681">
        <w:rPr>
          <w:sz w:val="22"/>
          <w:szCs w:val="22"/>
        </w:rPr>
        <w:t xml:space="preserve"> tárgyú beszerzési eljárásban az ajánlat</w:t>
      </w:r>
      <w:r w:rsidRPr="00751681">
        <w:rPr>
          <w:sz w:val="22"/>
          <w:szCs w:val="22"/>
          <w:lang w:val="x-none"/>
        </w:rPr>
        <w:t xml:space="preserve"> részeként tettem.</w:t>
      </w:r>
    </w:p>
    <w:p w:rsidR="007315C0" w:rsidRPr="00751681" w:rsidRDefault="007315C0" w:rsidP="007315C0">
      <w:pPr>
        <w:spacing w:before="100" w:beforeAutospacing="1" w:after="100" w:afterAutospacing="1"/>
        <w:rPr>
          <w:sz w:val="22"/>
          <w:szCs w:val="22"/>
        </w:rPr>
      </w:pPr>
      <w:r w:rsidRPr="00751681">
        <w:rPr>
          <w:sz w:val="22"/>
          <w:szCs w:val="22"/>
        </w:rPr>
        <w:t>Keltezés (helység, év, hónap, nap)</w:t>
      </w:r>
    </w:p>
    <w:p w:rsidR="007315C0" w:rsidRPr="00751681" w:rsidRDefault="007315C0" w:rsidP="007315C0">
      <w:pPr>
        <w:pStyle w:val="Norml1"/>
        <w:rPr>
          <w:sz w:val="22"/>
          <w:szCs w:val="22"/>
          <w:lang w:val="hu-HU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</w:tblGrid>
      <w:tr w:rsidR="007315C0" w:rsidRPr="00751681" w:rsidTr="008D1DC1">
        <w:tc>
          <w:tcPr>
            <w:tcW w:w="4819" w:type="dxa"/>
            <w:hideMark/>
          </w:tcPr>
          <w:p w:rsidR="007315C0" w:rsidRPr="00751681" w:rsidRDefault="007315C0" w:rsidP="008D1DC1">
            <w:pPr>
              <w:pStyle w:val="Norml1"/>
              <w:jc w:val="center"/>
              <w:rPr>
                <w:sz w:val="22"/>
                <w:szCs w:val="22"/>
                <w:lang w:val="hu-HU"/>
              </w:rPr>
            </w:pPr>
            <w:r w:rsidRPr="00751681">
              <w:rPr>
                <w:sz w:val="22"/>
                <w:szCs w:val="22"/>
                <w:lang w:val="hu-HU"/>
              </w:rPr>
              <w:t>………………………………</w:t>
            </w:r>
          </w:p>
        </w:tc>
      </w:tr>
      <w:tr w:rsidR="007315C0" w:rsidRPr="00751681" w:rsidTr="008D1DC1">
        <w:tc>
          <w:tcPr>
            <w:tcW w:w="4819" w:type="dxa"/>
            <w:hideMark/>
          </w:tcPr>
          <w:p w:rsidR="007315C0" w:rsidRPr="00751681" w:rsidRDefault="007315C0" w:rsidP="008D1DC1">
            <w:pPr>
              <w:pStyle w:val="Norml1"/>
              <w:jc w:val="center"/>
              <w:rPr>
                <w:sz w:val="22"/>
                <w:szCs w:val="22"/>
                <w:lang w:val="hu-HU"/>
              </w:rPr>
            </w:pPr>
            <w:r w:rsidRPr="00751681">
              <w:rPr>
                <w:sz w:val="22"/>
                <w:szCs w:val="22"/>
                <w:lang w:val="hu-HU"/>
              </w:rPr>
              <w:t>(Cégszerű aláírás a kötelezettségvállalásra jogosult/jogosultak, vagy aláírás a meghatalmazott/meghatalmazottak részéről)</w:t>
            </w:r>
          </w:p>
        </w:tc>
      </w:tr>
    </w:tbl>
    <w:p w:rsidR="005058A8" w:rsidRPr="00751681" w:rsidRDefault="005D62B8" w:rsidP="005D62B8">
      <w:pPr>
        <w:keepNext/>
        <w:keepLines/>
        <w:rPr>
          <w:sz w:val="22"/>
          <w:szCs w:val="22"/>
          <w:lang w:eastAsia="hu-HU"/>
        </w:rPr>
      </w:pPr>
      <w:r w:rsidRPr="00751681">
        <w:rPr>
          <w:sz w:val="22"/>
          <w:szCs w:val="22"/>
          <w:lang w:eastAsia="hu-HU"/>
        </w:rPr>
        <w:t xml:space="preserve"> </w:t>
      </w:r>
    </w:p>
    <w:p w:rsidR="00A53019" w:rsidRPr="00751681" w:rsidRDefault="00A53019">
      <w:pPr>
        <w:jc w:val="left"/>
        <w:rPr>
          <w:rFonts w:eastAsia="Calibri"/>
          <w:sz w:val="22"/>
          <w:szCs w:val="22"/>
          <w:lang w:eastAsia="en-US"/>
        </w:rPr>
      </w:pPr>
      <w:r w:rsidRPr="00751681">
        <w:rPr>
          <w:rFonts w:eastAsia="Calibri"/>
          <w:sz w:val="22"/>
          <w:szCs w:val="22"/>
          <w:lang w:eastAsia="en-US"/>
        </w:rPr>
        <w:br w:type="page"/>
      </w:r>
    </w:p>
    <w:p w:rsidR="005058A8" w:rsidRPr="00751681" w:rsidRDefault="005058A8" w:rsidP="005058A8">
      <w:pPr>
        <w:spacing w:after="200" w:line="276" w:lineRule="auto"/>
        <w:jc w:val="left"/>
        <w:rPr>
          <w:rFonts w:eastAsia="Calibri"/>
          <w:sz w:val="22"/>
          <w:szCs w:val="22"/>
          <w:lang w:eastAsia="en-US"/>
        </w:rPr>
      </w:pPr>
    </w:p>
    <w:p w:rsidR="007315C0" w:rsidRPr="00751681" w:rsidRDefault="007315C0" w:rsidP="00EF030E">
      <w:pPr>
        <w:jc w:val="center"/>
        <w:rPr>
          <w:sz w:val="22"/>
          <w:szCs w:val="22"/>
          <w:lang w:eastAsia="hu-HU"/>
        </w:rPr>
      </w:pPr>
      <w:r w:rsidRPr="00751681">
        <w:rPr>
          <w:b/>
          <w:bCs/>
          <w:sz w:val="22"/>
          <w:szCs w:val="22"/>
        </w:rPr>
        <w:t>NYILATKOZAT ALVÁLLALKOZÓ IGÉNYBEVÉTELÉRŐL</w:t>
      </w:r>
    </w:p>
    <w:p w:rsidR="00B6556C" w:rsidRPr="00751681" w:rsidRDefault="00B6556C" w:rsidP="00A53019">
      <w:pPr>
        <w:keepNext/>
        <w:keepLines/>
        <w:jc w:val="center"/>
        <w:rPr>
          <w:b/>
          <w:bCs/>
          <w:sz w:val="22"/>
          <w:szCs w:val="22"/>
        </w:rPr>
      </w:pPr>
    </w:p>
    <w:p w:rsidR="00B6556C" w:rsidRPr="00751681" w:rsidRDefault="00B6556C" w:rsidP="007315C0">
      <w:pPr>
        <w:jc w:val="center"/>
        <w:rPr>
          <w:sz w:val="22"/>
          <w:szCs w:val="22"/>
        </w:rPr>
      </w:pPr>
    </w:p>
    <w:p w:rsidR="007315C0" w:rsidRPr="00751681" w:rsidRDefault="007315C0" w:rsidP="007315C0">
      <w:pPr>
        <w:jc w:val="center"/>
        <w:rPr>
          <w:sz w:val="22"/>
          <w:szCs w:val="22"/>
        </w:rPr>
      </w:pPr>
      <w:r w:rsidRPr="00751681">
        <w:rPr>
          <w:sz w:val="22"/>
          <w:szCs w:val="22"/>
        </w:rPr>
        <w:t>(adott esetben)</w:t>
      </w:r>
    </w:p>
    <w:p w:rsidR="007315C0" w:rsidRPr="00751681" w:rsidRDefault="007315C0" w:rsidP="007315C0">
      <w:pPr>
        <w:keepNext/>
        <w:keepLines/>
        <w:spacing w:line="360" w:lineRule="auto"/>
        <w:rPr>
          <w:sz w:val="22"/>
          <w:szCs w:val="22"/>
        </w:rPr>
      </w:pPr>
    </w:p>
    <w:p w:rsidR="007315C0" w:rsidRPr="00751681" w:rsidRDefault="007315C0" w:rsidP="00D64B6B">
      <w:pPr>
        <w:keepNext/>
        <w:keepLines/>
        <w:rPr>
          <w:sz w:val="22"/>
          <w:szCs w:val="22"/>
          <w:lang w:val="x-none"/>
        </w:rPr>
      </w:pPr>
      <w:r w:rsidRPr="00751681">
        <w:rPr>
          <w:sz w:val="22"/>
          <w:szCs w:val="22"/>
          <w:lang w:val="x-none"/>
        </w:rPr>
        <w:t xml:space="preserve">Alulírott &lt;képviselő / meghatalmazott neve&gt; a(z) &lt;cégnév&gt; (&lt;székhely&gt;) mint ajánlattevő képviseletében a MÁV-START Zrt.  mint ajánlatkérő által indított </w:t>
      </w:r>
      <w:r w:rsidRPr="00751681">
        <w:rPr>
          <w:b/>
          <w:sz w:val="22"/>
          <w:szCs w:val="22"/>
          <w:lang w:val="x-none"/>
        </w:rPr>
        <w:t>„</w:t>
      </w:r>
      <w:r w:rsidR="00E27C05" w:rsidRPr="00751681">
        <w:rPr>
          <w:b/>
          <w:sz w:val="22"/>
          <w:szCs w:val="22"/>
        </w:rPr>
        <w:t>Budapest Keleti pu. közelében szálláshelyek biztosítása utazószemélyzet részére</w:t>
      </w:r>
      <w:r w:rsidR="0055462D" w:rsidRPr="00751681">
        <w:rPr>
          <w:b/>
          <w:sz w:val="22"/>
          <w:szCs w:val="22"/>
        </w:rPr>
        <w:t>”</w:t>
      </w:r>
      <w:r w:rsidRPr="00751681">
        <w:rPr>
          <w:sz w:val="22"/>
          <w:szCs w:val="22"/>
          <w:lang w:val="x-none"/>
        </w:rPr>
        <w:t xml:space="preserve"> tárgyú eljárásban ezúton nyilatkozom, hogy a szerződés teljesítése során alvállalkozót veszek igénybe.</w:t>
      </w:r>
    </w:p>
    <w:p w:rsidR="007315C0" w:rsidRPr="00751681" w:rsidRDefault="007315C0" w:rsidP="00D64B6B">
      <w:pPr>
        <w:keepNext/>
        <w:keepLines/>
        <w:rPr>
          <w:sz w:val="22"/>
          <w:szCs w:val="22"/>
          <w:lang w:val="x-none"/>
        </w:rPr>
      </w:pPr>
    </w:p>
    <w:p w:rsidR="007315C0" w:rsidRPr="00751681" w:rsidRDefault="007315C0" w:rsidP="00D64B6B">
      <w:pPr>
        <w:keepNext/>
        <w:keepLines/>
        <w:rPr>
          <w:sz w:val="22"/>
          <w:szCs w:val="22"/>
          <w:lang w:val="x-none"/>
        </w:rPr>
      </w:pPr>
      <w:r w:rsidRPr="00751681">
        <w:rPr>
          <w:sz w:val="22"/>
          <w:szCs w:val="22"/>
          <w:lang w:val="x-none"/>
        </w:rPr>
        <w:t>Alvállalkozó neve: ……………………</w:t>
      </w:r>
    </w:p>
    <w:p w:rsidR="007315C0" w:rsidRPr="00751681" w:rsidRDefault="007315C0" w:rsidP="00D64B6B">
      <w:pPr>
        <w:keepNext/>
        <w:keepLines/>
        <w:rPr>
          <w:sz w:val="22"/>
          <w:szCs w:val="22"/>
          <w:lang w:val="x-none"/>
        </w:rPr>
      </w:pPr>
      <w:r w:rsidRPr="00751681">
        <w:rPr>
          <w:sz w:val="22"/>
          <w:szCs w:val="22"/>
          <w:lang w:val="x-none"/>
        </w:rPr>
        <w:t>Székhelye: …………………………….</w:t>
      </w:r>
    </w:p>
    <w:p w:rsidR="007315C0" w:rsidRPr="00751681" w:rsidRDefault="007315C0" w:rsidP="00D64B6B">
      <w:pPr>
        <w:keepNext/>
        <w:keepLines/>
        <w:rPr>
          <w:sz w:val="22"/>
          <w:szCs w:val="22"/>
        </w:rPr>
      </w:pPr>
      <w:r w:rsidRPr="00751681">
        <w:rPr>
          <w:sz w:val="22"/>
          <w:szCs w:val="22"/>
          <w:lang w:val="x-none"/>
        </w:rPr>
        <w:t>Adószám:……………………………..</w:t>
      </w:r>
    </w:p>
    <w:p w:rsidR="007315C0" w:rsidRPr="00751681" w:rsidRDefault="007315C0" w:rsidP="00D64B6B">
      <w:pPr>
        <w:keepNext/>
        <w:keepLines/>
        <w:rPr>
          <w:sz w:val="22"/>
          <w:szCs w:val="22"/>
        </w:rPr>
      </w:pPr>
    </w:p>
    <w:p w:rsidR="007315C0" w:rsidRPr="00751681" w:rsidRDefault="007315C0" w:rsidP="00D64B6B">
      <w:pPr>
        <w:keepNext/>
        <w:keepLines/>
        <w:rPr>
          <w:sz w:val="22"/>
          <w:szCs w:val="22"/>
          <w:lang w:val="x-none"/>
        </w:rPr>
      </w:pPr>
      <w:r w:rsidRPr="00751681">
        <w:rPr>
          <w:sz w:val="22"/>
          <w:szCs w:val="22"/>
          <w:lang w:val="x-none"/>
        </w:rPr>
        <w:t>Pályázatnak az(ok) a része(i), amelynek teljesítéséhez Ajánlattevő alvállalkozót vesz igénybe: ……………………………………..</w:t>
      </w:r>
    </w:p>
    <w:p w:rsidR="007315C0" w:rsidRPr="00751681" w:rsidRDefault="007315C0" w:rsidP="00D64B6B">
      <w:pPr>
        <w:keepNext/>
        <w:keepLines/>
        <w:rPr>
          <w:sz w:val="22"/>
          <w:szCs w:val="22"/>
        </w:rPr>
      </w:pPr>
    </w:p>
    <w:p w:rsidR="007315C0" w:rsidRPr="00751681" w:rsidRDefault="007315C0" w:rsidP="00D64B6B">
      <w:pPr>
        <w:keepNext/>
        <w:keepLines/>
        <w:rPr>
          <w:sz w:val="22"/>
          <w:szCs w:val="22"/>
          <w:lang w:val="x-none"/>
        </w:rPr>
      </w:pPr>
      <w:r w:rsidRPr="00751681">
        <w:rPr>
          <w:sz w:val="22"/>
          <w:szCs w:val="22"/>
          <w:lang w:val="x-none"/>
        </w:rPr>
        <w:t>Teljesítésnek az a százalékos aránya, amelyben a megjelölt alvállalkozó közreműködik: ……………………………………</w:t>
      </w:r>
    </w:p>
    <w:p w:rsidR="007315C0" w:rsidRPr="00751681" w:rsidRDefault="007315C0" w:rsidP="00D64B6B">
      <w:pPr>
        <w:keepNext/>
        <w:keepLines/>
        <w:rPr>
          <w:sz w:val="22"/>
          <w:szCs w:val="22"/>
        </w:rPr>
      </w:pPr>
    </w:p>
    <w:p w:rsidR="007315C0" w:rsidRPr="00751681" w:rsidRDefault="007315C0" w:rsidP="00D64B6B">
      <w:pPr>
        <w:keepNext/>
        <w:keepLines/>
        <w:rPr>
          <w:sz w:val="22"/>
          <w:szCs w:val="22"/>
          <w:lang w:val="x-none"/>
        </w:rPr>
      </w:pPr>
      <w:r w:rsidRPr="00751681">
        <w:rPr>
          <w:sz w:val="22"/>
          <w:szCs w:val="22"/>
          <w:lang w:val="x-none"/>
        </w:rPr>
        <w:t>Továbbá ezúton nyilatkozom, hogy alvállalkozómmal szemben nem állnak fenn az alábbi kizáró okok:</w:t>
      </w:r>
    </w:p>
    <w:p w:rsidR="007315C0" w:rsidRPr="00751681" w:rsidRDefault="007315C0" w:rsidP="007315C0">
      <w:pPr>
        <w:spacing w:before="120" w:after="120"/>
        <w:ind w:left="1072"/>
        <w:rPr>
          <w:sz w:val="22"/>
          <w:szCs w:val="22"/>
        </w:rPr>
      </w:pPr>
      <w:r w:rsidRPr="00751681">
        <w:rPr>
          <w:sz w:val="22"/>
          <w:szCs w:val="22"/>
        </w:rPr>
        <w:t>c) gazdasági, illetve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</w:t>
      </w:r>
      <w:proofErr w:type="spellStart"/>
      <w:r w:rsidRPr="00751681">
        <w:rPr>
          <w:sz w:val="22"/>
          <w:szCs w:val="22"/>
        </w:rPr>
        <w:t>-a</w:t>
      </w:r>
      <w:proofErr w:type="spellEnd"/>
      <w:r w:rsidRPr="00751681">
        <w:rPr>
          <w:sz w:val="22"/>
          <w:szCs w:val="22"/>
        </w:rPr>
        <w:t xml:space="preserve"> (2) bekezdés b), vagy g) pontja alapján a bíróság jogerős ítéletében korlátozta, az eltiltás ideje alatt, vagy ha az ajánlattevő tevékenységét más bíróság hasonló okból és módon jogerősen korlátozta;</w:t>
      </w:r>
    </w:p>
    <w:p w:rsidR="007315C0" w:rsidRPr="00751681" w:rsidRDefault="007315C0" w:rsidP="007315C0">
      <w:pPr>
        <w:spacing w:before="120" w:after="120"/>
        <w:ind w:left="1072"/>
        <w:rPr>
          <w:sz w:val="22"/>
          <w:szCs w:val="22"/>
        </w:rPr>
      </w:pPr>
      <w:r w:rsidRPr="00751681">
        <w:rPr>
          <w:sz w:val="22"/>
          <w:szCs w:val="22"/>
        </w:rPr>
        <w:t>d) 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:rsidR="007315C0" w:rsidRPr="00751681" w:rsidRDefault="007315C0" w:rsidP="007315C0">
      <w:pPr>
        <w:spacing w:before="120" w:after="120"/>
        <w:ind w:left="1072"/>
        <w:rPr>
          <w:sz w:val="22"/>
          <w:szCs w:val="22"/>
        </w:rPr>
      </w:pPr>
      <w:r w:rsidRPr="00751681">
        <w:rPr>
          <w:sz w:val="22"/>
          <w:szCs w:val="22"/>
        </w:rPr>
        <w:t>g) gazdasági, illetőleg szakmai tevékenységével kapcsolatban – öt évnél nem régebben meghozott – jogerős bírósági ítéletben megállapított jogszabálysértést követett el;</w:t>
      </w:r>
    </w:p>
    <w:p w:rsidR="007315C0" w:rsidRPr="00751681" w:rsidRDefault="007315C0" w:rsidP="007315C0">
      <w:pPr>
        <w:spacing w:before="120" w:after="120"/>
        <w:ind w:left="1072"/>
        <w:rPr>
          <w:sz w:val="22"/>
          <w:szCs w:val="22"/>
        </w:rPr>
      </w:pPr>
      <w:r w:rsidRPr="00751681">
        <w:rPr>
          <w:sz w:val="22"/>
          <w:szCs w:val="22"/>
        </w:rPr>
        <w:t>h) a tisztességtelen piaci magatartás és a versenykorlátozás tilalmáról szóló 1996. évi LVII. törvény 11. §</w:t>
      </w:r>
      <w:proofErr w:type="spellStart"/>
      <w:r w:rsidRPr="00751681">
        <w:rPr>
          <w:sz w:val="22"/>
          <w:szCs w:val="22"/>
        </w:rPr>
        <w:t>-a</w:t>
      </w:r>
      <w:proofErr w:type="spellEnd"/>
      <w:r w:rsidRPr="00751681">
        <w:rPr>
          <w:sz w:val="22"/>
          <w:szCs w:val="22"/>
        </w:rPr>
        <w:t>, vagy az Európai Unió Működéséről szóló Szerződés  101. cikke szerinti – öt évnél nem régebben meghozott – jogerős és végrehajtható versenyfelügyeleti határozatban vagy a versenyfelügyeleti határozat bírósági felülvizsgálata esetén a bíróság jogerős és végrehajtható határozatában megállapított és bírsággal sújtott jogszabálysértést követett el versenyeztetési eljárás során; illetőleg ha az Ajánlattevő ilyen jogszabálysértését más versenyhatóság vagy bíróság – öt évnél nem régebben – jogerősen megállapította, és egyúttal bírságot szabott ki.</w:t>
      </w:r>
    </w:p>
    <w:p w:rsidR="007315C0" w:rsidRPr="00751681" w:rsidRDefault="007315C0" w:rsidP="007315C0">
      <w:pPr>
        <w:spacing w:before="120" w:after="120"/>
        <w:ind w:left="1072"/>
        <w:rPr>
          <w:sz w:val="22"/>
          <w:szCs w:val="22"/>
        </w:rPr>
      </w:pPr>
      <w:r w:rsidRPr="00751681">
        <w:rPr>
          <w:sz w:val="22"/>
          <w:szCs w:val="22"/>
        </w:rPr>
        <w:t>i) nem EU-, EGT- vagy OECD-tagállamban vagy olyan államban rendelkezik adóilletőséggel, mellyel Magyarországnak kettős adózás elkerüléséről szóló egyezménye van, vagy</w:t>
      </w:r>
    </w:p>
    <w:p w:rsidR="007315C0" w:rsidRPr="00751681" w:rsidRDefault="007315C0" w:rsidP="007315C0">
      <w:pPr>
        <w:spacing w:before="120" w:after="120"/>
        <w:ind w:left="1072"/>
        <w:rPr>
          <w:sz w:val="22"/>
          <w:szCs w:val="22"/>
        </w:rPr>
      </w:pPr>
      <w:r w:rsidRPr="00751681">
        <w:rPr>
          <w:sz w:val="22"/>
          <w:szCs w:val="22"/>
        </w:rPr>
        <w:t xml:space="preserve">j) a szerződéssel kapcsolatban megszerzett jövedelme az adóilletősége szerinti országban kedvezményesebben adózna </w:t>
      </w:r>
      <w:r w:rsidRPr="00751681">
        <w:rPr>
          <w:i/>
          <w:sz w:val="22"/>
          <w:szCs w:val="22"/>
        </w:rPr>
        <w:t>(a jövedelemre kifizetett végleges, adó-visszatérítések után kifizetett adót figyelembe véve)</w:t>
      </w:r>
      <w:r w:rsidRPr="00751681">
        <w:rPr>
          <w:sz w:val="22"/>
          <w:szCs w:val="22"/>
        </w:rPr>
        <w:t>, mint ahogy a gazdasági szereplő az adott országból származó belföldi forrású jövedelme után adózna. Ennek a feltételnek nem kell eleget tennie a gazdasági szereplőnek, ha Magyarországon bejegyzett fióktelepe útján fogja teljesíteni a szerződést és a fióktelepnek betudható jövedelemnek minősülne a szerződés alapján kapott jövedelem,</w:t>
      </w:r>
    </w:p>
    <w:p w:rsidR="007315C0" w:rsidRPr="00751681" w:rsidRDefault="007315C0" w:rsidP="007315C0">
      <w:pPr>
        <w:spacing w:before="120" w:after="120"/>
        <w:ind w:left="1072"/>
        <w:rPr>
          <w:sz w:val="22"/>
          <w:szCs w:val="22"/>
        </w:rPr>
      </w:pPr>
      <w:r w:rsidRPr="00751681">
        <w:rPr>
          <w:sz w:val="22"/>
          <w:szCs w:val="22"/>
        </w:rPr>
        <w:lastRenderedPageBreak/>
        <w:t>k) olyan nem szabályozott tőzsdén jegyzett társaság, amelynek a pénzmosás és a terrorizmus finanszírozása megelőzéséről és megakadályozásáról szóló 2007. évi CXXXVI. törvény 3. § r) pontja szerinti tényleges tulajdonosa nem megismerhető.</w:t>
      </w:r>
    </w:p>
    <w:p w:rsidR="007315C0" w:rsidRPr="00751681" w:rsidRDefault="007315C0" w:rsidP="007315C0">
      <w:pPr>
        <w:spacing w:before="120" w:after="120"/>
        <w:ind w:left="1072"/>
        <w:rPr>
          <w:sz w:val="22"/>
          <w:szCs w:val="22"/>
        </w:rPr>
      </w:pPr>
      <w:r w:rsidRPr="00751681">
        <w:rPr>
          <w:sz w:val="22"/>
          <w:szCs w:val="22"/>
        </w:rPr>
        <w:t>l) olyan gazdasági szereplő, amelyben közvetetten vagy közvetlenül több mint 25%-os tulajdoni résszel vagy szavazati joggal rendelkezik olyan jogi személy vagy jogi személyiséggel nem rendelkező gazdasági társaság, amelynek tekintetében az i), j) és k) pontokban meghatározott feltételek fennállnak. Amennyiben a több, mint 25%-os tulajdoni résszel vagy szavazati hányaddal rendelkező gazdasági társaság társulásként adózik, akkor az ilyen társulás tulajdonos társaságaira vonatkozóan kell az i) pont szerinti feltételt megfelelően alkalmazni.</w:t>
      </w:r>
    </w:p>
    <w:p w:rsidR="007315C0" w:rsidRPr="00751681" w:rsidRDefault="007315C0" w:rsidP="007315C0">
      <w:pPr>
        <w:spacing w:before="120" w:after="120"/>
        <w:ind w:left="1072"/>
        <w:rPr>
          <w:sz w:val="22"/>
          <w:szCs w:val="22"/>
        </w:rPr>
      </w:pPr>
      <w:r w:rsidRPr="00751681">
        <w:rPr>
          <w:sz w:val="22"/>
          <w:szCs w:val="22"/>
        </w:rPr>
        <w:t xml:space="preserve">m) olyan gazdasági szereplő, amely, illetőleg amely személy közreműködői, alvállalkozói vonatkozásában olyan valós vagy potenciális érdekellentét áll fenn, mely az Ajánlatkérő részére nyújtandó szolgáltatásokat érintené vagy a jelen pályázat alapján megkötendő szerződés szerinti feladatai független, pártatlan ellátását bármely módon veszélyeztetné. </w:t>
      </w:r>
    </w:p>
    <w:p w:rsidR="007315C0" w:rsidRPr="00751681" w:rsidRDefault="007315C0" w:rsidP="007315C0">
      <w:pPr>
        <w:spacing w:before="120" w:after="120"/>
        <w:ind w:left="1072"/>
        <w:rPr>
          <w:sz w:val="22"/>
          <w:szCs w:val="22"/>
        </w:rPr>
      </w:pPr>
      <w:r w:rsidRPr="00751681">
        <w:rPr>
          <w:sz w:val="22"/>
          <w:szCs w:val="22"/>
        </w:rPr>
        <w:t>n) az adott eljárásban előírt adatszolgáltatási kötelezettség teljesítése során olyan hamis adatot szolgáltat, vagy hamis nyilatkozatot tesz, amely a verseny tisztaságát veszélyezteti.</w:t>
      </w:r>
    </w:p>
    <w:p w:rsidR="007315C0" w:rsidRPr="00751681" w:rsidRDefault="007315C0" w:rsidP="007315C0">
      <w:pPr>
        <w:keepNext/>
        <w:keepLines/>
        <w:rPr>
          <w:sz w:val="22"/>
          <w:szCs w:val="22"/>
        </w:rPr>
      </w:pPr>
    </w:p>
    <w:p w:rsidR="007315C0" w:rsidRPr="00751681" w:rsidRDefault="007315C0" w:rsidP="007315C0">
      <w:pPr>
        <w:spacing w:before="100" w:beforeAutospacing="1" w:after="100" w:afterAutospacing="1"/>
        <w:rPr>
          <w:sz w:val="22"/>
          <w:szCs w:val="22"/>
        </w:rPr>
      </w:pPr>
      <w:r w:rsidRPr="00751681">
        <w:rPr>
          <w:sz w:val="22"/>
          <w:szCs w:val="22"/>
        </w:rPr>
        <w:t>Keltezés (helység, év, hónap, nap)</w:t>
      </w:r>
    </w:p>
    <w:p w:rsidR="007315C0" w:rsidRPr="00751681" w:rsidRDefault="007315C0" w:rsidP="007315C0">
      <w:pPr>
        <w:keepNext/>
        <w:keepLines/>
        <w:rPr>
          <w:sz w:val="22"/>
          <w:szCs w:val="22"/>
        </w:rPr>
      </w:pPr>
    </w:p>
    <w:p w:rsidR="007315C0" w:rsidRPr="00751681" w:rsidRDefault="007315C0" w:rsidP="007315C0">
      <w:pPr>
        <w:keepNext/>
        <w:keepLines/>
        <w:rPr>
          <w:sz w:val="22"/>
          <w:szCs w:val="22"/>
        </w:rPr>
      </w:pPr>
    </w:p>
    <w:p w:rsidR="007315C0" w:rsidRPr="00751681" w:rsidRDefault="007315C0" w:rsidP="007315C0">
      <w:pPr>
        <w:pStyle w:val="Norml1"/>
        <w:rPr>
          <w:sz w:val="22"/>
          <w:szCs w:val="22"/>
          <w:lang w:val="hu-HU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</w:tblGrid>
      <w:tr w:rsidR="007315C0" w:rsidRPr="00751681" w:rsidTr="008D1DC1">
        <w:tc>
          <w:tcPr>
            <w:tcW w:w="4819" w:type="dxa"/>
            <w:hideMark/>
          </w:tcPr>
          <w:p w:rsidR="007315C0" w:rsidRPr="00751681" w:rsidRDefault="007315C0" w:rsidP="008D1DC1">
            <w:pPr>
              <w:pStyle w:val="Norml1"/>
              <w:jc w:val="center"/>
              <w:rPr>
                <w:sz w:val="22"/>
                <w:szCs w:val="22"/>
                <w:lang w:val="hu-HU"/>
              </w:rPr>
            </w:pPr>
            <w:r w:rsidRPr="00751681">
              <w:rPr>
                <w:sz w:val="22"/>
                <w:szCs w:val="22"/>
                <w:lang w:val="hu-HU"/>
              </w:rPr>
              <w:t>………………………………</w:t>
            </w:r>
          </w:p>
        </w:tc>
      </w:tr>
      <w:tr w:rsidR="007315C0" w:rsidRPr="00751681" w:rsidTr="008D1DC1">
        <w:tc>
          <w:tcPr>
            <w:tcW w:w="4819" w:type="dxa"/>
            <w:hideMark/>
          </w:tcPr>
          <w:p w:rsidR="007315C0" w:rsidRPr="00751681" w:rsidRDefault="007315C0" w:rsidP="008D1DC1">
            <w:pPr>
              <w:pStyle w:val="Norml1"/>
              <w:jc w:val="center"/>
              <w:rPr>
                <w:sz w:val="22"/>
                <w:szCs w:val="22"/>
                <w:lang w:val="hu-HU"/>
              </w:rPr>
            </w:pPr>
            <w:r w:rsidRPr="00751681">
              <w:rPr>
                <w:sz w:val="22"/>
                <w:szCs w:val="22"/>
                <w:lang w:val="hu-HU"/>
              </w:rPr>
              <w:t>(Cégszerű aláírás a kötelezettségvállalásra jogosult/jogosultak, vagy aláírás a meghatalmazott/meghatalmazottak részéről)</w:t>
            </w:r>
          </w:p>
        </w:tc>
      </w:tr>
    </w:tbl>
    <w:p w:rsidR="0055462D" w:rsidRPr="00751681" w:rsidRDefault="0055462D" w:rsidP="00BA6CB7">
      <w:pPr>
        <w:rPr>
          <w:sz w:val="22"/>
          <w:szCs w:val="22"/>
        </w:rPr>
      </w:pPr>
    </w:p>
    <w:p w:rsidR="0055462D" w:rsidRPr="00751681" w:rsidRDefault="0055462D">
      <w:pPr>
        <w:jc w:val="left"/>
        <w:rPr>
          <w:sz w:val="22"/>
          <w:szCs w:val="22"/>
        </w:rPr>
      </w:pPr>
      <w:r w:rsidRPr="00751681">
        <w:rPr>
          <w:sz w:val="22"/>
          <w:szCs w:val="22"/>
        </w:rPr>
        <w:br w:type="page"/>
      </w:r>
    </w:p>
    <w:p w:rsidR="0055462D" w:rsidRPr="00751681" w:rsidRDefault="0055462D" w:rsidP="0055462D">
      <w:pPr>
        <w:keepNext/>
        <w:keepLines/>
        <w:tabs>
          <w:tab w:val="center" w:pos="7655"/>
        </w:tabs>
        <w:jc w:val="center"/>
        <w:rPr>
          <w:b/>
          <w:spacing w:val="20"/>
          <w:sz w:val="22"/>
          <w:szCs w:val="22"/>
        </w:rPr>
      </w:pPr>
    </w:p>
    <w:p w:rsidR="0055462D" w:rsidRPr="00751681" w:rsidRDefault="0055462D" w:rsidP="0055462D">
      <w:pPr>
        <w:keepNext/>
        <w:keepLines/>
        <w:tabs>
          <w:tab w:val="center" w:pos="7655"/>
        </w:tabs>
        <w:jc w:val="center"/>
        <w:rPr>
          <w:b/>
          <w:spacing w:val="20"/>
          <w:sz w:val="22"/>
          <w:szCs w:val="22"/>
        </w:rPr>
      </w:pPr>
      <w:r w:rsidRPr="00751681">
        <w:rPr>
          <w:b/>
          <w:spacing w:val="20"/>
          <w:sz w:val="22"/>
          <w:szCs w:val="22"/>
        </w:rPr>
        <w:t>NYILATKOZAT KÖZÖS AJÁNLATTÉTELRŐL</w:t>
      </w:r>
    </w:p>
    <w:p w:rsidR="0055462D" w:rsidRPr="00751681" w:rsidRDefault="0055462D" w:rsidP="0055462D">
      <w:pPr>
        <w:keepNext/>
        <w:keepLines/>
        <w:jc w:val="center"/>
        <w:rPr>
          <w:b/>
          <w:bCs/>
          <w:sz w:val="22"/>
          <w:szCs w:val="22"/>
        </w:rPr>
      </w:pPr>
    </w:p>
    <w:p w:rsidR="0055462D" w:rsidRPr="00751681" w:rsidRDefault="0055462D" w:rsidP="00A53019">
      <w:pPr>
        <w:keepNext/>
        <w:keepLines/>
        <w:rPr>
          <w:b/>
          <w:bCs/>
          <w:sz w:val="22"/>
          <w:szCs w:val="22"/>
        </w:rPr>
      </w:pPr>
    </w:p>
    <w:p w:rsidR="0055462D" w:rsidRPr="00751681" w:rsidRDefault="0055462D" w:rsidP="0055462D">
      <w:pPr>
        <w:keepNext/>
        <w:keepLines/>
        <w:rPr>
          <w:sz w:val="22"/>
          <w:szCs w:val="22"/>
        </w:rPr>
      </w:pPr>
    </w:p>
    <w:p w:rsidR="0055462D" w:rsidRPr="00751681" w:rsidRDefault="0055462D" w:rsidP="0055462D">
      <w:pPr>
        <w:keepNext/>
        <w:keepLines/>
        <w:rPr>
          <w:sz w:val="22"/>
          <w:szCs w:val="22"/>
        </w:rPr>
      </w:pPr>
      <w:r w:rsidRPr="00751681">
        <w:rPr>
          <w:sz w:val="22"/>
          <w:szCs w:val="22"/>
        </w:rPr>
        <w:t xml:space="preserve">Alulírottak </w:t>
      </w:r>
      <w:r w:rsidRPr="00751681">
        <w:rPr>
          <w:sz w:val="22"/>
          <w:szCs w:val="22"/>
          <w:highlight w:val="lightGray"/>
        </w:rPr>
        <w:t>név</w:t>
      </w:r>
      <w:r w:rsidRPr="00751681">
        <w:rPr>
          <w:sz w:val="22"/>
          <w:szCs w:val="22"/>
        </w:rPr>
        <w:t xml:space="preserve"> mint a(z) </w:t>
      </w:r>
      <w:r w:rsidRPr="00751681">
        <w:rPr>
          <w:sz w:val="22"/>
          <w:szCs w:val="22"/>
          <w:highlight w:val="lightGray"/>
        </w:rPr>
        <w:t>cégnév</w:t>
      </w:r>
      <w:r w:rsidRPr="00751681">
        <w:rPr>
          <w:sz w:val="22"/>
          <w:szCs w:val="22"/>
        </w:rPr>
        <w:t xml:space="preserve"> (</w:t>
      </w:r>
      <w:r w:rsidRPr="00751681">
        <w:rPr>
          <w:sz w:val="22"/>
          <w:szCs w:val="22"/>
          <w:highlight w:val="lightGray"/>
        </w:rPr>
        <w:t>székhely</w:t>
      </w:r>
      <w:r w:rsidRPr="00751681">
        <w:rPr>
          <w:sz w:val="22"/>
          <w:szCs w:val="22"/>
        </w:rPr>
        <w:t xml:space="preserve">) ajánlattevő és </w:t>
      </w:r>
      <w:r w:rsidRPr="00751681">
        <w:rPr>
          <w:sz w:val="22"/>
          <w:szCs w:val="22"/>
          <w:highlight w:val="lightGray"/>
        </w:rPr>
        <w:t>név</w:t>
      </w:r>
      <w:r w:rsidRPr="00751681">
        <w:rPr>
          <w:sz w:val="22"/>
          <w:szCs w:val="22"/>
        </w:rPr>
        <w:t xml:space="preserve"> mint a(z) </w:t>
      </w:r>
      <w:r w:rsidRPr="00751681">
        <w:rPr>
          <w:sz w:val="22"/>
          <w:szCs w:val="22"/>
          <w:highlight w:val="lightGray"/>
        </w:rPr>
        <w:t>cégnév</w:t>
      </w:r>
      <w:r w:rsidRPr="00751681">
        <w:rPr>
          <w:sz w:val="22"/>
          <w:szCs w:val="22"/>
        </w:rPr>
        <w:t xml:space="preserve"> (</w:t>
      </w:r>
      <w:r w:rsidRPr="00751681">
        <w:rPr>
          <w:sz w:val="22"/>
          <w:szCs w:val="22"/>
          <w:highlight w:val="lightGray"/>
        </w:rPr>
        <w:t>székhely</w:t>
      </w:r>
      <w:r w:rsidRPr="00751681">
        <w:rPr>
          <w:sz w:val="22"/>
          <w:szCs w:val="22"/>
        </w:rPr>
        <w:t xml:space="preserve">) ajánlattevő képviselői nyilatkozunk, hogy a MÁV-START Zrt., mint ajánlatkérő által indított </w:t>
      </w:r>
      <w:r w:rsidRPr="00751681">
        <w:rPr>
          <w:b/>
          <w:sz w:val="22"/>
          <w:szCs w:val="22"/>
          <w:lang w:val="x-none"/>
        </w:rPr>
        <w:t>„</w:t>
      </w:r>
      <w:r w:rsidR="00E27C05" w:rsidRPr="00751681">
        <w:rPr>
          <w:b/>
          <w:sz w:val="22"/>
          <w:szCs w:val="22"/>
        </w:rPr>
        <w:t>Budapest Keleti pu. közelében szálláshelyek biztosítása utazószemélyzet részére</w:t>
      </w:r>
      <w:r w:rsidRPr="00751681">
        <w:rPr>
          <w:b/>
          <w:sz w:val="22"/>
          <w:szCs w:val="22"/>
        </w:rPr>
        <w:t xml:space="preserve">” </w:t>
      </w:r>
      <w:r w:rsidRPr="00751681">
        <w:rPr>
          <w:sz w:val="22"/>
          <w:szCs w:val="22"/>
        </w:rPr>
        <w:t xml:space="preserve">tárgyú beszerzési eljárásban a(z) </w:t>
      </w:r>
      <w:r w:rsidRPr="00751681">
        <w:rPr>
          <w:sz w:val="22"/>
          <w:szCs w:val="22"/>
          <w:highlight w:val="lightGray"/>
        </w:rPr>
        <w:t>cégnév</w:t>
      </w:r>
      <w:r w:rsidRPr="00751681">
        <w:rPr>
          <w:sz w:val="22"/>
          <w:szCs w:val="22"/>
        </w:rPr>
        <w:t xml:space="preserve"> (</w:t>
      </w:r>
      <w:r w:rsidRPr="00751681">
        <w:rPr>
          <w:sz w:val="22"/>
          <w:szCs w:val="22"/>
          <w:highlight w:val="lightGray"/>
        </w:rPr>
        <w:t>székhely</w:t>
      </w:r>
      <w:r w:rsidRPr="00751681">
        <w:rPr>
          <w:sz w:val="22"/>
          <w:szCs w:val="22"/>
        </w:rPr>
        <w:t xml:space="preserve">), valamint a(z) </w:t>
      </w:r>
      <w:r w:rsidRPr="00751681">
        <w:rPr>
          <w:sz w:val="22"/>
          <w:szCs w:val="22"/>
          <w:highlight w:val="lightGray"/>
        </w:rPr>
        <w:t>cégnév</w:t>
      </w:r>
      <w:r w:rsidRPr="00751681">
        <w:rPr>
          <w:sz w:val="22"/>
          <w:szCs w:val="22"/>
        </w:rPr>
        <w:t xml:space="preserve"> (</w:t>
      </w:r>
      <w:r w:rsidRPr="00751681">
        <w:rPr>
          <w:sz w:val="22"/>
          <w:szCs w:val="22"/>
          <w:highlight w:val="lightGray"/>
        </w:rPr>
        <w:t>székhely</w:t>
      </w:r>
      <w:r w:rsidRPr="00751681">
        <w:rPr>
          <w:sz w:val="22"/>
          <w:szCs w:val="22"/>
        </w:rPr>
        <w:t>) közös ajánlatot nyújt be.</w:t>
      </w:r>
    </w:p>
    <w:p w:rsidR="0055462D" w:rsidRPr="00751681" w:rsidRDefault="0055462D" w:rsidP="0055462D">
      <w:pPr>
        <w:keepNext/>
        <w:keepLines/>
        <w:rPr>
          <w:sz w:val="22"/>
          <w:szCs w:val="22"/>
        </w:rPr>
      </w:pPr>
    </w:p>
    <w:p w:rsidR="0055462D" w:rsidRPr="00751681" w:rsidRDefault="0055462D" w:rsidP="0055462D">
      <w:pPr>
        <w:keepNext/>
        <w:keepLines/>
        <w:rPr>
          <w:sz w:val="22"/>
          <w:szCs w:val="22"/>
        </w:rPr>
      </w:pPr>
      <w:r w:rsidRPr="00751681">
        <w:rPr>
          <w:sz w:val="22"/>
          <w:szCs w:val="22"/>
        </w:rPr>
        <w:t>A közös ajánlattevők egymás közötti és külső jogviszonyára a Polgári Törvénykönyvről szóló 2013. évi V. törvény 6:29 § és 6:30 §</w:t>
      </w:r>
      <w:proofErr w:type="spellStart"/>
      <w:r w:rsidRPr="00751681">
        <w:rPr>
          <w:sz w:val="22"/>
          <w:szCs w:val="22"/>
        </w:rPr>
        <w:t>-ában</w:t>
      </w:r>
      <w:proofErr w:type="spellEnd"/>
      <w:r w:rsidRPr="00751681">
        <w:rPr>
          <w:sz w:val="22"/>
          <w:szCs w:val="22"/>
        </w:rPr>
        <w:t xml:space="preserve">  foglaltak irányadóak.</w:t>
      </w:r>
    </w:p>
    <w:p w:rsidR="0055462D" w:rsidRPr="00751681" w:rsidRDefault="0055462D" w:rsidP="0055462D">
      <w:pPr>
        <w:keepNext/>
        <w:keepLines/>
        <w:rPr>
          <w:sz w:val="22"/>
          <w:szCs w:val="22"/>
        </w:rPr>
      </w:pPr>
    </w:p>
    <w:p w:rsidR="0055462D" w:rsidRPr="00751681" w:rsidRDefault="0055462D" w:rsidP="0055462D">
      <w:pPr>
        <w:keepNext/>
        <w:keepLines/>
        <w:rPr>
          <w:sz w:val="22"/>
          <w:szCs w:val="22"/>
        </w:rPr>
      </w:pPr>
      <w:r w:rsidRPr="00751681">
        <w:rPr>
          <w:sz w:val="22"/>
          <w:szCs w:val="22"/>
        </w:rPr>
        <w:t xml:space="preserve">Közös akarattal ezennel úgy nyilatkozunk, hogy a közös ajánlattevők képviseletére, a nevükben történő eljárásra a(z) </w:t>
      </w:r>
      <w:r w:rsidRPr="00751681">
        <w:rPr>
          <w:sz w:val="22"/>
          <w:szCs w:val="22"/>
          <w:highlight w:val="lightGray"/>
        </w:rPr>
        <w:t>cégnév</w:t>
      </w:r>
      <w:r w:rsidRPr="00751681">
        <w:rPr>
          <w:sz w:val="22"/>
          <w:szCs w:val="22"/>
        </w:rPr>
        <w:t xml:space="preserve"> (</w:t>
      </w:r>
      <w:r w:rsidRPr="00751681">
        <w:rPr>
          <w:sz w:val="22"/>
          <w:szCs w:val="22"/>
          <w:highlight w:val="lightGray"/>
        </w:rPr>
        <w:t>székhely</w:t>
      </w:r>
      <w:r w:rsidRPr="00751681">
        <w:rPr>
          <w:sz w:val="22"/>
          <w:szCs w:val="22"/>
        </w:rPr>
        <w:t>) teljes joggal jogosult.</w:t>
      </w:r>
    </w:p>
    <w:p w:rsidR="0055462D" w:rsidRPr="00751681" w:rsidRDefault="0055462D" w:rsidP="0055462D">
      <w:pPr>
        <w:keepNext/>
        <w:keepLines/>
        <w:rPr>
          <w:sz w:val="22"/>
          <w:szCs w:val="22"/>
        </w:rPr>
      </w:pPr>
    </w:p>
    <w:p w:rsidR="0055462D" w:rsidRPr="00751681" w:rsidRDefault="0055462D" w:rsidP="0055462D">
      <w:pPr>
        <w:keepNext/>
        <w:keepLines/>
        <w:rPr>
          <w:sz w:val="22"/>
          <w:szCs w:val="22"/>
        </w:rPr>
      </w:pPr>
      <w:r w:rsidRPr="00751681">
        <w:rPr>
          <w:sz w:val="22"/>
          <w:szCs w:val="22"/>
        </w:rPr>
        <w:t>Kijelentjük továbbá, hogy az ajánlatunkhoz csatoljuk az általunk, mint közös ajánlattevők által kötött megállapodást, amely részletesen rendelkezik a felelősség (kötelező egyetemleges felelősség), a képviselet és a feladatmegosztás kérdéseiről.</w:t>
      </w:r>
    </w:p>
    <w:p w:rsidR="0055462D" w:rsidRPr="00751681" w:rsidRDefault="0055462D" w:rsidP="0055462D">
      <w:pPr>
        <w:keepNext/>
        <w:keepLines/>
        <w:rPr>
          <w:sz w:val="22"/>
          <w:szCs w:val="22"/>
        </w:rPr>
      </w:pPr>
    </w:p>
    <w:p w:rsidR="0055462D" w:rsidRPr="00751681" w:rsidRDefault="0055462D" w:rsidP="0055462D">
      <w:pPr>
        <w:keepNext/>
        <w:keepLines/>
        <w:rPr>
          <w:sz w:val="22"/>
          <w:szCs w:val="22"/>
        </w:rPr>
      </w:pPr>
      <w:r w:rsidRPr="00751681">
        <w:rPr>
          <w:sz w:val="22"/>
          <w:szCs w:val="22"/>
        </w:rPr>
        <w:t>Kelt:</w:t>
      </w:r>
    </w:p>
    <w:p w:rsidR="0055462D" w:rsidRPr="00751681" w:rsidRDefault="0055462D" w:rsidP="0055462D">
      <w:pPr>
        <w:keepNext/>
        <w:keepLines/>
        <w:rPr>
          <w:sz w:val="22"/>
          <w:szCs w:val="22"/>
        </w:rPr>
      </w:pPr>
    </w:p>
    <w:tbl>
      <w:tblPr>
        <w:tblW w:w="499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2"/>
        <w:gridCol w:w="4606"/>
      </w:tblGrid>
      <w:tr w:rsidR="0055462D" w:rsidRPr="00751681" w:rsidTr="008D1DC1">
        <w:tc>
          <w:tcPr>
            <w:tcW w:w="2499" w:type="pct"/>
          </w:tcPr>
          <w:p w:rsidR="0055462D" w:rsidRPr="00751681" w:rsidRDefault="0055462D" w:rsidP="008D1DC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751681">
              <w:rPr>
                <w:sz w:val="22"/>
                <w:szCs w:val="22"/>
              </w:rPr>
              <w:t>………………………………</w:t>
            </w:r>
          </w:p>
        </w:tc>
        <w:tc>
          <w:tcPr>
            <w:tcW w:w="2501" w:type="pct"/>
          </w:tcPr>
          <w:p w:rsidR="0055462D" w:rsidRPr="00751681" w:rsidRDefault="0055462D" w:rsidP="008D1DC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751681">
              <w:rPr>
                <w:sz w:val="22"/>
                <w:szCs w:val="22"/>
              </w:rPr>
              <w:t>………………………………</w:t>
            </w:r>
          </w:p>
        </w:tc>
      </w:tr>
      <w:tr w:rsidR="0055462D" w:rsidRPr="00751681" w:rsidTr="008D1DC1">
        <w:tc>
          <w:tcPr>
            <w:tcW w:w="2499" w:type="pct"/>
          </w:tcPr>
          <w:p w:rsidR="0055462D" w:rsidRPr="00751681" w:rsidRDefault="0055462D" w:rsidP="008D1DC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751681">
              <w:rPr>
                <w:sz w:val="22"/>
                <w:szCs w:val="22"/>
              </w:rPr>
              <w:t>&lt;cégszerű aláírás&gt;</w:t>
            </w:r>
          </w:p>
        </w:tc>
        <w:tc>
          <w:tcPr>
            <w:tcW w:w="2501" w:type="pct"/>
          </w:tcPr>
          <w:p w:rsidR="0055462D" w:rsidRPr="00751681" w:rsidRDefault="0055462D" w:rsidP="008D1DC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751681">
              <w:rPr>
                <w:sz w:val="22"/>
                <w:szCs w:val="22"/>
              </w:rPr>
              <w:t>&lt;cégszerű aláírás&gt;</w:t>
            </w:r>
          </w:p>
        </w:tc>
      </w:tr>
    </w:tbl>
    <w:p w:rsidR="0055462D" w:rsidRPr="00751681" w:rsidRDefault="0055462D" w:rsidP="0055462D">
      <w:pPr>
        <w:ind w:left="360"/>
        <w:jc w:val="left"/>
        <w:rPr>
          <w:sz w:val="22"/>
          <w:szCs w:val="22"/>
        </w:rPr>
      </w:pPr>
    </w:p>
    <w:p w:rsidR="007315C0" w:rsidRPr="00751681" w:rsidRDefault="007315C0" w:rsidP="00BA6CB7">
      <w:pPr>
        <w:rPr>
          <w:sz w:val="22"/>
          <w:szCs w:val="22"/>
        </w:rPr>
      </w:pPr>
    </w:p>
    <w:sectPr w:rsidR="007315C0" w:rsidRPr="00751681" w:rsidSect="003C0018">
      <w:pgSz w:w="11906" w:h="16838"/>
      <w:pgMar w:top="1150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E6E" w:rsidRDefault="008B0E6E">
      <w:r>
        <w:separator/>
      </w:r>
    </w:p>
  </w:endnote>
  <w:endnote w:type="continuationSeparator" w:id="0">
    <w:p w:rsidR="008B0E6E" w:rsidRDefault="008B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89C" w:rsidRDefault="0023389C" w:rsidP="00AC167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3389C" w:rsidRDefault="0023389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89C" w:rsidRDefault="0023389C" w:rsidP="00AC167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t xml:space="preserve">- </w:t>
    </w:r>
    <w:r w:rsidRPr="00B01B77">
      <w:rPr>
        <w:rStyle w:val="Oldalszm"/>
        <w:sz w:val="22"/>
      </w:rPr>
      <w:fldChar w:fldCharType="begin"/>
    </w:r>
    <w:r w:rsidRPr="00B01B77">
      <w:rPr>
        <w:rStyle w:val="Oldalszm"/>
        <w:sz w:val="22"/>
      </w:rPr>
      <w:instrText xml:space="preserve">PAGE  </w:instrText>
    </w:r>
    <w:r w:rsidRPr="00B01B77">
      <w:rPr>
        <w:rStyle w:val="Oldalszm"/>
        <w:sz w:val="22"/>
      </w:rPr>
      <w:fldChar w:fldCharType="separate"/>
    </w:r>
    <w:r w:rsidR="00F16FD7">
      <w:rPr>
        <w:rStyle w:val="Oldalszm"/>
        <w:noProof/>
        <w:sz w:val="22"/>
      </w:rPr>
      <w:t>20</w:t>
    </w:r>
    <w:r w:rsidRPr="00B01B77">
      <w:rPr>
        <w:rStyle w:val="Oldalszm"/>
        <w:sz w:val="22"/>
      </w:rPr>
      <w:fldChar w:fldCharType="end"/>
    </w:r>
    <w:r w:rsidRPr="00B01B77">
      <w:rPr>
        <w:rStyle w:val="Oldalszm"/>
        <w:sz w:val="22"/>
      </w:rPr>
      <w:t xml:space="preserve"> </w:t>
    </w:r>
    <w:r>
      <w:rPr>
        <w:rStyle w:val="Oldalszm"/>
      </w:rPr>
      <w:t>-</w:t>
    </w:r>
  </w:p>
  <w:p w:rsidR="0023389C" w:rsidRDefault="0023389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E6E" w:rsidRDefault="008B0E6E">
      <w:r>
        <w:separator/>
      </w:r>
    </w:p>
  </w:footnote>
  <w:footnote w:type="continuationSeparator" w:id="0">
    <w:p w:rsidR="008B0E6E" w:rsidRDefault="008B0E6E">
      <w:r>
        <w:continuationSeparator/>
      </w:r>
    </w:p>
  </w:footnote>
  <w:footnote w:id="1">
    <w:p w:rsidR="0023389C" w:rsidRPr="00BF5740" w:rsidRDefault="0023389C" w:rsidP="005F2D7E">
      <w:pPr>
        <w:pStyle w:val="Lbjegyzetszveg"/>
        <w:rPr>
          <w:sz w:val="16"/>
          <w:szCs w:val="16"/>
        </w:rPr>
      </w:pPr>
      <w:r w:rsidRPr="00BF5740">
        <w:rPr>
          <w:sz w:val="16"/>
          <w:szCs w:val="16"/>
        </w:rPr>
        <w:footnoteRef/>
      </w:r>
      <w:r w:rsidRPr="00BF5740">
        <w:rPr>
          <w:sz w:val="16"/>
          <w:szCs w:val="16"/>
        </w:rPr>
        <w:t xml:space="preserve"> A </w:t>
      </w:r>
      <w:r>
        <w:rPr>
          <w:sz w:val="16"/>
          <w:szCs w:val="16"/>
        </w:rPr>
        <w:t>nyertes ajánlat alapján töltendő ki.</w:t>
      </w:r>
    </w:p>
  </w:footnote>
  <w:footnote w:id="2">
    <w:p w:rsidR="0023389C" w:rsidRPr="00BF5740" w:rsidRDefault="0023389C" w:rsidP="00711143">
      <w:pPr>
        <w:pStyle w:val="Lbjegyzetszveg"/>
        <w:rPr>
          <w:sz w:val="16"/>
          <w:szCs w:val="16"/>
        </w:rPr>
      </w:pPr>
      <w:r w:rsidRPr="00BF5740">
        <w:rPr>
          <w:sz w:val="16"/>
          <w:szCs w:val="16"/>
        </w:rPr>
        <w:footnoteRef/>
      </w:r>
      <w:r w:rsidRPr="00BF5740">
        <w:rPr>
          <w:sz w:val="16"/>
          <w:szCs w:val="16"/>
        </w:rPr>
        <w:t xml:space="preserve"> A </w:t>
      </w:r>
      <w:r>
        <w:rPr>
          <w:sz w:val="16"/>
          <w:szCs w:val="16"/>
        </w:rPr>
        <w:t>megfelelő részajánlatnak megfelelően</w:t>
      </w:r>
      <w:r w:rsidRPr="00BF5740">
        <w:rPr>
          <w:sz w:val="16"/>
          <w:szCs w:val="16"/>
        </w:rPr>
        <w:t xml:space="preserve"> töltendő ki.</w:t>
      </w:r>
    </w:p>
  </w:footnote>
  <w:footnote w:id="3">
    <w:p w:rsidR="0023389C" w:rsidRPr="00BF5740" w:rsidRDefault="0023389C" w:rsidP="00711143">
      <w:pPr>
        <w:pStyle w:val="Lbjegyzetszveg"/>
        <w:rPr>
          <w:sz w:val="16"/>
          <w:szCs w:val="16"/>
        </w:rPr>
      </w:pPr>
      <w:r w:rsidRPr="00BF5740">
        <w:rPr>
          <w:sz w:val="16"/>
          <w:szCs w:val="16"/>
        </w:rPr>
        <w:footnoteRef/>
      </w:r>
      <w:r w:rsidRPr="00BF5740">
        <w:rPr>
          <w:sz w:val="16"/>
          <w:szCs w:val="16"/>
        </w:rPr>
        <w:t xml:space="preserve"> A </w:t>
      </w:r>
      <w:r>
        <w:rPr>
          <w:sz w:val="16"/>
          <w:szCs w:val="16"/>
        </w:rPr>
        <w:t>megfelelő részajánlatnak megfelelően</w:t>
      </w:r>
      <w:r w:rsidRPr="00BF5740">
        <w:rPr>
          <w:sz w:val="16"/>
          <w:szCs w:val="16"/>
        </w:rPr>
        <w:t xml:space="preserve"> töltendő ki</w:t>
      </w:r>
      <w:r>
        <w:rPr>
          <w:sz w:val="16"/>
          <w:szCs w:val="16"/>
        </w:rPr>
        <w:t xml:space="preserve"> szerződéskötéskor</w:t>
      </w:r>
      <w:r w:rsidRPr="00BF5740">
        <w:rPr>
          <w:sz w:val="16"/>
          <w:szCs w:val="16"/>
        </w:rPr>
        <w:t>.</w:t>
      </w:r>
    </w:p>
  </w:footnote>
  <w:footnote w:id="4">
    <w:p w:rsidR="0023389C" w:rsidRDefault="0023389C">
      <w:pPr>
        <w:pStyle w:val="Lbjegyzetszveg"/>
      </w:pPr>
      <w:r>
        <w:rPr>
          <w:rStyle w:val="Lbjegyzet-hivatkozs"/>
        </w:rPr>
        <w:footnoteRef/>
      </w:r>
      <w:r>
        <w:t xml:space="preserve"> A megpályázott részajánlat tekintetében kérjük feltüntetni az ajánlati árakat.</w:t>
      </w:r>
    </w:p>
  </w:footnote>
  <w:footnote w:id="5">
    <w:p w:rsidR="0023389C" w:rsidRDefault="0023389C">
      <w:pPr>
        <w:pStyle w:val="Lbjegyzetszveg"/>
      </w:pPr>
      <w:r>
        <w:rPr>
          <w:rStyle w:val="Lbjegyzet-hivatkozs"/>
        </w:rPr>
        <w:footnoteRef/>
      </w:r>
      <w:r>
        <w:t xml:space="preserve"> Ajánlattevő megajánlása szerint kérjük feltüntetni.</w:t>
      </w:r>
    </w:p>
  </w:footnote>
  <w:footnote w:id="6">
    <w:p w:rsidR="0023389C" w:rsidRDefault="0023389C" w:rsidP="00D05D2B">
      <w:pPr>
        <w:pStyle w:val="Lbjegyzetszveg"/>
      </w:pPr>
      <w:r>
        <w:rPr>
          <w:rStyle w:val="Lbjegyzet-hivatkozs"/>
        </w:rPr>
        <w:footnoteRef/>
      </w:r>
      <w:r>
        <w:t xml:space="preserve"> A megpályázott részajánlat tekintetében kérjük feltüntetni az ajánlati árakat.</w:t>
      </w:r>
    </w:p>
  </w:footnote>
  <w:footnote w:id="7">
    <w:p w:rsidR="0023389C" w:rsidRDefault="0023389C" w:rsidP="00D05D2B">
      <w:pPr>
        <w:pStyle w:val="Lbjegyzetszveg"/>
      </w:pPr>
      <w:r>
        <w:rPr>
          <w:rStyle w:val="Lbjegyzet-hivatkozs"/>
        </w:rPr>
        <w:footnoteRef/>
      </w:r>
      <w:r>
        <w:t xml:space="preserve"> Ajánlattevő megajánlása szerint kérjük feltüntetni.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89C" w:rsidRDefault="0023389C" w:rsidP="00090C14">
    <w:pPr>
      <w:pStyle w:val="lfej"/>
      <w:jc w:val="center"/>
    </w:pPr>
    <w:r>
      <w:rPr>
        <w:rFonts w:ascii="Cambria" w:hAnsi="Cambria"/>
        <w:noProof/>
        <w:sz w:val="22"/>
        <w:szCs w:val="22"/>
        <w:lang w:eastAsia="hu-HU"/>
      </w:rPr>
      <w:drawing>
        <wp:inline distT="0" distB="0" distL="0" distR="0" wp14:anchorId="3A31125B" wp14:editId="079A11D7">
          <wp:extent cx="2437130" cy="514350"/>
          <wp:effectExtent l="0" t="0" r="1270" b="0"/>
          <wp:docPr id="4" name="Kép 4" descr="mav-star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v-star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713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Cmsor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0C30BD"/>
    <w:multiLevelType w:val="hybridMultilevel"/>
    <w:tmpl w:val="DDA0C2B2"/>
    <w:lvl w:ilvl="0" w:tplc="5036AA62">
      <w:start w:val="1"/>
      <w:numFmt w:val="lowerLetter"/>
      <w:pStyle w:val="41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1CC851A1"/>
    <w:multiLevelType w:val="hybridMultilevel"/>
    <w:tmpl w:val="012674D0"/>
    <w:lvl w:ilvl="0" w:tplc="54BE975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1B">
      <w:start w:val="1"/>
      <w:numFmt w:val="lowerRoman"/>
      <w:lvlText w:val="%3."/>
      <w:lvlJc w:val="right"/>
      <w:pPr>
        <w:ind w:left="2508" w:hanging="360"/>
      </w:pPr>
      <w:rPr>
        <w:rFonts w:hint="default"/>
      </w:rPr>
    </w:lvl>
    <w:lvl w:ilvl="3" w:tplc="3CE6B0A8">
      <w:start w:val="1"/>
      <w:numFmt w:val="lowerLetter"/>
      <w:lvlText w:val="%4)"/>
      <w:lvlJc w:val="left"/>
      <w:pPr>
        <w:ind w:left="3228" w:hanging="360"/>
      </w:pPr>
      <w:rPr>
        <w:rFonts w:hint="default"/>
      </w:rPr>
    </w:lvl>
    <w:lvl w:ilvl="4" w:tplc="EA681454">
      <w:start w:val="1"/>
      <w:numFmt w:val="upperRoman"/>
      <w:lvlText w:val="%5."/>
      <w:lvlJc w:val="left"/>
      <w:pPr>
        <w:ind w:left="4308" w:hanging="720"/>
      </w:pPr>
      <w:rPr>
        <w:rFonts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DBD0D19"/>
    <w:multiLevelType w:val="hybridMultilevel"/>
    <w:tmpl w:val="31168E3E"/>
    <w:lvl w:ilvl="0" w:tplc="5BBA71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F2EA0"/>
    <w:multiLevelType w:val="hybridMultilevel"/>
    <w:tmpl w:val="4726FA98"/>
    <w:lvl w:ilvl="0" w:tplc="BF2C7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1339E"/>
    <w:multiLevelType w:val="hybridMultilevel"/>
    <w:tmpl w:val="ACA233C8"/>
    <w:lvl w:ilvl="0" w:tplc="8F88E7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091B0B"/>
    <w:multiLevelType w:val="multilevel"/>
    <w:tmpl w:val="E73A1A5E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1">
      <w:start w:val="1"/>
      <w:numFmt w:val="lowerLetter"/>
      <w:lvlText w:val="%1.%2."/>
      <w:lvlJc w:val="left"/>
      <w:pPr>
        <w:tabs>
          <w:tab w:val="num" w:pos="1861"/>
        </w:tabs>
        <w:ind w:left="1861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09"/>
        </w:tabs>
        <w:ind w:left="2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9"/>
        </w:tabs>
        <w:ind w:left="3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9"/>
        </w:tabs>
        <w:ind w:left="4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389" w:hanging="1440"/>
      </w:pPr>
      <w:rPr>
        <w:rFonts w:hint="default"/>
      </w:rPr>
    </w:lvl>
  </w:abstractNum>
  <w:abstractNum w:abstractNumId="7">
    <w:nsid w:val="308C2BAC"/>
    <w:multiLevelType w:val="multilevel"/>
    <w:tmpl w:val="26921A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79042C0"/>
    <w:multiLevelType w:val="hybridMultilevel"/>
    <w:tmpl w:val="066A820C"/>
    <w:lvl w:ilvl="0" w:tplc="4AD060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9BF1461"/>
    <w:multiLevelType w:val="multilevel"/>
    <w:tmpl w:val="A0A43968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10">
    <w:nsid w:val="3A7E41F1"/>
    <w:multiLevelType w:val="multilevel"/>
    <w:tmpl w:val="6CB62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46ED2E12"/>
    <w:multiLevelType w:val="hybridMultilevel"/>
    <w:tmpl w:val="BCCC6786"/>
    <w:lvl w:ilvl="0" w:tplc="040E0005">
      <w:start w:val="1"/>
      <w:numFmt w:val="bullet"/>
      <w:lvlText w:val=""/>
      <w:lvlJc w:val="left"/>
      <w:pPr>
        <w:tabs>
          <w:tab w:val="num" w:pos="-17"/>
        </w:tabs>
        <w:ind w:left="-1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12">
    <w:nsid w:val="4CFF26FF"/>
    <w:multiLevelType w:val="hybridMultilevel"/>
    <w:tmpl w:val="1428917C"/>
    <w:lvl w:ilvl="0" w:tplc="54BE9750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1" w:tplc="8146B9B8"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3">
    <w:nsid w:val="504353AE"/>
    <w:multiLevelType w:val="hybridMultilevel"/>
    <w:tmpl w:val="0F7C616C"/>
    <w:lvl w:ilvl="0" w:tplc="C0E221C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5552B1FE">
      <w:start w:val="7"/>
      <w:numFmt w:val="bullet"/>
      <w:lvlText w:val="•"/>
      <w:lvlJc w:val="left"/>
      <w:pPr>
        <w:ind w:left="1789" w:hanging="360"/>
      </w:pPr>
      <w:rPr>
        <w:rFonts w:ascii="Cambria" w:eastAsia="Times New Roman" w:hAnsi="Cambria" w:cs="Times New Roman" w:hint="default"/>
      </w:rPr>
    </w:lvl>
    <w:lvl w:ilvl="2" w:tplc="040E001B">
      <w:start w:val="1"/>
      <w:numFmt w:val="lowerRoman"/>
      <w:lvlText w:val="%3."/>
      <w:lvlJc w:val="right"/>
      <w:pPr>
        <w:ind w:left="2509" w:hanging="180"/>
      </w:pPr>
    </w:lvl>
    <w:lvl w:ilvl="3" w:tplc="CBBEAC74">
      <w:start w:val="1"/>
      <w:numFmt w:val="upperRoman"/>
      <w:lvlText w:val="%4."/>
      <w:lvlJc w:val="left"/>
      <w:pPr>
        <w:ind w:left="3589" w:hanging="72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2AF240A"/>
    <w:multiLevelType w:val="multilevel"/>
    <w:tmpl w:val="7528E1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4902FA4"/>
    <w:multiLevelType w:val="singleLevel"/>
    <w:tmpl w:val="AF029050"/>
    <w:lvl w:ilvl="0">
      <w:start w:val="1"/>
      <w:numFmt w:val="lowerLetter"/>
      <w:pStyle w:val="Szmozottlista3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>
    <w:nsid w:val="69FF23D8"/>
    <w:multiLevelType w:val="hybridMultilevel"/>
    <w:tmpl w:val="ACD4C1A6"/>
    <w:lvl w:ilvl="0" w:tplc="040E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6B1B33E8"/>
    <w:multiLevelType w:val="multilevel"/>
    <w:tmpl w:val="FDD45538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861"/>
        </w:tabs>
        <w:ind w:left="1861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09"/>
        </w:tabs>
        <w:ind w:left="2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9"/>
        </w:tabs>
        <w:ind w:left="3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9"/>
        </w:tabs>
        <w:ind w:left="4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389" w:hanging="1440"/>
      </w:pPr>
      <w:rPr>
        <w:rFonts w:hint="default"/>
      </w:rPr>
    </w:lvl>
  </w:abstractNum>
  <w:abstractNum w:abstractNumId="18">
    <w:nsid w:val="721738DC"/>
    <w:multiLevelType w:val="hybridMultilevel"/>
    <w:tmpl w:val="171E35EA"/>
    <w:lvl w:ilvl="0" w:tplc="EA681454">
      <w:start w:val="1"/>
      <w:numFmt w:val="upperRoman"/>
      <w:lvlText w:val="%1."/>
      <w:lvlJc w:val="left"/>
      <w:pPr>
        <w:ind w:left="430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187C2E"/>
    <w:multiLevelType w:val="hybridMultilevel"/>
    <w:tmpl w:val="AC04A9AE"/>
    <w:lvl w:ilvl="0" w:tplc="040E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7B38747A"/>
    <w:multiLevelType w:val="hybridMultilevel"/>
    <w:tmpl w:val="D1C4D604"/>
    <w:lvl w:ilvl="0" w:tplc="994EE07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F77BB1"/>
    <w:multiLevelType w:val="hybridMultilevel"/>
    <w:tmpl w:val="08725C42"/>
    <w:lvl w:ilvl="0" w:tplc="54BE9750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2">
    <w:nsid w:val="7D8F1CE6"/>
    <w:multiLevelType w:val="multilevel"/>
    <w:tmpl w:val="B038FF30"/>
    <w:lvl w:ilvl="0">
      <w:start w:val="1"/>
      <w:numFmt w:val="bullet"/>
      <w:pStyle w:val="Felsorol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hint="default"/>
        <w:color w:val="FF0000"/>
        <w:sz w:val="24"/>
      </w:rPr>
    </w:lvl>
    <w:lvl w:ilvl="2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"/>
  </w:num>
  <w:num w:numId="5">
    <w:abstractNumId w:val="6"/>
  </w:num>
  <w:num w:numId="6">
    <w:abstractNumId w:val="21"/>
  </w:num>
  <w:num w:numId="7">
    <w:abstractNumId w:val="19"/>
  </w:num>
  <w:num w:numId="8">
    <w:abstractNumId w:val="15"/>
  </w:num>
  <w:num w:numId="9">
    <w:abstractNumId w:val="12"/>
  </w:num>
  <w:num w:numId="10">
    <w:abstractNumId w:val="2"/>
  </w:num>
  <w:num w:numId="11">
    <w:abstractNumId w:val="13"/>
  </w:num>
  <w:num w:numId="12">
    <w:abstractNumId w:val="17"/>
  </w:num>
  <w:num w:numId="13">
    <w:abstractNumId w:val="22"/>
  </w:num>
  <w:num w:numId="14">
    <w:abstractNumId w:val="5"/>
  </w:num>
  <w:num w:numId="15">
    <w:abstractNumId w:val="9"/>
  </w:num>
  <w:num w:numId="16">
    <w:abstractNumId w:val="16"/>
  </w:num>
  <w:num w:numId="17">
    <w:abstractNumId w:val="8"/>
  </w:num>
  <w:num w:numId="18">
    <w:abstractNumId w:val="20"/>
  </w:num>
  <w:num w:numId="19">
    <w:abstractNumId w:val="14"/>
  </w:num>
  <w:num w:numId="20">
    <w:abstractNumId w:val="3"/>
  </w:num>
  <w:num w:numId="21">
    <w:abstractNumId w:val="7"/>
  </w:num>
  <w:num w:numId="22">
    <w:abstractNumId w:val="4"/>
  </w:num>
  <w:num w:numId="23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49"/>
    <w:rsid w:val="0000090C"/>
    <w:rsid w:val="00006B0C"/>
    <w:rsid w:val="000108AE"/>
    <w:rsid w:val="00011F2B"/>
    <w:rsid w:val="00015607"/>
    <w:rsid w:val="00016440"/>
    <w:rsid w:val="000167AC"/>
    <w:rsid w:val="00017C46"/>
    <w:rsid w:val="00020BD9"/>
    <w:rsid w:val="00020F56"/>
    <w:rsid w:val="000217C8"/>
    <w:rsid w:val="0003157F"/>
    <w:rsid w:val="00033EBE"/>
    <w:rsid w:val="00035691"/>
    <w:rsid w:val="00044AA7"/>
    <w:rsid w:val="00045A43"/>
    <w:rsid w:val="00051469"/>
    <w:rsid w:val="0005228F"/>
    <w:rsid w:val="000528C2"/>
    <w:rsid w:val="000547AF"/>
    <w:rsid w:val="00055C4D"/>
    <w:rsid w:val="00056152"/>
    <w:rsid w:val="00064044"/>
    <w:rsid w:val="0006468B"/>
    <w:rsid w:val="00065C96"/>
    <w:rsid w:val="00065EF8"/>
    <w:rsid w:val="000724B1"/>
    <w:rsid w:val="00072613"/>
    <w:rsid w:val="0007448F"/>
    <w:rsid w:val="00080F84"/>
    <w:rsid w:val="000816CB"/>
    <w:rsid w:val="000828E7"/>
    <w:rsid w:val="0008345A"/>
    <w:rsid w:val="000860F0"/>
    <w:rsid w:val="00086C09"/>
    <w:rsid w:val="00090C14"/>
    <w:rsid w:val="00092096"/>
    <w:rsid w:val="000937C5"/>
    <w:rsid w:val="00097328"/>
    <w:rsid w:val="000A190A"/>
    <w:rsid w:val="000A1AD4"/>
    <w:rsid w:val="000A3C3F"/>
    <w:rsid w:val="000A48F3"/>
    <w:rsid w:val="000A4EA5"/>
    <w:rsid w:val="000B207D"/>
    <w:rsid w:val="000B30B5"/>
    <w:rsid w:val="000B4694"/>
    <w:rsid w:val="000B481A"/>
    <w:rsid w:val="000B4E77"/>
    <w:rsid w:val="000B5381"/>
    <w:rsid w:val="000B7950"/>
    <w:rsid w:val="000C1625"/>
    <w:rsid w:val="000C2A28"/>
    <w:rsid w:val="000C39A2"/>
    <w:rsid w:val="000C7CAD"/>
    <w:rsid w:val="000D0DF3"/>
    <w:rsid w:val="000D4179"/>
    <w:rsid w:val="000D6593"/>
    <w:rsid w:val="000D7CF1"/>
    <w:rsid w:val="000E0554"/>
    <w:rsid w:val="000E1391"/>
    <w:rsid w:val="000E2F10"/>
    <w:rsid w:val="000E3051"/>
    <w:rsid w:val="000E3D6D"/>
    <w:rsid w:val="000E4395"/>
    <w:rsid w:val="000F1BC8"/>
    <w:rsid w:val="000F61D9"/>
    <w:rsid w:val="000F7C4C"/>
    <w:rsid w:val="00101374"/>
    <w:rsid w:val="00102DF1"/>
    <w:rsid w:val="0010647A"/>
    <w:rsid w:val="00106899"/>
    <w:rsid w:val="0011121D"/>
    <w:rsid w:val="00114043"/>
    <w:rsid w:val="0011553F"/>
    <w:rsid w:val="001171C8"/>
    <w:rsid w:val="0011765C"/>
    <w:rsid w:val="00117888"/>
    <w:rsid w:val="00124B71"/>
    <w:rsid w:val="00126DA6"/>
    <w:rsid w:val="00130982"/>
    <w:rsid w:val="00130F99"/>
    <w:rsid w:val="001322B6"/>
    <w:rsid w:val="00132C8D"/>
    <w:rsid w:val="001340B0"/>
    <w:rsid w:val="0013523E"/>
    <w:rsid w:val="00135D5D"/>
    <w:rsid w:val="00136346"/>
    <w:rsid w:val="00137476"/>
    <w:rsid w:val="00142270"/>
    <w:rsid w:val="00143A37"/>
    <w:rsid w:val="00145115"/>
    <w:rsid w:val="00147861"/>
    <w:rsid w:val="001515BD"/>
    <w:rsid w:val="001538BA"/>
    <w:rsid w:val="0017275B"/>
    <w:rsid w:val="00175237"/>
    <w:rsid w:val="00180307"/>
    <w:rsid w:val="001911C2"/>
    <w:rsid w:val="0019197A"/>
    <w:rsid w:val="0019391F"/>
    <w:rsid w:val="00195253"/>
    <w:rsid w:val="001A00C1"/>
    <w:rsid w:val="001A2400"/>
    <w:rsid w:val="001A2FCC"/>
    <w:rsid w:val="001A3017"/>
    <w:rsid w:val="001A326C"/>
    <w:rsid w:val="001A3AC5"/>
    <w:rsid w:val="001A595C"/>
    <w:rsid w:val="001B152C"/>
    <w:rsid w:val="001B376C"/>
    <w:rsid w:val="001C110E"/>
    <w:rsid w:val="001C1DCB"/>
    <w:rsid w:val="001C53D2"/>
    <w:rsid w:val="001C67B0"/>
    <w:rsid w:val="001C6A8C"/>
    <w:rsid w:val="001C7667"/>
    <w:rsid w:val="001C78FE"/>
    <w:rsid w:val="001D0409"/>
    <w:rsid w:val="001D0959"/>
    <w:rsid w:val="001D2F0A"/>
    <w:rsid w:val="001D3426"/>
    <w:rsid w:val="001D3CB5"/>
    <w:rsid w:val="001D3FC6"/>
    <w:rsid w:val="001D443A"/>
    <w:rsid w:val="001D5AE9"/>
    <w:rsid w:val="001E5C7D"/>
    <w:rsid w:val="001E63DF"/>
    <w:rsid w:val="001F0435"/>
    <w:rsid w:val="001F0476"/>
    <w:rsid w:val="001F2949"/>
    <w:rsid w:val="001F37AA"/>
    <w:rsid w:val="001F5D8E"/>
    <w:rsid w:val="001F622F"/>
    <w:rsid w:val="001F7BD8"/>
    <w:rsid w:val="00200B8E"/>
    <w:rsid w:val="0020767C"/>
    <w:rsid w:val="002077BE"/>
    <w:rsid w:val="0021054B"/>
    <w:rsid w:val="00210B7B"/>
    <w:rsid w:val="00211BF2"/>
    <w:rsid w:val="00215232"/>
    <w:rsid w:val="00215A76"/>
    <w:rsid w:val="002253DA"/>
    <w:rsid w:val="002274D7"/>
    <w:rsid w:val="00227A1B"/>
    <w:rsid w:val="00227CAB"/>
    <w:rsid w:val="00232ABD"/>
    <w:rsid w:val="0023389C"/>
    <w:rsid w:val="00234450"/>
    <w:rsid w:val="00234B12"/>
    <w:rsid w:val="00236F46"/>
    <w:rsid w:val="00237797"/>
    <w:rsid w:val="00243EF6"/>
    <w:rsid w:val="00244B26"/>
    <w:rsid w:val="00244BB3"/>
    <w:rsid w:val="0024549F"/>
    <w:rsid w:val="00245A06"/>
    <w:rsid w:val="00251A3D"/>
    <w:rsid w:val="002570F9"/>
    <w:rsid w:val="002576AD"/>
    <w:rsid w:val="0026109E"/>
    <w:rsid w:val="002636B5"/>
    <w:rsid w:val="00265C92"/>
    <w:rsid w:val="00265E2F"/>
    <w:rsid w:val="00266563"/>
    <w:rsid w:val="00267517"/>
    <w:rsid w:val="00270A40"/>
    <w:rsid w:val="0027105D"/>
    <w:rsid w:val="00276E85"/>
    <w:rsid w:val="00277DBC"/>
    <w:rsid w:val="00280522"/>
    <w:rsid w:val="002806A2"/>
    <w:rsid w:val="002818A3"/>
    <w:rsid w:val="002843EF"/>
    <w:rsid w:val="00286DCE"/>
    <w:rsid w:val="00290CCF"/>
    <w:rsid w:val="00290FF1"/>
    <w:rsid w:val="002915BD"/>
    <w:rsid w:val="00292AB2"/>
    <w:rsid w:val="00294A23"/>
    <w:rsid w:val="002962DA"/>
    <w:rsid w:val="002963D9"/>
    <w:rsid w:val="00297D38"/>
    <w:rsid w:val="002A255B"/>
    <w:rsid w:val="002A409F"/>
    <w:rsid w:val="002B149F"/>
    <w:rsid w:val="002B243C"/>
    <w:rsid w:val="002B5258"/>
    <w:rsid w:val="002C050A"/>
    <w:rsid w:val="002C07FB"/>
    <w:rsid w:val="002C2D16"/>
    <w:rsid w:val="002C459A"/>
    <w:rsid w:val="002D274B"/>
    <w:rsid w:val="002E08E7"/>
    <w:rsid w:val="002E0DD1"/>
    <w:rsid w:val="002E2524"/>
    <w:rsid w:val="002E280E"/>
    <w:rsid w:val="002E2C34"/>
    <w:rsid w:val="002E67BB"/>
    <w:rsid w:val="002E7C07"/>
    <w:rsid w:val="002F165E"/>
    <w:rsid w:val="002F1D5A"/>
    <w:rsid w:val="002F3ACF"/>
    <w:rsid w:val="002F782D"/>
    <w:rsid w:val="002F7FAF"/>
    <w:rsid w:val="00301497"/>
    <w:rsid w:val="00302FAC"/>
    <w:rsid w:val="0030361E"/>
    <w:rsid w:val="003069FC"/>
    <w:rsid w:val="003107F5"/>
    <w:rsid w:val="00312F2E"/>
    <w:rsid w:val="00314974"/>
    <w:rsid w:val="003164FB"/>
    <w:rsid w:val="00320112"/>
    <w:rsid w:val="00321F82"/>
    <w:rsid w:val="00322227"/>
    <w:rsid w:val="00327AC3"/>
    <w:rsid w:val="00327C82"/>
    <w:rsid w:val="003370A4"/>
    <w:rsid w:val="00337FE2"/>
    <w:rsid w:val="0034077F"/>
    <w:rsid w:val="00340E41"/>
    <w:rsid w:val="0034387C"/>
    <w:rsid w:val="00343B95"/>
    <w:rsid w:val="00346836"/>
    <w:rsid w:val="00351B9C"/>
    <w:rsid w:val="00353A5C"/>
    <w:rsid w:val="0035749E"/>
    <w:rsid w:val="00361565"/>
    <w:rsid w:val="00362D1C"/>
    <w:rsid w:val="003632A0"/>
    <w:rsid w:val="00364889"/>
    <w:rsid w:val="00364CB0"/>
    <w:rsid w:val="00365D73"/>
    <w:rsid w:val="003664A0"/>
    <w:rsid w:val="003668E4"/>
    <w:rsid w:val="00367127"/>
    <w:rsid w:val="0036757F"/>
    <w:rsid w:val="00371598"/>
    <w:rsid w:val="00372AF4"/>
    <w:rsid w:val="00377143"/>
    <w:rsid w:val="00383680"/>
    <w:rsid w:val="00385247"/>
    <w:rsid w:val="003866B2"/>
    <w:rsid w:val="003930AD"/>
    <w:rsid w:val="00397F85"/>
    <w:rsid w:val="003A0AEC"/>
    <w:rsid w:val="003A0C50"/>
    <w:rsid w:val="003A3873"/>
    <w:rsid w:val="003A58C8"/>
    <w:rsid w:val="003A7AF3"/>
    <w:rsid w:val="003B12A7"/>
    <w:rsid w:val="003B1436"/>
    <w:rsid w:val="003B2293"/>
    <w:rsid w:val="003B3A05"/>
    <w:rsid w:val="003B3EF4"/>
    <w:rsid w:val="003B4603"/>
    <w:rsid w:val="003B46ED"/>
    <w:rsid w:val="003B4BCC"/>
    <w:rsid w:val="003B5218"/>
    <w:rsid w:val="003B5884"/>
    <w:rsid w:val="003B6E47"/>
    <w:rsid w:val="003C0018"/>
    <w:rsid w:val="003C1AA7"/>
    <w:rsid w:val="003C2400"/>
    <w:rsid w:val="003C3694"/>
    <w:rsid w:val="003C3EE2"/>
    <w:rsid w:val="003C5724"/>
    <w:rsid w:val="003D0AD9"/>
    <w:rsid w:val="003D2831"/>
    <w:rsid w:val="003D416A"/>
    <w:rsid w:val="003D56CB"/>
    <w:rsid w:val="003D57F9"/>
    <w:rsid w:val="003E30E3"/>
    <w:rsid w:val="003E4E73"/>
    <w:rsid w:val="003E7D7A"/>
    <w:rsid w:val="003F0EB2"/>
    <w:rsid w:val="003F1215"/>
    <w:rsid w:val="003F2D09"/>
    <w:rsid w:val="003F431D"/>
    <w:rsid w:val="003F7D91"/>
    <w:rsid w:val="004027F2"/>
    <w:rsid w:val="00403301"/>
    <w:rsid w:val="004074FE"/>
    <w:rsid w:val="00410D84"/>
    <w:rsid w:val="0041587E"/>
    <w:rsid w:val="004170EC"/>
    <w:rsid w:val="00417166"/>
    <w:rsid w:val="00422C8F"/>
    <w:rsid w:val="00423B37"/>
    <w:rsid w:val="004301F1"/>
    <w:rsid w:val="00430B23"/>
    <w:rsid w:val="00433698"/>
    <w:rsid w:val="00435211"/>
    <w:rsid w:val="0044085E"/>
    <w:rsid w:val="00442EC8"/>
    <w:rsid w:val="00443858"/>
    <w:rsid w:val="00443A42"/>
    <w:rsid w:val="00444868"/>
    <w:rsid w:val="00444B61"/>
    <w:rsid w:val="00445135"/>
    <w:rsid w:val="0044572B"/>
    <w:rsid w:val="00446021"/>
    <w:rsid w:val="004471B2"/>
    <w:rsid w:val="00452534"/>
    <w:rsid w:val="00457100"/>
    <w:rsid w:val="004630B3"/>
    <w:rsid w:val="004644F2"/>
    <w:rsid w:val="00467458"/>
    <w:rsid w:val="004675F2"/>
    <w:rsid w:val="00473077"/>
    <w:rsid w:val="00480EFA"/>
    <w:rsid w:val="00485111"/>
    <w:rsid w:val="00494079"/>
    <w:rsid w:val="00494895"/>
    <w:rsid w:val="0049536D"/>
    <w:rsid w:val="0049700A"/>
    <w:rsid w:val="00497605"/>
    <w:rsid w:val="0049785F"/>
    <w:rsid w:val="004A0AD6"/>
    <w:rsid w:val="004A1805"/>
    <w:rsid w:val="004A28F7"/>
    <w:rsid w:val="004A77ED"/>
    <w:rsid w:val="004B7094"/>
    <w:rsid w:val="004C03A6"/>
    <w:rsid w:val="004C4CBA"/>
    <w:rsid w:val="004C69A6"/>
    <w:rsid w:val="004D1993"/>
    <w:rsid w:val="004D298D"/>
    <w:rsid w:val="004D2D05"/>
    <w:rsid w:val="004D31D2"/>
    <w:rsid w:val="004D7E86"/>
    <w:rsid w:val="004E3B1F"/>
    <w:rsid w:val="004E4BF8"/>
    <w:rsid w:val="004E4D87"/>
    <w:rsid w:val="004E5008"/>
    <w:rsid w:val="004E6FB5"/>
    <w:rsid w:val="004F0B30"/>
    <w:rsid w:val="004F552F"/>
    <w:rsid w:val="004F5570"/>
    <w:rsid w:val="004F71D0"/>
    <w:rsid w:val="00500B92"/>
    <w:rsid w:val="00505195"/>
    <w:rsid w:val="005058A8"/>
    <w:rsid w:val="0051126F"/>
    <w:rsid w:val="0051333E"/>
    <w:rsid w:val="00514530"/>
    <w:rsid w:val="00514A10"/>
    <w:rsid w:val="00516D65"/>
    <w:rsid w:val="005176A3"/>
    <w:rsid w:val="005235FE"/>
    <w:rsid w:val="0052625F"/>
    <w:rsid w:val="00530481"/>
    <w:rsid w:val="005315AE"/>
    <w:rsid w:val="0053411B"/>
    <w:rsid w:val="005352FB"/>
    <w:rsid w:val="00537F41"/>
    <w:rsid w:val="005407F6"/>
    <w:rsid w:val="00541A30"/>
    <w:rsid w:val="00541F6A"/>
    <w:rsid w:val="0054270F"/>
    <w:rsid w:val="00543E9F"/>
    <w:rsid w:val="00551B3F"/>
    <w:rsid w:val="0055462D"/>
    <w:rsid w:val="0055553C"/>
    <w:rsid w:val="005568EB"/>
    <w:rsid w:val="005575D2"/>
    <w:rsid w:val="00562962"/>
    <w:rsid w:val="00565E58"/>
    <w:rsid w:val="00566207"/>
    <w:rsid w:val="0056799B"/>
    <w:rsid w:val="0057169A"/>
    <w:rsid w:val="00573DBF"/>
    <w:rsid w:val="00573F7E"/>
    <w:rsid w:val="00581232"/>
    <w:rsid w:val="00583E87"/>
    <w:rsid w:val="00584E4C"/>
    <w:rsid w:val="005859F1"/>
    <w:rsid w:val="00586AD6"/>
    <w:rsid w:val="00587CC3"/>
    <w:rsid w:val="00587EA9"/>
    <w:rsid w:val="00590127"/>
    <w:rsid w:val="00591636"/>
    <w:rsid w:val="0059568A"/>
    <w:rsid w:val="005A2887"/>
    <w:rsid w:val="005A460A"/>
    <w:rsid w:val="005A78D0"/>
    <w:rsid w:val="005A7F01"/>
    <w:rsid w:val="005B000A"/>
    <w:rsid w:val="005B1F36"/>
    <w:rsid w:val="005B295E"/>
    <w:rsid w:val="005B7803"/>
    <w:rsid w:val="005C0161"/>
    <w:rsid w:val="005C0888"/>
    <w:rsid w:val="005C1A0E"/>
    <w:rsid w:val="005C37A0"/>
    <w:rsid w:val="005C5D73"/>
    <w:rsid w:val="005C648B"/>
    <w:rsid w:val="005C6DB5"/>
    <w:rsid w:val="005C7C6D"/>
    <w:rsid w:val="005D29C5"/>
    <w:rsid w:val="005D62B8"/>
    <w:rsid w:val="005E1223"/>
    <w:rsid w:val="005E5EE3"/>
    <w:rsid w:val="005E7A3F"/>
    <w:rsid w:val="005F2D37"/>
    <w:rsid w:val="005F2D7E"/>
    <w:rsid w:val="005F4A9A"/>
    <w:rsid w:val="005F704E"/>
    <w:rsid w:val="00600482"/>
    <w:rsid w:val="0060077F"/>
    <w:rsid w:val="00605080"/>
    <w:rsid w:val="006069C2"/>
    <w:rsid w:val="00607ABB"/>
    <w:rsid w:val="00607F95"/>
    <w:rsid w:val="00610429"/>
    <w:rsid w:val="0061496E"/>
    <w:rsid w:val="00616C96"/>
    <w:rsid w:val="00616D70"/>
    <w:rsid w:val="00617351"/>
    <w:rsid w:val="006242A2"/>
    <w:rsid w:val="006300C7"/>
    <w:rsid w:val="006314F1"/>
    <w:rsid w:val="00631DF0"/>
    <w:rsid w:val="00633E9B"/>
    <w:rsid w:val="006418C0"/>
    <w:rsid w:val="00644162"/>
    <w:rsid w:val="006446B0"/>
    <w:rsid w:val="00644F26"/>
    <w:rsid w:val="006450CE"/>
    <w:rsid w:val="006525FC"/>
    <w:rsid w:val="006527F0"/>
    <w:rsid w:val="00657896"/>
    <w:rsid w:val="006614B9"/>
    <w:rsid w:val="00662627"/>
    <w:rsid w:val="0066539C"/>
    <w:rsid w:val="00666CDA"/>
    <w:rsid w:val="006724FE"/>
    <w:rsid w:val="00675FFE"/>
    <w:rsid w:val="0067641E"/>
    <w:rsid w:val="00676E0E"/>
    <w:rsid w:val="00677D9A"/>
    <w:rsid w:val="00677DA7"/>
    <w:rsid w:val="00680E8B"/>
    <w:rsid w:val="00681F78"/>
    <w:rsid w:val="006827DD"/>
    <w:rsid w:val="00682DA1"/>
    <w:rsid w:val="00685330"/>
    <w:rsid w:val="006865F3"/>
    <w:rsid w:val="00686C38"/>
    <w:rsid w:val="006901D6"/>
    <w:rsid w:val="00690E85"/>
    <w:rsid w:val="0069157C"/>
    <w:rsid w:val="00691ACB"/>
    <w:rsid w:val="006930EB"/>
    <w:rsid w:val="0069327C"/>
    <w:rsid w:val="006955CB"/>
    <w:rsid w:val="00695BCE"/>
    <w:rsid w:val="006A0656"/>
    <w:rsid w:val="006A10EE"/>
    <w:rsid w:val="006A1F7B"/>
    <w:rsid w:val="006A4386"/>
    <w:rsid w:val="006A5595"/>
    <w:rsid w:val="006A7759"/>
    <w:rsid w:val="006B13B5"/>
    <w:rsid w:val="006B1A9C"/>
    <w:rsid w:val="006B3582"/>
    <w:rsid w:val="006B3680"/>
    <w:rsid w:val="006B461E"/>
    <w:rsid w:val="006B6E75"/>
    <w:rsid w:val="006B78E4"/>
    <w:rsid w:val="006C0459"/>
    <w:rsid w:val="006C228A"/>
    <w:rsid w:val="006C2403"/>
    <w:rsid w:val="006C397C"/>
    <w:rsid w:val="006C4CCE"/>
    <w:rsid w:val="006C6536"/>
    <w:rsid w:val="006C6EBB"/>
    <w:rsid w:val="006C7385"/>
    <w:rsid w:val="006C7427"/>
    <w:rsid w:val="006D00E7"/>
    <w:rsid w:val="006D28EC"/>
    <w:rsid w:val="006D3143"/>
    <w:rsid w:val="006D4621"/>
    <w:rsid w:val="006D4646"/>
    <w:rsid w:val="006E336D"/>
    <w:rsid w:val="006E43D9"/>
    <w:rsid w:val="006E471C"/>
    <w:rsid w:val="006E4A23"/>
    <w:rsid w:val="006E7C64"/>
    <w:rsid w:val="006F2D8C"/>
    <w:rsid w:val="006F3983"/>
    <w:rsid w:val="006F3F2E"/>
    <w:rsid w:val="007005AE"/>
    <w:rsid w:val="0070180D"/>
    <w:rsid w:val="00702013"/>
    <w:rsid w:val="007033B3"/>
    <w:rsid w:val="00704C94"/>
    <w:rsid w:val="00710E9C"/>
    <w:rsid w:val="00711143"/>
    <w:rsid w:val="007118DA"/>
    <w:rsid w:val="0071372E"/>
    <w:rsid w:val="00717D01"/>
    <w:rsid w:val="0072515E"/>
    <w:rsid w:val="00726CBB"/>
    <w:rsid w:val="0073155B"/>
    <w:rsid w:val="007315C0"/>
    <w:rsid w:val="00731FEC"/>
    <w:rsid w:val="007441A5"/>
    <w:rsid w:val="00745A7D"/>
    <w:rsid w:val="007465EF"/>
    <w:rsid w:val="00750614"/>
    <w:rsid w:val="00751681"/>
    <w:rsid w:val="007518F1"/>
    <w:rsid w:val="0075246F"/>
    <w:rsid w:val="00755B06"/>
    <w:rsid w:val="0076047A"/>
    <w:rsid w:val="00760C88"/>
    <w:rsid w:val="00761706"/>
    <w:rsid w:val="007622D2"/>
    <w:rsid w:val="00762BAC"/>
    <w:rsid w:val="007639EF"/>
    <w:rsid w:val="007648DA"/>
    <w:rsid w:val="00767C58"/>
    <w:rsid w:val="007733D0"/>
    <w:rsid w:val="0077517B"/>
    <w:rsid w:val="00777B98"/>
    <w:rsid w:val="00780374"/>
    <w:rsid w:val="00783A9F"/>
    <w:rsid w:val="00783FBA"/>
    <w:rsid w:val="00786118"/>
    <w:rsid w:val="00787C45"/>
    <w:rsid w:val="0079066F"/>
    <w:rsid w:val="0079070D"/>
    <w:rsid w:val="007910AE"/>
    <w:rsid w:val="007924CE"/>
    <w:rsid w:val="007930A9"/>
    <w:rsid w:val="007951FD"/>
    <w:rsid w:val="007A0038"/>
    <w:rsid w:val="007A14D9"/>
    <w:rsid w:val="007A2294"/>
    <w:rsid w:val="007A2516"/>
    <w:rsid w:val="007A3BDC"/>
    <w:rsid w:val="007A58B3"/>
    <w:rsid w:val="007A78C3"/>
    <w:rsid w:val="007B0514"/>
    <w:rsid w:val="007B1F62"/>
    <w:rsid w:val="007B3E3E"/>
    <w:rsid w:val="007B43B3"/>
    <w:rsid w:val="007B558A"/>
    <w:rsid w:val="007C04C9"/>
    <w:rsid w:val="007C1E7B"/>
    <w:rsid w:val="007C3741"/>
    <w:rsid w:val="007C580E"/>
    <w:rsid w:val="007D45AE"/>
    <w:rsid w:val="007D7216"/>
    <w:rsid w:val="007E2A9E"/>
    <w:rsid w:val="007E4CEB"/>
    <w:rsid w:val="007F1733"/>
    <w:rsid w:val="007F1762"/>
    <w:rsid w:val="007F2BAF"/>
    <w:rsid w:val="007F5D56"/>
    <w:rsid w:val="007F74CD"/>
    <w:rsid w:val="007F7630"/>
    <w:rsid w:val="007F79A2"/>
    <w:rsid w:val="00800531"/>
    <w:rsid w:val="00803B85"/>
    <w:rsid w:val="00804577"/>
    <w:rsid w:val="00804E28"/>
    <w:rsid w:val="00805567"/>
    <w:rsid w:val="00811809"/>
    <w:rsid w:val="008122F7"/>
    <w:rsid w:val="00813241"/>
    <w:rsid w:val="00813483"/>
    <w:rsid w:val="008146D1"/>
    <w:rsid w:val="00814D27"/>
    <w:rsid w:val="00814DAC"/>
    <w:rsid w:val="008158A7"/>
    <w:rsid w:val="00821CAE"/>
    <w:rsid w:val="00822389"/>
    <w:rsid w:val="00823483"/>
    <w:rsid w:val="008245A7"/>
    <w:rsid w:val="00825215"/>
    <w:rsid w:val="00825DE2"/>
    <w:rsid w:val="008265C3"/>
    <w:rsid w:val="00827F23"/>
    <w:rsid w:val="00831B2F"/>
    <w:rsid w:val="0084130A"/>
    <w:rsid w:val="00841F23"/>
    <w:rsid w:val="008459FA"/>
    <w:rsid w:val="0084655D"/>
    <w:rsid w:val="008467D6"/>
    <w:rsid w:val="00847A6B"/>
    <w:rsid w:val="008552EA"/>
    <w:rsid w:val="00861128"/>
    <w:rsid w:val="00861488"/>
    <w:rsid w:val="00862915"/>
    <w:rsid w:val="00863FC0"/>
    <w:rsid w:val="008705A7"/>
    <w:rsid w:val="008708A8"/>
    <w:rsid w:val="00877081"/>
    <w:rsid w:val="00883082"/>
    <w:rsid w:val="00883393"/>
    <w:rsid w:val="00883B4A"/>
    <w:rsid w:val="0088500A"/>
    <w:rsid w:val="0088515B"/>
    <w:rsid w:val="00890E7D"/>
    <w:rsid w:val="00893E2F"/>
    <w:rsid w:val="00894244"/>
    <w:rsid w:val="008959CD"/>
    <w:rsid w:val="008967A1"/>
    <w:rsid w:val="008A05C3"/>
    <w:rsid w:val="008A09AD"/>
    <w:rsid w:val="008A704F"/>
    <w:rsid w:val="008A7398"/>
    <w:rsid w:val="008B03C9"/>
    <w:rsid w:val="008B0871"/>
    <w:rsid w:val="008B0E6E"/>
    <w:rsid w:val="008B7AFD"/>
    <w:rsid w:val="008C18B6"/>
    <w:rsid w:val="008C18BB"/>
    <w:rsid w:val="008C34F1"/>
    <w:rsid w:val="008C5988"/>
    <w:rsid w:val="008C6B65"/>
    <w:rsid w:val="008C79B5"/>
    <w:rsid w:val="008D04F4"/>
    <w:rsid w:val="008D1DC1"/>
    <w:rsid w:val="008D2319"/>
    <w:rsid w:val="008D25EF"/>
    <w:rsid w:val="008D43C4"/>
    <w:rsid w:val="008D4597"/>
    <w:rsid w:val="008D5754"/>
    <w:rsid w:val="008D592B"/>
    <w:rsid w:val="008D5D78"/>
    <w:rsid w:val="008D6F2A"/>
    <w:rsid w:val="008D6FD4"/>
    <w:rsid w:val="008E0D40"/>
    <w:rsid w:val="008E1E87"/>
    <w:rsid w:val="008E3D0C"/>
    <w:rsid w:val="008E4FD9"/>
    <w:rsid w:val="008E70C2"/>
    <w:rsid w:val="008F29A2"/>
    <w:rsid w:val="008F6708"/>
    <w:rsid w:val="0090152B"/>
    <w:rsid w:val="009020A5"/>
    <w:rsid w:val="00903FBC"/>
    <w:rsid w:val="00904A46"/>
    <w:rsid w:val="00905222"/>
    <w:rsid w:val="00910328"/>
    <w:rsid w:val="0091119F"/>
    <w:rsid w:val="00912FE5"/>
    <w:rsid w:val="00917D5C"/>
    <w:rsid w:val="009209CD"/>
    <w:rsid w:val="00923529"/>
    <w:rsid w:val="00924471"/>
    <w:rsid w:val="00925045"/>
    <w:rsid w:val="0092689C"/>
    <w:rsid w:val="00932AD9"/>
    <w:rsid w:val="00933483"/>
    <w:rsid w:val="009340B9"/>
    <w:rsid w:val="00936746"/>
    <w:rsid w:val="00937B44"/>
    <w:rsid w:val="009434F0"/>
    <w:rsid w:val="009461B4"/>
    <w:rsid w:val="00951182"/>
    <w:rsid w:val="0095159B"/>
    <w:rsid w:val="0096141B"/>
    <w:rsid w:val="00963A21"/>
    <w:rsid w:val="00966DD4"/>
    <w:rsid w:val="00967370"/>
    <w:rsid w:val="00971155"/>
    <w:rsid w:val="00971DF1"/>
    <w:rsid w:val="00973DB1"/>
    <w:rsid w:val="009759DC"/>
    <w:rsid w:val="009776D6"/>
    <w:rsid w:val="00977C5A"/>
    <w:rsid w:val="0098561B"/>
    <w:rsid w:val="00990041"/>
    <w:rsid w:val="00992276"/>
    <w:rsid w:val="00995671"/>
    <w:rsid w:val="00995DAC"/>
    <w:rsid w:val="009A347E"/>
    <w:rsid w:val="009A4995"/>
    <w:rsid w:val="009A5B57"/>
    <w:rsid w:val="009B1F1A"/>
    <w:rsid w:val="009B25AF"/>
    <w:rsid w:val="009B2BF4"/>
    <w:rsid w:val="009B76C5"/>
    <w:rsid w:val="009C149D"/>
    <w:rsid w:val="009C4FBD"/>
    <w:rsid w:val="009C6444"/>
    <w:rsid w:val="009D240F"/>
    <w:rsid w:val="009D488A"/>
    <w:rsid w:val="009D51D4"/>
    <w:rsid w:val="009D60D6"/>
    <w:rsid w:val="009D78FF"/>
    <w:rsid w:val="009E45B2"/>
    <w:rsid w:val="009E64C8"/>
    <w:rsid w:val="009E6C1D"/>
    <w:rsid w:val="009E736F"/>
    <w:rsid w:val="009E7B81"/>
    <w:rsid w:val="009F24B9"/>
    <w:rsid w:val="009F310A"/>
    <w:rsid w:val="009F50FD"/>
    <w:rsid w:val="00A0133B"/>
    <w:rsid w:val="00A01F33"/>
    <w:rsid w:val="00A02FA0"/>
    <w:rsid w:val="00A04CE9"/>
    <w:rsid w:val="00A0694D"/>
    <w:rsid w:val="00A06F12"/>
    <w:rsid w:val="00A0754D"/>
    <w:rsid w:val="00A10BD1"/>
    <w:rsid w:val="00A15353"/>
    <w:rsid w:val="00A20C42"/>
    <w:rsid w:val="00A2600A"/>
    <w:rsid w:val="00A2692E"/>
    <w:rsid w:val="00A2751B"/>
    <w:rsid w:val="00A31C35"/>
    <w:rsid w:val="00A3281D"/>
    <w:rsid w:val="00A34C66"/>
    <w:rsid w:val="00A357F5"/>
    <w:rsid w:val="00A37786"/>
    <w:rsid w:val="00A4180B"/>
    <w:rsid w:val="00A41C9E"/>
    <w:rsid w:val="00A47868"/>
    <w:rsid w:val="00A478FC"/>
    <w:rsid w:val="00A53019"/>
    <w:rsid w:val="00A53638"/>
    <w:rsid w:val="00A53C0D"/>
    <w:rsid w:val="00A5539E"/>
    <w:rsid w:val="00A55F07"/>
    <w:rsid w:val="00A56D06"/>
    <w:rsid w:val="00A56ED3"/>
    <w:rsid w:val="00A62C21"/>
    <w:rsid w:val="00A63D90"/>
    <w:rsid w:val="00A6420A"/>
    <w:rsid w:val="00A65432"/>
    <w:rsid w:val="00A65C13"/>
    <w:rsid w:val="00A66415"/>
    <w:rsid w:val="00A66611"/>
    <w:rsid w:val="00A70E66"/>
    <w:rsid w:val="00A72E37"/>
    <w:rsid w:val="00A75646"/>
    <w:rsid w:val="00A77B49"/>
    <w:rsid w:val="00A82B05"/>
    <w:rsid w:val="00A84D0D"/>
    <w:rsid w:val="00A87593"/>
    <w:rsid w:val="00A9416F"/>
    <w:rsid w:val="00A94DA5"/>
    <w:rsid w:val="00A953FF"/>
    <w:rsid w:val="00AA0D09"/>
    <w:rsid w:val="00AA2664"/>
    <w:rsid w:val="00AA7500"/>
    <w:rsid w:val="00AA7511"/>
    <w:rsid w:val="00AB0017"/>
    <w:rsid w:val="00AB1067"/>
    <w:rsid w:val="00AB50E3"/>
    <w:rsid w:val="00AB6769"/>
    <w:rsid w:val="00AC0D0B"/>
    <w:rsid w:val="00AC1671"/>
    <w:rsid w:val="00AC2804"/>
    <w:rsid w:val="00AC29DA"/>
    <w:rsid w:val="00AC3206"/>
    <w:rsid w:val="00AC554B"/>
    <w:rsid w:val="00AD0EC2"/>
    <w:rsid w:val="00AD0F85"/>
    <w:rsid w:val="00AD101E"/>
    <w:rsid w:val="00AD291D"/>
    <w:rsid w:val="00AD62D5"/>
    <w:rsid w:val="00AE00D5"/>
    <w:rsid w:val="00AE0ABF"/>
    <w:rsid w:val="00AE2AD2"/>
    <w:rsid w:val="00AE604A"/>
    <w:rsid w:val="00AF2E8A"/>
    <w:rsid w:val="00AF3769"/>
    <w:rsid w:val="00AF55A5"/>
    <w:rsid w:val="00AF59EF"/>
    <w:rsid w:val="00B01B77"/>
    <w:rsid w:val="00B01C33"/>
    <w:rsid w:val="00B025FF"/>
    <w:rsid w:val="00B031A6"/>
    <w:rsid w:val="00B038CA"/>
    <w:rsid w:val="00B0790E"/>
    <w:rsid w:val="00B1454E"/>
    <w:rsid w:val="00B1595C"/>
    <w:rsid w:val="00B20149"/>
    <w:rsid w:val="00B22B0C"/>
    <w:rsid w:val="00B23AAF"/>
    <w:rsid w:val="00B27DDA"/>
    <w:rsid w:val="00B30CB7"/>
    <w:rsid w:val="00B33A02"/>
    <w:rsid w:val="00B34373"/>
    <w:rsid w:val="00B3548E"/>
    <w:rsid w:val="00B36131"/>
    <w:rsid w:val="00B365D4"/>
    <w:rsid w:val="00B42416"/>
    <w:rsid w:val="00B4261F"/>
    <w:rsid w:val="00B479C4"/>
    <w:rsid w:val="00B47A9B"/>
    <w:rsid w:val="00B52804"/>
    <w:rsid w:val="00B53CA4"/>
    <w:rsid w:val="00B53EEB"/>
    <w:rsid w:val="00B55657"/>
    <w:rsid w:val="00B5575D"/>
    <w:rsid w:val="00B55D3C"/>
    <w:rsid w:val="00B6054E"/>
    <w:rsid w:val="00B620C2"/>
    <w:rsid w:val="00B6374A"/>
    <w:rsid w:val="00B6556C"/>
    <w:rsid w:val="00B678EB"/>
    <w:rsid w:val="00B679B6"/>
    <w:rsid w:val="00B72CF0"/>
    <w:rsid w:val="00B73361"/>
    <w:rsid w:val="00B747A2"/>
    <w:rsid w:val="00B74A2D"/>
    <w:rsid w:val="00B7668F"/>
    <w:rsid w:val="00B82600"/>
    <w:rsid w:val="00B82660"/>
    <w:rsid w:val="00B84561"/>
    <w:rsid w:val="00B84931"/>
    <w:rsid w:val="00B853E8"/>
    <w:rsid w:val="00B91822"/>
    <w:rsid w:val="00B93345"/>
    <w:rsid w:val="00B958BF"/>
    <w:rsid w:val="00B9640F"/>
    <w:rsid w:val="00B974A3"/>
    <w:rsid w:val="00B975A1"/>
    <w:rsid w:val="00BA0B27"/>
    <w:rsid w:val="00BA0B42"/>
    <w:rsid w:val="00BA1BBA"/>
    <w:rsid w:val="00BA3C45"/>
    <w:rsid w:val="00BA4CF4"/>
    <w:rsid w:val="00BA50A2"/>
    <w:rsid w:val="00BA696C"/>
    <w:rsid w:val="00BA6CB7"/>
    <w:rsid w:val="00BA7183"/>
    <w:rsid w:val="00BB2BC3"/>
    <w:rsid w:val="00BB4FE8"/>
    <w:rsid w:val="00BB568C"/>
    <w:rsid w:val="00BB63C5"/>
    <w:rsid w:val="00BC0DA2"/>
    <w:rsid w:val="00BC6993"/>
    <w:rsid w:val="00BD179D"/>
    <w:rsid w:val="00BD2BAA"/>
    <w:rsid w:val="00BD31C3"/>
    <w:rsid w:val="00BD4731"/>
    <w:rsid w:val="00BD6976"/>
    <w:rsid w:val="00BD6FB8"/>
    <w:rsid w:val="00BE08DE"/>
    <w:rsid w:val="00BE70FF"/>
    <w:rsid w:val="00BF1CB3"/>
    <w:rsid w:val="00BF1D68"/>
    <w:rsid w:val="00BF1DCE"/>
    <w:rsid w:val="00BF4B4F"/>
    <w:rsid w:val="00BF5C0A"/>
    <w:rsid w:val="00C02CFC"/>
    <w:rsid w:val="00C05156"/>
    <w:rsid w:val="00C12272"/>
    <w:rsid w:val="00C12E30"/>
    <w:rsid w:val="00C141BB"/>
    <w:rsid w:val="00C15C1A"/>
    <w:rsid w:val="00C20BEB"/>
    <w:rsid w:val="00C25C7C"/>
    <w:rsid w:val="00C275AC"/>
    <w:rsid w:val="00C33216"/>
    <w:rsid w:val="00C40F2B"/>
    <w:rsid w:val="00C4557B"/>
    <w:rsid w:val="00C479B7"/>
    <w:rsid w:val="00C50A11"/>
    <w:rsid w:val="00C52718"/>
    <w:rsid w:val="00C56305"/>
    <w:rsid w:val="00C572FF"/>
    <w:rsid w:val="00C57725"/>
    <w:rsid w:val="00C62372"/>
    <w:rsid w:val="00C652D1"/>
    <w:rsid w:val="00C6703E"/>
    <w:rsid w:val="00C67552"/>
    <w:rsid w:val="00C67FDD"/>
    <w:rsid w:val="00C709FB"/>
    <w:rsid w:val="00C70C97"/>
    <w:rsid w:val="00C72563"/>
    <w:rsid w:val="00C73144"/>
    <w:rsid w:val="00C74BBB"/>
    <w:rsid w:val="00C7512C"/>
    <w:rsid w:val="00C8330F"/>
    <w:rsid w:val="00C914E7"/>
    <w:rsid w:val="00C93E48"/>
    <w:rsid w:val="00CA09AC"/>
    <w:rsid w:val="00CA15DD"/>
    <w:rsid w:val="00CA6013"/>
    <w:rsid w:val="00CB29F0"/>
    <w:rsid w:val="00CB2D04"/>
    <w:rsid w:val="00CB4346"/>
    <w:rsid w:val="00CB526F"/>
    <w:rsid w:val="00CC0F8B"/>
    <w:rsid w:val="00CC178D"/>
    <w:rsid w:val="00CC2B6D"/>
    <w:rsid w:val="00CC408F"/>
    <w:rsid w:val="00CC65AF"/>
    <w:rsid w:val="00CD1163"/>
    <w:rsid w:val="00CD2160"/>
    <w:rsid w:val="00CD27CA"/>
    <w:rsid w:val="00CD3DDA"/>
    <w:rsid w:val="00CD6A8A"/>
    <w:rsid w:val="00CE06B3"/>
    <w:rsid w:val="00CE26F9"/>
    <w:rsid w:val="00CE2CEB"/>
    <w:rsid w:val="00CE36DE"/>
    <w:rsid w:val="00CE53F3"/>
    <w:rsid w:val="00CE6F38"/>
    <w:rsid w:val="00CF09D3"/>
    <w:rsid w:val="00CF1A08"/>
    <w:rsid w:val="00CF1CCB"/>
    <w:rsid w:val="00D01240"/>
    <w:rsid w:val="00D029F1"/>
    <w:rsid w:val="00D02F2D"/>
    <w:rsid w:val="00D03CBD"/>
    <w:rsid w:val="00D04116"/>
    <w:rsid w:val="00D0490C"/>
    <w:rsid w:val="00D04CF4"/>
    <w:rsid w:val="00D05D2B"/>
    <w:rsid w:val="00D06087"/>
    <w:rsid w:val="00D06B87"/>
    <w:rsid w:val="00D13D40"/>
    <w:rsid w:val="00D157D4"/>
    <w:rsid w:val="00D166E8"/>
    <w:rsid w:val="00D16FEA"/>
    <w:rsid w:val="00D179B5"/>
    <w:rsid w:val="00D20803"/>
    <w:rsid w:val="00D2486E"/>
    <w:rsid w:val="00D32395"/>
    <w:rsid w:val="00D326F6"/>
    <w:rsid w:val="00D32862"/>
    <w:rsid w:val="00D330B4"/>
    <w:rsid w:val="00D33D7B"/>
    <w:rsid w:val="00D34F35"/>
    <w:rsid w:val="00D357AE"/>
    <w:rsid w:val="00D37B73"/>
    <w:rsid w:val="00D40157"/>
    <w:rsid w:val="00D42F8A"/>
    <w:rsid w:val="00D43141"/>
    <w:rsid w:val="00D5136C"/>
    <w:rsid w:val="00D53B31"/>
    <w:rsid w:val="00D54489"/>
    <w:rsid w:val="00D546E5"/>
    <w:rsid w:val="00D62891"/>
    <w:rsid w:val="00D636FC"/>
    <w:rsid w:val="00D64B6B"/>
    <w:rsid w:val="00D656D4"/>
    <w:rsid w:val="00D66A8A"/>
    <w:rsid w:val="00D67C3F"/>
    <w:rsid w:val="00D70CA5"/>
    <w:rsid w:val="00D749F3"/>
    <w:rsid w:val="00D74B17"/>
    <w:rsid w:val="00D819E4"/>
    <w:rsid w:val="00D81FB0"/>
    <w:rsid w:val="00D8278C"/>
    <w:rsid w:val="00D82FDF"/>
    <w:rsid w:val="00D834EA"/>
    <w:rsid w:val="00D8437C"/>
    <w:rsid w:val="00D8555A"/>
    <w:rsid w:val="00D868FA"/>
    <w:rsid w:val="00D86C51"/>
    <w:rsid w:val="00D878B8"/>
    <w:rsid w:val="00D903C5"/>
    <w:rsid w:val="00D90C25"/>
    <w:rsid w:val="00D91830"/>
    <w:rsid w:val="00D91986"/>
    <w:rsid w:val="00D925AA"/>
    <w:rsid w:val="00D9316F"/>
    <w:rsid w:val="00D934A3"/>
    <w:rsid w:val="00D93DA3"/>
    <w:rsid w:val="00D942D3"/>
    <w:rsid w:val="00D95735"/>
    <w:rsid w:val="00D9735E"/>
    <w:rsid w:val="00DA0216"/>
    <w:rsid w:val="00DA04B8"/>
    <w:rsid w:val="00DA1607"/>
    <w:rsid w:val="00DA4F8F"/>
    <w:rsid w:val="00DA657A"/>
    <w:rsid w:val="00DB20C2"/>
    <w:rsid w:val="00DB2383"/>
    <w:rsid w:val="00DB3E3C"/>
    <w:rsid w:val="00DB5737"/>
    <w:rsid w:val="00DC125D"/>
    <w:rsid w:val="00DC2528"/>
    <w:rsid w:val="00DC2820"/>
    <w:rsid w:val="00DC4BAD"/>
    <w:rsid w:val="00DC518A"/>
    <w:rsid w:val="00DC626D"/>
    <w:rsid w:val="00DD19A3"/>
    <w:rsid w:val="00DD2A8C"/>
    <w:rsid w:val="00DD6E19"/>
    <w:rsid w:val="00DE0037"/>
    <w:rsid w:val="00DE042B"/>
    <w:rsid w:val="00DF0249"/>
    <w:rsid w:val="00DF1505"/>
    <w:rsid w:val="00DF1C3F"/>
    <w:rsid w:val="00DF2305"/>
    <w:rsid w:val="00E003B5"/>
    <w:rsid w:val="00E00B91"/>
    <w:rsid w:val="00E021EA"/>
    <w:rsid w:val="00E029A8"/>
    <w:rsid w:val="00E04366"/>
    <w:rsid w:val="00E04D69"/>
    <w:rsid w:val="00E05EE8"/>
    <w:rsid w:val="00E0652A"/>
    <w:rsid w:val="00E067C7"/>
    <w:rsid w:val="00E0698A"/>
    <w:rsid w:val="00E07494"/>
    <w:rsid w:val="00E1508C"/>
    <w:rsid w:val="00E15684"/>
    <w:rsid w:val="00E22F26"/>
    <w:rsid w:val="00E27C05"/>
    <w:rsid w:val="00E3011D"/>
    <w:rsid w:val="00E33819"/>
    <w:rsid w:val="00E34AD4"/>
    <w:rsid w:val="00E3519A"/>
    <w:rsid w:val="00E371BC"/>
    <w:rsid w:val="00E407D2"/>
    <w:rsid w:val="00E41C58"/>
    <w:rsid w:val="00E42F27"/>
    <w:rsid w:val="00E434AF"/>
    <w:rsid w:val="00E458A7"/>
    <w:rsid w:val="00E47AA8"/>
    <w:rsid w:val="00E50443"/>
    <w:rsid w:val="00E567AE"/>
    <w:rsid w:val="00E57407"/>
    <w:rsid w:val="00E6002B"/>
    <w:rsid w:val="00E616F3"/>
    <w:rsid w:val="00E62A76"/>
    <w:rsid w:val="00E62A7B"/>
    <w:rsid w:val="00E62B0F"/>
    <w:rsid w:val="00E62FE2"/>
    <w:rsid w:val="00E65182"/>
    <w:rsid w:val="00E6695C"/>
    <w:rsid w:val="00E7061A"/>
    <w:rsid w:val="00E708A8"/>
    <w:rsid w:val="00E714B6"/>
    <w:rsid w:val="00E721BA"/>
    <w:rsid w:val="00E72FD8"/>
    <w:rsid w:val="00E81090"/>
    <w:rsid w:val="00E81E8A"/>
    <w:rsid w:val="00E81EE2"/>
    <w:rsid w:val="00E82389"/>
    <w:rsid w:val="00E831E9"/>
    <w:rsid w:val="00E84915"/>
    <w:rsid w:val="00E852C8"/>
    <w:rsid w:val="00E866CE"/>
    <w:rsid w:val="00E87F62"/>
    <w:rsid w:val="00E914AE"/>
    <w:rsid w:val="00E94532"/>
    <w:rsid w:val="00EA152A"/>
    <w:rsid w:val="00EA39F1"/>
    <w:rsid w:val="00EA4B60"/>
    <w:rsid w:val="00EA5914"/>
    <w:rsid w:val="00EA5C3D"/>
    <w:rsid w:val="00EB0E60"/>
    <w:rsid w:val="00EB1B33"/>
    <w:rsid w:val="00EB2B77"/>
    <w:rsid w:val="00EB4D99"/>
    <w:rsid w:val="00EC0A64"/>
    <w:rsid w:val="00EC1DF4"/>
    <w:rsid w:val="00EC37D9"/>
    <w:rsid w:val="00EC561A"/>
    <w:rsid w:val="00EC76CC"/>
    <w:rsid w:val="00ED012A"/>
    <w:rsid w:val="00ED3928"/>
    <w:rsid w:val="00ED5668"/>
    <w:rsid w:val="00ED7E07"/>
    <w:rsid w:val="00EE1ECC"/>
    <w:rsid w:val="00EE3442"/>
    <w:rsid w:val="00EE781C"/>
    <w:rsid w:val="00EF030E"/>
    <w:rsid w:val="00EF0816"/>
    <w:rsid w:val="00EF34F8"/>
    <w:rsid w:val="00EF6F80"/>
    <w:rsid w:val="00F00501"/>
    <w:rsid w:val="00F00EF9"/>
    <w:rsid w:val="00F00FD4"/>
    <w:rsid w:val="00F011A9"/>
    <w:rsid w:val="00F02CF4"/>
    <w:rsid w:val="00F04D58"/>
    <w:rsid w:val="00F05EDC"/>
    <w:rsid w:val="00F06211"/>
    <w:rsid w:val="00F06371"/>
    <w:rsid w:val="00F10157"/>
    <w:rsid w:val="00F137B0"/>
    <w:rsid w:val="00F146AC"/>
    <w:rsid w:val="00F16FD7"/>
    <w:rsid w:val="00F17405"/>
    <w:rsid w:val="00F17CCA"/>
    <w:rsid w:val="00F21617"/>
    <w:rsid w:val="00F21886"/>
    <w:rsid w:val="00F258B9"/>
    <w:rsid w:val="00F26048"/>
    <w:rsid w:val="00F307BE"/>
    <w:rsid w:val="00F310FA"/>
    <w:rsid w:val="00F31694"/>
    <w:rsid w:val="00F32A0A"/>
    <w:rsid w:val="00F32B28"/>
    <w:rsid w:val="00F3366C"/>
    <w:rsid w:val="00F347BE"/>
    <w:rsid w:val="00F364B7"/>
    <w:rsid w:val="00F37F79"/>
    <w:rsid w:val="00F464AD"/>
    <w:rsid w:val="00F505A5"/>
    <w:rsid w:val="00F5388A"/>
    <w:rsid w:val="00F53C64"/>
    <w:rsid w:val="00F619E6"/>
    <w:rsid w:val="00F65430"/>
    <w:rsid w:val="00F65DCA"/>
    <w:rsid w:val="00F66BC5"/>
    <w:rsid w:val="00F715E5"/>
    <w:rsid w:val="00F73267"/>
    <w:rsid w:val="00F7740A"/>
    <w:rsid w:val="00F77573"/>
    <w:rsid w:val="00F8317A"/>
    <w:rsid w:val="00F84A9E"/>
    <w:rsid w:val="00F86695"/>
    <w:rsid w:val="00F875FF"/>
    <w:rsid w:val="00F90EF6"/>
    <w:rsid w:val="00F919B8"/>
    <w:rsid w:val="00F9598E"/>
    <w:rsid w:val="00F96558"/>
    <w:rsid w:val="00F96E74"/>
    <w:rsid w:val="00FA0CDC"/>
    <w:rsid w:val="00FA10A6"/>
    <w:rsid w:val="00FA1113"/>
    <w:rsid w:val="00FA16A3"/>
    <w:rsid w:val="00FA17F3"/>
    <w:rsid w:val="00FA22E0"/>
    <w:rsid w:val="00FA4A01"/>
    <w:rsid w:val="00FA4D42"/>
    <w:rsid w:val="00FA5000"/>
    <w:rsid w:val="00FA5A30"/>
    <w:rsid w:val="00FA5D5B"/>
    <w:rsid w:val="00FB0309"/>
    <w:rsid w:val="00FB0712"/>
    <w:rsid w:val="00FB0CDE"/>
    <w:rsid w:val="00FB36E0"/>
    <w:rsid w:val="00FB518E"/>
    <w:rsid w:val="00FB6719"/>
    <w:rsid w:val="00FB715F"/>
    <w:rsid w:val="00FB7301"/>
    <w:rsid w:val="00FB77C6"/>
    <w:rsid w:val="00FC027E"/>
    <w:rsid w:val="00FC0D5F"/>
    <w:rsid w:val="00FC445B"/>
    <w:rsid w:val="00FC79E6"/>
    <w:rsid w:val="00FD25DD"/>
    <w:rsid w:val="00FD4A60"/>
    <w:rsid w:val="00FE06CE"/>
    <w:rsid w:val="00FE3496"/>
    <w:rsid w:val="00FF544D"/>
    <w:rsid w:val="00FF627E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157D4"/>
    <w:pPr>
      <w:jc w:val="both"/>
    </w:pPr>
    <w:rPr>
      <w:sz w:val="24"/>
      <w:lang w:eastAsia="ar-SA"/>
    </w:rPr>
  </w:style>
  <w:style w:type="paragraph" w:styleId="Cmsor1">
    <w:name w:val="heading 1"/>
    <w:basedOn w:val="Norml"/>
    <w:next w:val="Norml"/>
    <w:qFormat/>
    <w:rsid w:val="001F294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Cmsor2">
    <w:name w:val="heading 2"/>
    <w:basedOn w:val="Norml"/>
    <w:next w:val="Norml"/>
    <w:qFormat/>
    <w:rsid w:val="00F00F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F654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8">
    <w:name w:val="heading 8"/>
    <w:basedOn w:val="Norml"/>
    <w:next w:val="Norml"/>
    <w:qFormat/>
    <w:rsid w:val="001F2949"/>
    <w:pPr>
      <w:keepNext/>
      <w:numPr>
        <w:ilvl w:val="7"/>
        <w:numId w:val="1"/>
      </w:numPr>
      <w:outlineLvl w:val="7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grame">
    <w:name w:val="grame"/>
    <w:basedOn w:val="Bekezdsalapbettpusa"/>
    <w:rsid w:val="001F2949"/>
  </w:style>
  <w:style w:type="paragraph" w:styleId="Szvegtrzs">
    <w:name w:val="Body Text"/>
    <w:basedOn w:val="Norml"/>
    <w:rsid w:val="001F2949"/>
    <w:pPr>
      <w:spacing w:before="100" w:after="100"/>
      <w:jc w:val="left"/>
    </w:pPr>
    <w:rPr>
      <w:color w:val="000000"/>
      <w:szCs w:val="24"/>
    </w:rPr>
  </w:style>
  <w:style w:type="paragraph" w:styleId="NormlWeb">
    <w:name w:val="Normal (Web)"/>
    <w:basedOn w:val="Norml"/>
    <w:rsid w:val="001F2949"/>
    <w:pPr>
      <w:spacing w:before="100" w:after="100"/>
      <w:jc w:val="left"/>
    </w:pPr>
    <w:rPr>
      <w:color w:val="000000"/>
      <w:szCs w:val="24"/>
    </w:rPr>
  </w:style>
  <w:style w:type="paragraph" w:customStyle="1" w:styleId="Szvegtrzsbehzssal1">
    <w:name w:val="Szövegtörzs behúzással1"/>
    <w:basedOn w:val="Norml"/>
    <w:rsid w:val="001F2949"/>
    <w:pPr>
      <w:spacing w:line="360" w:lineRule="auto"/>
    </w:pPr>
  </w:style>
  <w:style w:type="paragraph" w:styleId="Lbjegyzetszveg">
    <w:name w:val="footnote text"/>
    <w:basedOn w:val="Norml"/>
    <w:link w:val="LbjegyzetszvegChar"/>
    <w:uiPriority w:val="99"/>
    <w:semiHidden/>
    <w:rsid w:val="001F2949"/>
    <w:rPr>
      <w:sz w:val="18"/>
    </w:rPr>
  </w:style>
  <w:style w:type="paragraph" w:styleId="lfej">
    <w:name w:val="header"/>
    <w:basedOn w:val="Norml"/>
    <w:rsid w:val="001F2949"/>
    <w:pPr>
      <w:tabs>
        <w:tab w:val="center" w:pos="4536"/>
        <w:tab w:val="right" w:pos="9072"/>
      </w:tabs>
    </w:pPr>
  </w:style>
  <w:style w:type="paragraph" w:customStyle="1" w:styleId="Alaprtelmezs">
    <w:name w:val="Alapértelmezés"/>
    <w:rsid w:val="001F294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WW-Szvegtrzs2">
    <w:name w:val="WW-Szövegtörzs 2"/>
    <w:basedOn w:val="Norml"/>
    <w:rsid w:val="001F2949"/>
    <w:pPr>
      <w:spacing w:after="120" w:line="480" w:lineRule="auto"/>
    </w:pPr>
    <w:rPr>
      <w:sz w:val="20"/>
    </w:rPr>
  </w:style>
  <w:style w:type="paragraph" w:customStyle="1" w:styleId="Befejezs1">
    <w:name w:val="Befejezés1"/>
    <w:basedOn w:val="Norml"/>
    <w:rsid w:val="001F2949"/>
    <w:pPr>
      <w:ind w:left="4252"/>
    </w:pPr>
  </w:style>
  <w:style w:type="paragraph" w:customStyle="1" w:styleId="WW-NormlWeb">
    <w:name w:val="WW-Normál (Web)"/>
    <w:basedOn w:val="Norml"/>
    <w:rsid w:val="001F2949"/>
    <w:pPr>
      <w:spacing w:before="280" w:after="280"/>
    </w:pPr>
    <w:rPr>
      <w:color w:val="000000"/>
    </w:rPr>
  </w:style>
  <w:style w:type="paragraph" w:styleId="Cm">
    <w:name w:val="Title"/>
    <w:basedOn w:val="Norml"/>
    <w:next w:val="Alcm"/>
    <w:qFormat/>
    <w:rsid w:val="00F65430"/>
    <w:pPr>
      <w:jc w:val="center"/>
    </w:pPr>
    <w:rPr>
      <w:b/>
      <w:bCs/>
      <w:szCs w:val="24"/>
    </w:rPr>
  </w:style>
  <w:style w:type="character" w:styleId="Kiemels2">
    <w:name w:val="Strong"/>
    <w:qFormat/>
    <w:rsid w:val="00F65430"/>
    <w:rPr>
      <w:b/>
      <w:bCs/>
    </w:rPr>
  </w:style>
  <w:style w:type="paragraph" w:styleId="Szvegblokk">
    <w:name w:val="Block Text"/>
    <w:basedOn w:val="Norml"/>
    <w:rsid w:val="00F65430"/>
    <w:pPr>
      <w:tabs>
        <w:tab w:val="left" w:pos="284"/>
        <w:tab w:val="left" w:pos="426"/>
      </w:tabs>
      <w:ind w:left="284" w:right="424" w:hanging="284"/>
    </w:pPr>
    <w:rPr>
      <w:lang w:eastAsia="hu-HU"/>
    </w:rPr>
  </w:style>
  <w:style w:type="paragraph" w:styleId="Alcm">
    <w:name w:val="Subtitle"/>
    <w:basedOn w:val="Norml"/>
    <w:qFormat/>
    <w:rsid w:val="00F65430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llb">
    <w:name w:val="footer"/>
    <w:basedOn w:val="Norml"/>
    <w:rsid w:val="00F65430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4675F2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sid w:val="00F505A5"/>
    <w:rPr>
      <w:sz w:val="16"/>
      <w:szCs w:val="16"/>
    </w:rPr>
  </w:style>
  <w:style w:type="paragraph" w:styleId="Jegyzetszveg">
    <w:name w:val="annotation text"/>
    <w:aliases w:val="Char Char Char,Char Char3,Char1,Char Char Char Char2,Char11"/>
    <w:basedOn w:val="Norml"/>
    <w:link w:val="JegyzetszvegChar"/>
    <w:uiPriority w:val="99"/>
    <w:rsid w:val="00F505A5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F505A5"/>
    <w:rPr>
      <w:b/>
      <w:bCs/>
    </w:rPr>
  </w:style>
  <w:style w:type="paragraph" w:styleId="Szvegtrzsbehzssal2">
    <w:name w:val="Body Text Indent 2"/>
    <w:basedOn w:val="Norml"/>
    <w:rsid w:val="00F00FD4"/>
    <w:pPr>
      <w:spacing w:after="120" w:line="480" w:lineRule="auto"/>
      <w:ind w:left="283"/>
    </w:pPr>
  </w:style>
  <w:style w:type="paragraph" w:styleId="Szvegtrzs3">
    <w:name w:val="Body Text 3"/>
    <w:basedOn w:val="Norml"/>
    <w:rsid w:val="00F00FD4"/>
    <w:pPr>
      <w:spacing w:after="120"/>
    </w:pPr>
    <w:rPr>
      <w:sz w:val="16"/>
      <w:szCs w:val="16"/>
    </w:rPr>
  </w:style>
  <w:style w:type="character" w:styleId="Hiperhivatkozs">
    <w:name w:val="Hyperlink"/>
    <w:uiPriority w:val="99"/>
    <w:rsid w:val="005B1F36"/>
    <w:rPr>
      <w:color w:val="0000FF"/>
      <w:u w:val="single"/>
    </w:rPr>
  </w:style>
  <w:style w:type="character" w:styleId="Lbjegyzet-hivatkozs">
    <w:name w:val="footnote reference"/>
    <w:aliases w:val="Footnote symbol,BVI fnr,Times 10 Point, Exposant 3 Point,Footnote Reference Number,Exposant 3 Point"/>
    <w:semiHidden/>
    <w:rsid w:val="003B1436"/>
    <w:rPr>
      <w:vertAlign w:val="superscript"/>
    </w:rPr>
  </w:style>
  <w:style w:type="character" w:styleId="Oldalszm">
    <w:name w:val="page number"/>
    <w:basedOn w:val="Bekezdsalapbettpusa"/>
    <w:rsid w:val="00AF2E8A"/>
  </w:style>
  <w:style w:type="character" w:customStyle="1" w:styleId="JegyzetszvegChar">
    <w:name w:val="Jegyzetszöveg Char"/>
    <w:aliases w:val="Char Char Char Char,Char Char3 Char,Char1 Char,Char Char Char Char2 Char,Char11 Char"/>
    <w:link w:val="Jegyzetszveg"/>
    <w:uiPriority w:val="99"/>
    <w:rsid w:val="00FC0D5F"/>
    <w:rPr>
      <w:lang w:eastAsia="ar-SA"/>
    </w:rPr>
  </w:style>
  <w:style w:type="paragraph" w:customStyle="1" w:styleId="standard">
    <w:name w:val="standard"/>
    <w:basedOn w:val="Norml"/>
    <w:rsid w:val="00657896"/>
    <w:pPr>
      <w:jc w:val="left"/>
    </w:pPr>
    <w:rPr>
      <w:rFonts w:ascii="&amp;#39" w:hAnsi="&amp;#39"/>
      <w:szCs w:val="24"/>
      <w:lang w:eastAsia="hu-HU"/>
    </w:rPr>
  </w:style>
  <w:style w:type="paragraph" w:customStyle="1" w:styleId="41">
    <w:name w:val="4.1"/>
    <w:basedOn w:val="Norml"/>
    <w:rsid w:val="008C79B5"/>
    <w:pPr>
      <w:numPr>
        <w:numId w:val="4"/>
      </w:numPr>
      <w:spacing w:before="120" w:line="320" w:lineRule="atLeast"/>
    </w:pPr>
    <w:rPr>
      <w:lang w:eastAsia="hu-HU"/>
    </w:rPr>
  </w:style>
  <w:style w:type="paragraph" w:styleId="Szmozottlista3">
    <w:name w:val="List Number 3"/>
    <w:basedOn w:val="Norml"/>
    <w:rsid w:val="002C050A"/>
    <w:pPr>
      <w:widowControl w:val="0"/>
      <w:numPr>
        <w:numId w:val="8"/>
      </w:numPr>
      <w:adjustRightInd w:val="0"/>
      <w:spacing w:line="360" w:lineRule="atLeast"/>
      <w:textAlignment w:val="baseline"/>
    </w:pPr>
    <w:rPr>
      <w:sz w:val="20"/>
      <w:lang w:eastAsia="hu-HU"/>
    </w:rPr>
  </w:style>
  <w:style w:type="paragraph" w:styleId="Szvegtrzs2">
    <w:name w:val="Body Text 2"/>
    <w:basedOn w:val="Norml"/>
    <w:link w:val="Szvegtrzs2Char"/>
    <w:rsid w:val="00D3239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D32395"/>
    <w:rPr>
      <w:sz w:val="24"/>
      <w:lang w:eastAsia="ar-SA"/>
    </w:rPr>
  </w:style>
  <w:style w:type="paragraph" w:styleId="Listaszerbekezds">
    <w:name w:val="List Paragraph"/>
    <w:basedOn w:val="Norml"/>
    <w:link w:val="ListaszerbekezdsChar"/>
    <w:uiPriority w:val="34"/>
    <w:qFormat/>
    <w:rsid w:val="001A00C1"/>
    <w:pPr>
      <w:ind w:left="720"/>
      <w:contextualSpacing/>
    </w:pPr>
  </w:style>
  <w:style w:type="paragraph" w:customStyle="1" w:styleId="text-3mezera">
    <w:name w:val="text - 3 mezera"/>
    <w:basedOn w:val="Norml"/>
    <w:rsid w:val="00910328"/>
    <w:pPr>
      <w:widowControl w:val="0"/>
      <w:suppressAutoHyphens/>
      <w:adjustRightInd w:val="0"/>
      <w:spacing w:before="60" w:line="230" w:lineRule="auto"/>
      <w:textAlignment w:val="baseline"/>
    </w:pPr>
    <w:rPr>
      <w:rFonts w:ascii="Arial" w:hAnsi="Arial"/>
      <w:noProof/>
      <w:lang w:eastAsia="hu-HU"/>
    </w:rPr>
  </w:style>
  <w:style w:type="paragraph" w:customStyle="1" w:styleId="Felsorol">
    <w:name w:val="Felsorol"/>
    <w:basedOn w:val="Norml"/>
    <w:autoRedefine/>
    <w:rsid w:val="00E81EE2"/>
    <w:pPr>
      <w:numPr>
        <w:numId w:val="13"/>
      </w:numPr>
      <w:spacing w:before="120" w:after="120"/>
    </w:pPr>
    <w:rPr>
      <w:rFonts w:ascii="Arial" w:hAnsi="Arial"/>
      <w:szCs w:val="24"/>
      <w:lang w:eastAsia="hu-HU"/>
    </w:rPr>
  </w:style>
  <w:style w:type="paragraph" w:styleId="TJ3">
    <w:name w:val="toc 3"/>
    <w:basedOn w:val="Norml"/>
    <w:next w:val="Norml"/>
    <w:autoRedefine/>
    <w:uiPriority w:val="39"/>
    <w:qFormat/>
    <w:rsid w:val="00195253"/>
    <w:pPr>
      <w:spacing w:after="100"/>
      <w:ind w:left="480"/>
    </w:pPr>
  </w:style>
  <w:style w:type="paragraph" w:styleId="TJ1">
    <w:name w:val="toc 1"/>
    <w:basedOn w:val="Norml"/>
    <w:next w:val="Norml"/>
    <w:autoRedefine/>
    <w:uiPriority w:val="39"/>
    <w:qFormat/>
    <w:rsid w:val="00195253"/>
    <w:pPr>
      <w:spacing w:after="10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95253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qFormat/>
    <w:rsid w:val="006C0459"/>
    <w:pPr>
      <w:spacing w:after="100" w:line="276" w:lineRule="auto"/>
      <w:ind w:left="220"/>
      <w:jc w:val="left"/>
    </w:pPr>
    <w:rPr>
      <w:rFonts w:asciiTheme="minorHAnsi" w:eastAsiaTheme="minorEastAsia" w:hAnsiTheme="minorHAnsi" w:cstheme="minorBidi"/>
      <w:sz w:val="22"/>
      <w:szCs w:val="22"/>
      <w:lang w:eastAsia="hu-HU"/>
    </w:rPr>
  </w:style>
  <w:style w:type="paragraph" w:styleId="Vltozat">
    <w:name w:val="Revision"/>
    <w:hidden/>
    <w:uiPriority w:val="99"/>
    <w:semiHidden/>
    <w:rsid w:val="005C0888"/>
    <w:rPr>
      <w:sz w:val="24"/>
      <w:lang w:eastAsia="ar-SA"/>
    </w:rPr>
  </w:style>
  <w:style w:type="character" w:customStyle="1" w:styleId="NormalChar">
    <w:name w:val="Normal Char"/>
    <w:link w:val="Norml1"/>
    <w:locked/>
    <w:rsid w:val="004E6FB5"/>
    <w:rPr>
      <w:sz w:val="24"/>
      <w:lang w:val="fi-FI"/>
    </w:rPr>
  </w:style>
  <w:style w:type="paragraph" w:customStyle="1" w:styleId="Norml1">
    <w:name w:val="Normál1"/>
    <w:link w:val="NormalChar"/>
    <w:rsid w:val="004E6FB5"/>
    <w:pPr>
      <w:jc w:val="both"/>
    </w:pPr>
    <w:rPr>
      <w:sz w:val="24"/>
      <w:lang w:val="fi-FI"/>
    </w:rPr>
  </w:style>
  <w:style w:type="paragraph" w:customStyle="1" w:styleId="Szvegtrzs21">
    <w:name w:val="Szövegtörzs 21"/>
    <w:basedOn w:val="Norml"/>
    <w:rsid w:val="007315C0"/>
    <w:pPr>
      <w:spacing w:line="360" w:lineRule="auto"/>
    </w:pPr>
    <w:rPr>
      <w:rFonts w:eastAsia="Calibri"/>
      <w:i/>
      <w:smallCaps/>
      <w:spacing w:val="4"/>
      <w:lang w:eastAsia="hu-HU"/>
    </w:rPr>
  </w:style>
  <w:style w:type="paragraph" w:customStyle="1" w:styleId="bekezds">
    <w:name w:val="bekezdés"/>
    <w:basedOn w:val="Norml"/>
    <w:uiPriority w:val="99"/>
    <w:rsid w:val="00EB0E60"/>
    <w:pPr>
      <w:spacing w:before="120" w:after="120"/>
      <w:ind w:left="851"/>
    </w:pPr>
    <w:rPr>
      <w:lang w:eastAsia="hu-HU"/>
    </w:rPr>
  </w:style>
  <w:style w:type="table" w:styleId="Rcsostblzat">
    <w:name w:val="Table Grid"/>
    <w:basedOn w:val="Normltblzat"/>
    <w:rsid w:val="0036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rtelmezett">
    <w:name w:val="Alapértelmezett"/>
    <w:rsid w:val="00D656D4"/>
    <w:pPr>
      <w:tabs>
        <w:tab w:val="left" w:pos="708"/>
      </w:tabs>
      <w:suppressAutoHyphens/>
    </w:pPr>
    <w:rPr>
      <w:sz w:val="24"/>
      <w:szCs w:val="24"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711143"/>
    <w:rPr>
      <w:sz w:val="18"/>
      <w:lang w:eastAsia="ar-SA"/>
    </w:rPr>
  </w:style>
  <w:style w:type="character" w:customStyle="1" w:styleId="ListaszerbekezdsChar">
    <w:name w:val="Listaszerű bekezdés Char"/>
    <w:link w:val="Listaszerbekezds"/>
    <w:uiPriority w:val="34"/>
    <w:locked/>
    <w:rsid w:val="00BD31C3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157D4"/>
    <w:pPr>
      <w:jc w:val="both"/>
    </w:pPr>
    <w:rPr>
      <w:sz w:val="24"/>
      <w:lang w:eastAsia="ar-SA"/>
    </w:rPr>
  </w:style>
  <w:style w:type="paragraph" w:styleId="Cmsor1">
    <w:name w:val="heading 1"/>
    <w:basedOn w:val="Norml"/>
    <w:next w:val="Norml"/>
    <w:qFormat/>
    <w:rsid w:val="001F294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Cmsor2">
    <w:name w:val="heading 2"/>
    <w:basedOn w:val="Norml"/>
    <w:next w:val="Norml"/>
    <w:qFormat/>
    <w:rsid w:val="00F00F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F654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8">
    <w:name w:val="heading 8"/>
    <w:basedOn w:val="Norml"/>
    <w:next w:val="Norml"/>
    <w:qFormat/>
    <w:rsid w:val="001F2949"/>
    <w:pPr>
      <w:keepNext/>
      <w:numPr>
        <w:ilvl w:val="7"/>
        <w:numId w:val="1"/>
      </w:numPr>
      <w:outlineLvl w:val="7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grame">
    <w:name w:val="grame"/>
    <w:basedOn w:val="Bekezdsalapbettpusa"/>
    <w:rsid w:val="001F2949"/>
  </w:style>
  <w:style w:type="paragraph" w:styleId="Szvegtrzs">
    <w:name w:val="Body Text"/>
    <w:basedOn w:val="Norml"/>
    <w:rsid w:val="001F2949"/>
    <w:pPr>
      <w:spacing w:before="100" w:after="100"/>
      <w:jc w:val="left"/>
    </w:pPr>
    <w:rPr>
      <w:color w:val="000000"/>
      <w:szCs w:val="24"/>
    </w:rPr>
  </w:style>
  <w:style w:type="paragraph" w:styleId="NormlWeb">
    <w:name w:val="Normal (Web)"/>
    <w:basedOn w:val="Norml"/>
    <w:rsid w:val="001F2949"/>
    <w:pPr>
      <w:spacing w:before="100" w:after="100"/>
      <w:jc w:val="left"/>
    </w:pPr>
    <w:rPr>
      <w:color w:val="000000"/>
      <w:szCs w:val="24"/>
    </w:rPr>
  </w:style>
  <w:style w:type="paragraph" w:customStyle="1" w:styleId="Szvegtrzsbehzssal1">
    <w:name w:val="Szövegtörzs behúzással1"/>
    <w:basedOn w:val="Norml"/>
    <w:rsid w:val="001F2949"/>
    <w:pPr>
      <w:spacing w:line="360" w:lineRule="auto"/>
    </w:pPr>
  </w:style>
  <w:style w:type="paragraph" w:styleId="Lbjegyzetszveg">
    <w:name w:val="footnote text"/>
    <w:basedOn w:val="Norml"/>
    <w:link w:val="LbjegyzetszvegChar"/>
    <w:uiPriority w:val="99"/>
    <w:semiHidden/>
    <w:rsid w:val="001F2949"/>
    <w:rPr>
      <w:sz w:val="18"/>
    </w:rPr>
  </w:style>
  <w:style w:type="paragraph" w:styleId="lfej">
    <w:name w:val="header"/>
    <w:basedOn w:val="Norml"/>
    <w:rsid w:val="001F2949"/>
    <w:pPr>
      <w:tabs>
        <w:tab w:val="center" w:pos="4536"/>
        <w:tab w:val="right" w:pos="9072"/>
      </w:tabs>
    </w:pPr>
  </w:style>
  <w:style w:type="paragraph" w:customStyle="1" w:styleId="Alaprtelmezs">
    <w:name w:val="Alapértelmezés"/>
    <w:rsid w:val="001F294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WW-Szvegtrzs2">
    <w:name w:val="WW-Szövegtörzs 2"/>
    <w:basedOn w:val="Norml"/>
    <w:rsid w:val="001F2949"/>
    <w:pPr>
      <w:spacing w:after="120" w:line="480" w:lineRule="auto"/>
    </w:pPr>
    <w:rPr>
      <w:sz w:val="20"/>
    </w:rPr>
  </w:style>
  <w:style w:type="paragraph" w:customStyle="1" w:styleId="Befejezs1">
    <w:name w:val="Befejezés1"/>
    <w:basedOn w:val="Norml"/>
    <w:rsid w:val="001F2949"/>
    <w:pPr>
      <w:ind w:left="4252"/>
    </w:pPr>
  </w:style>
  <w:style w:type="paragraph" w:customStyle="1" w:styleId="WW-NormlWeb">
    <w:name w:val="WW-Normál (Web)"/>
    <w:basedOn w:val="Norml"/>
    <w:rsid w:val="001F2949"/>
    <w:pPr>
      <w:spacing w:before="280" w:after="280"/>
    </w:pPr>
    <w:rPr>
      <w:color w:val="000000"/>
    </w:rPr>
  </w:style>
  <w:style w:type="paragraph" w:styleId="Cm">
    <w:name w:val="Title"/>
    <w:basedOn w:val="Norml"/>
    <w:next w:val="Alcm"/>
    <w:qFormat/>
    <w:rsid w:val="00F65430"/>
    <w:pPr>
      <w:jc w:val="center"/>
    </w:pPr>
    <w:rPr>
      <w:b/>
      <w:bCs/>
      <w:szCs w:val="24"/>
    </w:rPr>
  </w:style>
  <w:style w:type="character" w:styleId="Kiemels2">
    <w:name w:val="Strong"/>
    <w:qFormat/>
    <w:rsid w:val="00F65430"/>
    <w:rPr>
      <w:b/>
      <w:bCs/>
    </w:rPr>
  </w:style>
  <w:style w:type="paragraph" w:styleId="Szvegblokk">
    <w:name w:val="Block Text"/>
    <w:basedOn w:val="Norml"/>
    <w:rsid w:val="00F65430"/>
    <w:pPr>
      <w:tabs>
        <w:tab w:val="left" w:pos="284"/>
        <w:tab w:val="left" w:pos="426"/>
      </w:tabs>
      <w:ind w:left="284" w:right="424" w:hanging="284"/>
    </w:pPr>
    <w:rPr>
      <w:lang w:eastAsia="hu-HU"/>
    </w:rPr>
  </w:style>
  <w:style w:type="paragraph" w:styleId="Alcm">
    <w:name w:val="Subtitle"/>
    <w:basedOn w:val="Norml"/>
    <w:qFormat/>
    <w:rsid w:val="00F65430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llb">
    <w:name w:val="footer"/>
    <w:basedOn w:val="Norml"/>
    <w:rsid w:val="00F65430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4675F2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sid w:val="00F505A5"/>
    <w:rPr>
      <w:sz w:val="16"/>
      <w:szCs w:val="16"/>
    </w:rPr>
  </w:style>
  <w:style w:type="paragraph" w:styleId="Jegyzetszveg">
    <w:name w:val="annotation text"/>
    <w:aliases w:val="Char Char Char,Char Char3,Char1,Char Char Char Char2,Char11"/>
    <w:basedOn w:val="Norml"/>
    <w:link w:val="JegyzetszvegChar"/>
    <w:uiPriority w:val="99"/>
    <w:rsid w:val="00F505A5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F505A5"/>
    <w:rPr>
      <w:b/>
      <w:bCs/>
    </w:rPr>
  </w:style>
  <w:style w:type="paragraph" w:styleId="Szvegtrzsbehzssal2">
    <w:name w:val="Body Text Indent 2"/>
    <w:basedOn w:val="Norml"/>
    <w:rsid w:val="00F00FD4"/>
    <w:pPr>
      <w:spacing w:after="120" w:line="480" w:lineRule="auto"/>
      <w:ind w:left="283"/>
    </w:pPr>
  </w:style>
  <w:style w:type="paragraph" w:styleId="Szvegtrzs3">
    <w:name w:val="Body Text 3"/>
    <w:basedOn w:val="Norml"/>
    <w:rsid w:val="00F00FD4"/>
    <w:pPr>
      <w:spacing w:after="120"/>
    </w:pPr>
    <w:rPr>
      <w:sz w:val="16"/>
      <w:szCs w:val="16"/>
    </w:rPr>
  </w:style>
  <w:style w:type="character" w:styleId="Hiperhivatkozs">
    <w:name w:val="Hyperlink"/>
    <w:uiPriority w:val="99"/>
    <w:rsid w:val="005B1F36"/>
    <w:rPr>
      <w:color w:val="0000FF"/>
      <w:u w:val="single"/>
    </w:rPr>
  </w:style>
  <w:style w:type="character" w:styleId="Lbjegyzet-hivatkozs">
    <w:name w:val="footnote reference"/>
    <w:aliases w:val="Footnote symbol,BVI fnr,Times 10 Point, Exposant 3 Point,Footnote Reference Number,Exposant 3 Point"/>
    <w:semiHidden/>
    <w:rsid w:val="003B1436"/>
    <w:rPr>
      <w:vertAlign w:val="superscript"/>
    </w:rPr>
  </w:style>
  <w:style w:type="character" w:styleId="Oldalszm">
    <w:name w:val="page number"/>
    <w:basedOn w:val="Bekezdsalapbettpusa"/>
    <w:rsid w:val="00AF2E8A"/>
  </w:style>
  <w:style w:type="character" w:customStyle="1" w:styleId="JegyzetszvegChar">
    <w:name w:val="Jegyzetszöveg Char"/>
    <w:aliases w:val="Char Char Char Char,Char Char3 Char,Char1 Char,Char Char Char Char2 Char,Char11 Char"/>
    <w:link w:val="Jegyzetszveg"/>
    <w:uiPriority w:val="99"/>
    <w:rsid w:val="00FC0D5F"/>
    <w:rPr>
      <w:lang w:eastAsia="ar-SA"/>
    </w:rPr>
  </w:style>
  <w:style w:type="paragraph" w:customStyle="1" w:styleId="standard">
    <w:name w:val="standard"/>
    <w:basedOn w:val="Norml"/>
    <w:rsid w:val="00657896"/>
    <w:pPr>
      <w:jc w:val="left"/>
    </w:pPr>
    <w:rPr>
      <w:rFonts w:ascii="&amp;#39" w:hAnsi="&amp;#39"/>
      <w:szCs w:val="24"/>
      <w:lang w:eastAsia="hu-HU"/>
    </w:rPr>
  </w:style>
  <w:style w:type="paragraph" w:customStyle="1" w:styleId="41">
    <w:name w:val="4.1"/>
    <w:basedOn w:val="Norml"/>
    <w:rsid w:val="008C79B5"/>
    <w:pPr>
      <w:numPr>
        <w:numId w:val="4"/>
      </w:numPr>
      <w:spacing w:before="120" w:line="320" w:lineRule="atLeast"/>
    </w:pPr>
    <w:rPr>
      <w:lang w:eastAsia="hu-HU"/>
    </w:rPr>
  </w:style>
  <w:style w:type="paragraph" w:styleId="Szmozottlista3">
    <w:name w:val="List Number 3"/>
    <w:basedOn w:val="Norml"/>
    <w:rsid w:val="002C050A"/>
    <w:pPr>
      <w:widowControl w:val="0"/>
      <w:numPr>
        <w:numId w:val="8"/>
      </w:numPr>
      <w:adjustRightInd w:val="0"/>
      <w:spacing w:line="360" w:lineRule="atLeast"/>
      <w:textAlignment w:val="baseline"/>
    </w:pPr>
    <w:rPr>
      <w:sz w:val="20"/>
      <w:lang w:eastAsia="hu-HU"/>
    </w:rPr>
  </w:style>
  <w:style w:type="paragraph" w:styleId="Szvegtrzs2">
    <w:name w:val="Body Text 2"/>
    <w:basedOn w:val="Norml"/>
    <w:link w:val="Szvegtrzs2Char"/>
    <w:rsid w:val="00D3239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D32395"/>
    <w:rPr>
      <w:sz w:val="24"/>
      <w:lang w:eastAsia="ar-SA"/>
    </w:rPr>
  </w:style>
  <w:style w:type="paragraph" w:styleId="Listaszerbekezds">
    <w:name w:val="List Paragraph"/>
    <w:basedOn w:val="Norml"/>
    <w:link w:val="ListaszerbekezdsChar"/>
    <w:uiPriority w:val="34"/>
    <w:qFormat/>
    <w:rsid w:val="001A00C1"/>
    <w:pPr>
      <w:ind w:left="720"/>
      <w:contextualSpacing/>
    </w:pPr>
  </w:style>
  <w:style w:type="paragraph" w:customStyle="1" w:styleId="text-3mezera">
    <w:name w:val="text - 3 mezera"/>
    <w:basedOn w:val="Norml"/>
    <w:rsid w:val="00910328"/>
    <w:pPr>
      <w:widowControl w:val="0"/>
      <w:suppressAutoHyphens/>
      <w:adjustRightInd w:val="0"/>
      <w:spacing w:before="60" w:line="230" w:lineRule="auto"/>
      <w:textAlignment w:val="baseline"/>
    </w:pPr>
    <w:rPr>
      <w:rFonts w:ascii="Arial" w:hAnsi="Arial"/>
      <w:noProof/>
      <w:lang w:eastAsia="hu-HU"/>
    </w:rPr>
  </w:style>
  <w:style w:type="paragraph" w:customStyle="1" w:styleId="Felsorol">
    <w:name w:val="Felsorol"/>
    <w:basedOn w:val="Norml"/>
    <w:autoRedefine/>
    <w:rsid w:val="00E81EE2"/>
    <w:pPr>
      <w:numPr>
        <w:numId w:val="13"/>
      </w:numPr>
      <w:spacing w:before="120" w:after="120"/>
    </w:pPr>
    <w:rPr>
      <w:rFonts w:ascii="Arial" w:hAnsi="Arial"/>
      <w:szCs w:val="24"/>
      <w:lang w:eastAsia="hu-HU"/>
    </w:rPr>
  </w:style>
  <w:style w:type="paragraph" w:styleId="TJ3">
    <w:name w:val="toc 3"/>
    <w:basedOn w:val="Norml"/>
    <w:next w:val="Norml"/>
    <w:autoRedefine/>
    <w:uiPriority w:val="39"/>
    <w:qFormat/>
    <w:rsid w:val="00195253"/>
    <w:pPr>
      <w:spacing w:after="100"/>
      <w:ind w:left="480"/>
    </w:pPr>
  </w:style>
  <w:style w:type="paragraph" w:styleId="TJ1">
    <w:name w:val="toc 1"/>
    <w:basedOn w:val="Norml"/>
    <w:next w:val="Norml"/>
    <w:autoRedefine/>
    <w:uiPriority w:val="39"/>
    <w:qFormat/>
    <w:rsid w:val="00195253"/>
    <w:pPr>
      <w:spacing w:after="10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95253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qFormat/>
    <w:rsid w:val="006C0459"/>
    <w:pPr>
      <w:spacing w:after="100" w:line="276" w:lineRule="auto"/>
      <w:ind w:left="220"/>
      <w:jc w:val="left"/>
    </w:pPr>
    <w:rPr>
      <w:rFonts w:asciiTheme="minorHAnsi" w:eastAsiaTheme="minorEastAsia" w:hAnsiTheme="minorHAnsi" w:cstheme="minorBidi"/>
      <w:sz w:val="22"/>
      <w:szCs w:val="22"/>
      <w:lang w:eastAsia="hu-HU"/>
    </w:rPr>
  </w:style>
  <w:style w:type="paragraph" w:styleId="Vltozat">
    <w:name w:val="Revision"/>
    <w:hidden/>
    <w:uiPriority w:val="99"/>
    <w:semiHidden/>
    <w:rsid w:val="005C0888"/>
    <w:rPr>
      <w:sz w:val="24"/>
      <w:lang w:eastAsia="ar-SA"/>
    </w:rPr>
  </w:style>
  <w:style w:type="character" w:customStyle="1" w:styleId="NormalChar">
    <w:name w:val="Normal Char"/>
    <w:link w:val="Norml1"/>
    <w:locked/>
    <w:rsid w:val="004E6FB5"/>
    <w:rPr>
      <w:sz w:val="24"/>
      <w:lang w:val="fi-FI"/>
    </w:rPr>
  </w:style>
  <w:style w:type="paragraph" w:customStyle="1" w:styleId="Norml1">
    <w:name w:val="Normál1"/>
    <w:link w:val="NormalChar"/>
    <w:rsid w:val="004E6FB5"/>
    <w:pPr>
      <w:jc w:val="both"/>
    </w:pPr>
    <w:rPr>
      <w:sz w:val="24"/>
      <w:lang w:val="fi-FI"/>
    </w:rPr>
  </w:style>
  <w:style w:type="paragraph" w:customStyle="1" w:styleId="Szvegtrzs21">
    <w:name w:val="Szövegtörzs 21"/>
    <w:basedOn w:val="Norml"/>
    <w:rsid w:val="007315C0"/>
    <w:pPr>
      <w:spacing w:line="360" w:lineRule="auto"/>
    </w:pPr>
    <w:rPr>
      <w:rFonts w:eastAsia="Calibri"/>
      <w:i/>
      <w:smallCaps/>
      <w:spacing w:val="4"/>
      <w:lang w:eastAsia="hu-HU"/>
    </w:rPr>
  </w:style>
  <w:style w:type="paragraph" w:customStyle="1" w:styleId="bekezds">
    <w:name w:val="bekezdés"/>
    <w:basedOn w:val="Norml"/>
    <w:uiPriority w:val="99"/>
    <w:rsid w:val="00EB0E60"/>
    <w:pPr>
      <w:spacing w:before="120" w:after="120"/>
      <w:ind w:left="851"/>
    </w:pPr>
    <w:rPr>
      <w:lang w:eastAsia="hu-HU"/>
    </w:rPr>
  </w:style>
  <w:style w:type="table" w:styleId="Rcsostblzat">
    <w:name w:val="Table Grid"/>
    <w:basedOn w:val="Normltblzat"/>
    <w:rsid w:val="0036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rtelmezett">
    <w:name w:val="Alapértelmezett"/>
    <w:rsid w:val="00D656D4"/>
    <w:pPr>
      <w:tabs>
        <w:tab w:val="left" w:pos="708"/>
      </w:tabs>
      <w:suppressAutoHyphens/>
    </w:pPr>
    <w:rPr>
      <w:sz w:val="24"/>
      <w:szCs w:val="24"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711143"/>
    <w:rPr>
      <w:sz w:val="18"/>
      <w:lang w:eastAsia="ar-SA"/>
    </w:rPr>
  </w:style>
  <w:style w:type="character" w:customStyle="1" w:styleId="ListaszerbekezdsChar">
    <w:name w:val="Listaszerű bekezdés Char"/>
    <w:link w:val="Listaszerbekezds"/>
    <w:uiPriority w:val="34"/>
    <w:locked/>
    <w:rsid w:val="00BD31C3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5178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168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931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207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691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73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6396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8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avcsoport.hu/mav-csoport/etikai-kode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D92B5-31FB-4973-9C9A-6EADFD48F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4906</Words>
  <Characters>33856</Characters>
  <Application>Microsoft Office Word</Application>
  <DocSecurity>0</DocSecurity>
  <Lines>282</Lines>
  <Paragraphs>77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38685</CharactersWithSpaces>
  <SharedDoc>false</SharedDoc>
  <HLinks>
    <vt:vector size="24" baseType="variant">
      <vt:variant>
        <vt:i4>7602194</vt:i4>
      </vt:variant>
      <vt:variant>
        <vt:i4>53</vt:i4>
      </vt:variant>
      <vt:variant>
        <vt:i4>0</vt:i4>
      </vt:variant>
      <vt:variant>
        <vt:i4>5</vt:i4>
      </vt:variant>
      <vt:variant>
        <vt:lpwstr>http://nav.gov.hu/magyar_oldalak/nav/adatbazisok/koztartozasmentes</vt:lpwstr>
      </vt:variant>
      <vt:variant>
        <vt:lpwstr/>
      </vt:variant>
      <vt:variant>
        <vt:i4>6815852</vt:i4>
      </vt:variant>
      <vt:variant>
        <vt:i4>50</vt:i4>
      </vt:variant>
      <vt:variant>
        <vt:i4>0</vt:i4>
      </vt:variant>
      <vt:variant>
        <vt:i4>5</vt:i4>
      </vt:variant>
      <vt:variant>
        <vt:lpwstr>http://www.e-cegjegyzek.hu/</vt:lpwstr>
      </vt:variant>
      <vt:variant>
        <vt:lpwstr/>
      </vt:variant>
      <vt:variant>
        <vt:i4>6815852</vt:i4>
      </vt:variant>
      <vt:variant>
        <vt:i4>45</vt:i4>
      </vt:variant>
      <vt:variant>
        <vt:i4>0</vt:i4>
      </vt:variant>
      <vt:variant>
        <vt:i4>5</vt:i4>
      </vt:variant>
      <vt:variant>
        <vt:lpwstr>http://www.e-cegjegyzek.hu/</vt:lpwstr>
      </vt:variant>
      <vt:variant>
        <vt:lpwstr/>
      </vt:variant>
      <vt:variant>
        <vt:i4>2752597</vt:i4>
      </vt:variant>
      <vt:variant>
        <vt:i4>0</vt:i4>
      </vt:variant>
      <vt:variant>
        <vt:i4>0</vt:i4>
      </vt:variant>
      <vt:variant>
        <vt:i4>5</vt:i4>
      </vt:variant>
      <vt:variant>
        <vt:lpwstr>mailto:horvath.csaba.miklos@mav-start.hu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Baksa Csilla dr</dc:creator>
  <cp:lastModifiedBy>Szőke Dóra dr.</cp:lastModifiedBy>
  <cp:revision>2</cp:revision>
  <cp:lastPrinted>2016-04-05T07:07:00Z</cp:lastPrinted>
  <dcterms:created xsi:type="dcterms:W3CDTF">2016-05-02T12:25:00Z</dcterms:created>
  <dcterms:modified xsi:type="dcterms:W3CDTF">2016-05-02T12:25:00Z</dcterms:modified>
</cp:coreProperties>
</file>