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DD" w:rsidRPr="006447AE" w:rsidRDefault="006C2264" w:rsidP="000F60D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6A3153" wp14:editId="3EF2FCB1">
                <wp:simplePos x="0" y="0"/>
                <wp:positionH relativeFrom="column">
                  <wp:posOffset>-469265</wp:posOffset>
                </wp:positionH>
                <wp:positionV relativeFrom="paragraph">
                  <wp:posOffset>-158750</wp:posOffset>
                </wp:positionV>
                <wp:extent cx="4010660" cy="1165225"/>
                <wp:effectExtent l="0" t="0" r="8890" b="0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5F2" w:rsidRDefault="004C2FD2" w:rsidP="000F60DD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b/>
                                <w:spacing w:val="-15"/>
                                <w:sz w:val="48"/>
                                <w:szCs w:val="64"/>
                              </w:rPr>
                            </w:pPr>
                            <w:r w:rsidRPr="004C2FD2">
                              <w:rPr>
                                <w:rFonts w:ascii="DINPro-Medium" w:hAnsi="DINPro-Medium" w:cs="DINPro-Medium"/>
                                <w:b/>
                                <w:spacing w:val="-15"/>
                                <w:sz w:val="48"/>
                                <w:szCs w:val="64"/>
                              </w:rPr>
                              <w:t>Sajtóközlemény</w:t>
                            </w:r>
                          </w:p>
                          <w:p w:rsidR="000D4E1B" w:rsidRPr="00D72CC0" w:rsidRDefault="000D4E1B" w:rsidP="000D4E1B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72CC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KÖZOP-2.5.0-09-11-2013-0003</w:t>
                            </w:r>
                          </w:p>
                          <w:p w:rsidR="000D4E1B" w:rsidRPr="000D4E1B" w:rsidRDefault="000D4E1B" w:rsidP="000D4E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72CC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„Pécs vasútállomás felvételi épület rehabilitációja”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36.95pt;margin-top:-12.5pt;width:315.8pt;height:9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2H0gwIAABE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" stroked="f">
                <v:textbox>
                  <w:txbxContent>
                    <w:p w:rsidR="006805F2" w:rsidRDefault="004C2FD2" w:rsidP="000F60DD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b/>
                          <w:spacing w:val="-15"/>
                          <w:sz w:val="48"/>
                          <w:szCs w:val="64"/>
                        </w:rPr>
                      </w:pPr>
                      <w:r w:rsidRPr="004C2FD2">
                        <w:rPr>
                          <w:rFonts w:ascii="DINPro-Medium" w:hAnsi="DINPro-Medium" w:cs="DINPro-Medium"/>
                          <w:b/>
                          <w:spacing w:val="-15"/>
                          <w:sz w:val="48"/>
                          <w:szCs w:val="64"/>
                        </w:rPr>
                        <w:t>Sajtóközlemény</w:t>
                      </w:r>
                    </w:p>
                    <w:p w:rsidR="000D4E1B" w:rsidRPr="00D72CC0" w:rsidRDefault="000D4E1B" w:rsidP="000D4E1B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72CC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KÖZOP-2.5.0-09-11-2013-0003</w:t>
                      </w:r>
                    </w:p>
                    <w:p w:rsidR="000D4E1B" w:rsidRPr="000D4E1B" w:rsidRDefault="000D4E1B" w:rsidP="000D4E1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72CC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„Pécs vasútállomás felvételi épület rehabilitációja”</w:t>
                      </w:r>
                    </w:p>
                  </w:txbxContent>
                </v:textbox>
              </v:shape>
            </w:pict>
          </mc:Fallback>
        </mc:AlternateContent>
      </w:r>
      <w:r w:rsidR="00350381">
        <w:rPr>
          <w:noProof/>
        </w:rPr>
        <w:drawing>
          <wp:anchor distT="0" distB="0" distL="114300" distR="114300" simplePos="0" relativeHeight="251654656" behindDoc="1" locked="0" layoutInCell="1" allowOverlap="1" wp14:anchorId="7C46FC5D" wp14:editId="4A4C78FD">
            <wp:simplePos x="0" y="0"/>
            <wp:positionH relativeFrom="column">
              <wp:posOffset>3542030</wp:posOffset>
            </wp:positionH>
            <wp:positionV relativeFrom="paragraph">
              <wp:posOffset>-151130</wp:posOffset>
            </wp:positionV>
            <wp:extent cx="2592705" cy="802005"/>
            <wp:effectExtent l="0" t="0" r="0" b="0"/>
            <wp:wrapNone/>
            <wp:docPr id="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126" r="-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38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A6FD4" wp14:editId="5B3103C3">
                <wp:simplePos x="0" y="0"/>
                <wp:positionH relativeFrom="column">
                  <wp:posOffset>-1119505</wp:posOffset>
                </wp:positionH>
                <wp:positionV relativeFrom="paragraph">
                  <wp:posOffset>1205865</wp:posOffset>
                </wp:positionV>
                <wp:extent cx="8372475" cy="0"/>
                <wp:effectExtent l="28575" t="29845" r="28575" b="27305"/>
                <wp:wrapNone/>
                <wp:docPr id="10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8CB3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8.15pt,94.95pt" to="571.1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" strokecolor="#8cb33f" strokeweight="3.25pt"/>
            </w:pict>
          </mc:Fallback>
        </mc:AlternateContent>
      </w:r>
    </w:p>
    <w:p w:rsidR="000F60DD" w:rsidRDefault="000F60DD" w:rsidP="000F60DD"/>
    <w:p w:rsidR="000F60DD" w:rsidRDefault="000F60DD" w:rsidP="000F60DD"/>
    <w:p w:rsidR="000F60DD" w:rsidRDefault="000F60DD" w:rsidP="000F60DD">
      <w:bookmarkStart w:id="0" w:name="_GoBack"/>
      <w:bookmarkEnd w:id="0"/>
    </w:p>
    <w:p w:rsidR="000F60DD" w:rsidRDefault="00AE743B" w:rsidP="000F60D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2B9F42" wp14:editId="7D8980F6">
                <wp:simplePos x="0" y="0"/>
                <wp:positionH relativeFrom="column">
                  <wp:posOffset>-469109</wp:posOffset>
                </wp:positionH>
                <wp:positionV relativeFrom="paragraph">
                  <wp:posOffset>32960</wp:posOffset>
                </wp:positionV>
                <wp:extent cx="6746875" cy="785004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785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1B" w:rsidRPr="00FA0698" w:rsidRDefault="000D4E1B" w:rsidP="00C07B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FA06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Megkezdődik a Zsolnay-kerámiák </w:t>
                            </w:r>
                            <w:r w:rsidR="00FA0698" w:rsidRPr="00FA06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pótlás</w:t>
                            </w:r>
                            <w:r w:rsidR="00FA06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a</w:t>
                            </w:r>
                            <w:r w:rsidRPr="00FA06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a pécsi </w:t>
                            </w:r>
                            <w:r w:rsidR="006340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vasút</w:t>
                            </w:r>
                            <w:r w:rsidRPr="00FA06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állomás</w:t>
                            </w:r>
                            <w:r w:rsidR="006340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on</w:t>
                            </w:r>
                          </w:p>
                          <w:p w:rsidR="00047548" w:rsidRDefault="00047548" w:rsidP="005D3EB4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b/>
                                <w:i/>
                                <w:caps w:val="0"/>
                                <w:spacing w:val="-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7" type="#_x0000_t202" style="position:absolute;margin-left:-36.95pt;margin-top:2.6pt;width:531.25pt;height:6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" stroked="f">
                <v:textbox>
                  <w:txbxContent>
                    <w:p w:rsidR="000D4E1B" w:rsidRPr="00FA0698" w:rsidRDefault="000D4E1B" w:rsidP="00C07BA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 w:rsidRPr="00FA0698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Megkezdődik a Zsolnay-kerámiák </w:t>
                      </w:r>
                      <w:r w:rsidR="00FA0698" w:rsidRPr="00FA0698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pótlás</w:t>
                      </w:r>
                      <w:r w:rsidR="00FA0698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a</w:t>
                      </w:r>
                      <w:r w:rsidRPr="00FA0698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a pécsi </w:t>
                      </w:r>
                      <w:r w:rsidR="006340F9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vasút</w:t>
                      </w:r>
                      <w:r w:rsidRPr="00FA0698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állomás</w:t>
                      </w:r>
                      <w:r w:rsidR="006340F9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on</w:t>
                      </w:r>
                    </w:p>
                    <w:p w:rsidR="00047548" w:rsidRDefault="00047548" w:rsidP="005D3EB4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b/>
                          <w:i/>
                          <w:caps w:val="0"/>
                          <w:spacing w:val="-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0381" w:rsidRDefault="00350381" w:rsidP="000F60D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18415</wp:posOffset>
                </wp:positionV>
                <wp:extent cx="4559300" cy="0"/>
                <wp:effectExtent l="17780" t="9525" r="13970" b="9525"/>
                <wp:wrapNone/>
                <wp:docPr id="5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CB3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9.75pt,1.45pt" to="329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" strokecolor="#8cb335" strokeweight="1.5pt"/>
            </w:pict>
          </mc:Fallback>
        </mc:AlternateContent>
      </w:r>
    </w:p>
    <w:p w:rsidR="000F60DD" w:rsidRDefault="004C4B88" w:rsidP="000F60DD">
      <w:r>
        <w:rPr>
          <w:noProof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4DCE650F" wp14:editId="0207CD70">
                <wp:simplePos x="0" y="0"/>
                <wp:positionH relativeFrom="column">
                  <wp:posOffset>-471805</wp:posOffset>
                </wp:positionH>
                <wp:positionV relativeFrom="paragraph">
                  <wp:posOffset>114300</wp:posOffset>
                </wp:positionV>
                <wp:extent cx="6654800" cy="7134225"/>
                <wp:effectExtent l="0" t="0" r="0" b="952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B8E" w:rsidRPr="00704B9E" w:rsidRDefault="000D4E1B" w:rsidP="00704B9E">
                            <w:pPr>
                              <w:pStyle w:val="HTML-kntformzott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  <w:i/>
                              </w:rPr>
                              <w:t>Pécs, 2</w:t>
                            </w:r>
                            <w:r w:rsidR="00047548" w:rsidRPr="004544F3">
                              <w:rPr>
                                <w:rFonts w:ascii="Sentinel Book" w:hAnsi="Sentinel Book" w:cs="Sentinel Book"/>
                                <w:i/>
                              </w:rPr>
                              <w:t>01</w:t>
                            </w:r>
                            <w:r w:rsidR="006B5051" w:rsidRPr="004544F3">
                              <w:rPr>
                                <w:rFonts w:ascii="Sentinel Book" w:hAnsi="Sentinel Book" w:cs="Sentinel Book"/>
                                <w:i/>
                              </w:rPr>
                              <w:t>4</w:t>
                            </w:r>
                            <w:r w:rsidR="00047548" w:rsidRPr="004544F3">
                              <w:rPr>
                                <w:rFonts w:ascii="Sentinel Book" w:hAnsi="Sentinel Book" w:cs="Sentinel Book"/>
                                <w:i/>
                              </w:rPr>
                              <w:t xml:space="preserve">. </w:t>
                            </w:r>
                            <w:r w:rsidR="00135C1B">
                              <w:rPr>
                                <w:rFonts w:ascii="Sentinel Book" w:hAnsi="Sentinel Book" w:cs="Sentinel Book"/>
                                <w:i/>
                              </w:rPr>
                              <w:t>augusztus</w:t>
                            </w:r>
                            <w:r>
                              <w:rPr>
                                <w:rFonts w:ascii="Sentinel Book" w:hAnsi="Sentinel Book" w:cs="Sentinel Book"/>
                                <w:i/>
                              </w:rPr>
                              <w:t xml:space="preserve"> </w:t>
                            </w:r>
                            <w:r w:rsidR="003C2665">
                              <w:rPr>
                                <w:rFonts w:ascii="Sentinel Book" w:hAnsi="Sentinel Book" w:cs="Sentinel Book"/>
                                <w:i/>
                              </w:rPr>
                              <w:t>7.</w:t>
                            </w:r>
                            <w:r w:rsidR="00047548" w:rsidRPr="004544F3">
                              <w:rPr>
                                <w:rFonts w:ascii="Sentinel Book" w:hAnsi="Sentinel Book" w:cs="Sentinel Book"/>
                              </w:rPr>
                              <w:t xml:space="preserve"> –</w:t>
                            </w:r>
                            <w:r w:rsidR="00FA0698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704B9E">
                              <w:rPr>
                                <w:rFonts w:ascii="Sentinel Book" w:hAnsi="Sentinel Book" w:cs="Sentinel Book"/>
                                <w:b/>
                              </w:rPr>
                              <w:t>Hamarosan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megkezdődik</w:t>
                            </w:r>
                            <w:r w:rsidR="004D4B8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a kerámiaelemek pótlás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>a</w:t>
                            </w:r>
                            <w:r w:rsidR="004D4B8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a pécsi vasútállomás 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>felújítás alatt álló épületén</w:t>
                            </w:r>
                            <w:r w:rsidR="004D4B8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>.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r w:rsidR="00704B9E">
                              <w:rPr>
                                <w:rFonts w:ascii="Sentinel Book" w:hAnsi="Sentinel Book" w:cs="Sentinel Book"/>
                                <w:b/>
                              </w:rPr>
                              <w:t>A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főcímere</w:t>
                            </w:r>
                            <w:r w:rsidR="00704B9E">
                              <w:rPr>
                                <w:rFonts w:ascii="Sentinel Book" w:hAnsi="Sentinel Book" w:cs="Sentinel Book"/>
                                <w:b/>
                              </w:rPr>
                              <w:t>ke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>t és az Indóház tér felöli oldalon elhelyezett korlátlábakat a Zsolnay Porcelánmanufaktúra Zrt. készíti el.</w:t>
                            </w:r>
                            <w:r w:rsidR="004D4B8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Az </w:t>
                            </w:r>
                            <w:r w:rsidR="004D4B8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ingatlan örökségvédelmi felügyelet mellett, restaurátorok bevonásával újul </w:t>
                            </w:r>
                            <w:r w:rsidR="00704B9E" w:rsidRPr="00704B9E">
                              <w:rPr>
                                <w:rFonts w:ascii="Sentinel Book" w:hAnsi="Sentinel Book" w:cs="Sentinel Book"/>
                                <w:b/>
                              </w:rPr>
                              <w:t>meg.</w:t>
                            </w:r>
                          </w:p>
                          <w:p w:rsidR="000D4E1B" w:rsidRPr="00DD2C2B" w:rsidRDefault="00DD2C2B" w:rsidP="0049199B">
                            <w:pPr>
                              <w:pStyle w:val="HTML-kntformzott"/>
                              <w:spacing w:before="120"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>A MÁV Zrt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.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kiemelt figyelmet fordít arra, hogy a pécsi vasútállomás idén januárban </w:t>
                            </w:r>
                            <w:r w:rsidR="00663349">
                              <w:rPr>
                                <w:rFonts w:ascii="Sentinel Book" w:hAnsi="Sentinel Book" w:cs="Sentinel Book"/>
                              </w:rPr>
                              <w:t>elkezdett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663349">
                              <w:rPr>
                                <w:rFonts w:ascii="Sentinel Book" w:hAnsi="Sentinel Book" w:cs="Sentinel Book"/>
                              </w:rPr>
                              <w:t>fel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újítása teljes mértékben megfeleljen a műemléki kritériumoknak, 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 xml:space="preserve">ezért 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 xml:space="preserve">a munkálatokba bevontak 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>restaurátorokat is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 xml:space="preserve"> a kivitelező </w:t>
                            </w:r>
                            <w:r w:rsidR="00F97848">
                              <w:rPr>
                                <w:rFonts w:ascii="Sentinel Book" w:hAnsi="Sentinel Book" w:cs="Sentinel Book"/>
                              </w:rPr>
                              <w:t xml:space="preserve">Prím Építő Kft. 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>alkalmazásában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>.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>A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>z épület műemléki elemein részletes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433C5E" w:rsidRPr="00663349">
                              <w:rPr>
                                <w:rFonts w:ascii="Sentinel Book" w:hAnsi="Sentinel Book" w:cs="Sentinel Book"/>
                              </w:rPr>
                              <w:t>– az anyagösszetételre, eredetre is kiterjedő –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 xml:space="preserve"> vizsgálatot végeztek</w:t>
                            </w:r>
                            <w:r w:rsidR="0074316F" w:rsidRPr="0074316F">
                              <w:rPr>
                                <w:rFonts w:ascii="Sentinel Book" w:hAnsi="Sentinel Book" w:cs="Sentinel Book"/>
                                <w:color w:val="FF0000"/>
                              </w:rPr>
                              <w:t>.</w:t>
                            </w:r>
                            <w:r w:rsidR="00BA5041" w:rsidRPr="0074316F">
                              <w:rPr>
                                <w:rFonts w:ascii="Sentinel Book" w:hAnsi="Sentinel Book" w:cs="Sentinel Book"/>
                                <w:color w:val="FF0000"/>
                              </w:rPr>
                              <w:t xml:space="preserve"> 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>Ezzel kapcsolatban a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 xml:space="preserve"> kivitelező kérte a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 xml:space="preserve"> Pécsi Járási Hivatal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Járási Építésügyi és Örökségvédelmi Hivatal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>ának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>restaurálási engedélyét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>.</w:t>
                            </w:r>
                            <w:r w:rsidR="0074316F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>A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663349">
                              <w:rPr>
                                <w:rFonts w:ascii="Sentinel Book" w:hAnsi="Sentinel Book" w:cs="Sentinel Book"/>
                              </w:rPr>
                              <w:t>hatóság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által 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júniusban 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>kiadott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és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jogerőre emelkedett 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>rendelkezés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e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alapján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 xml:space="preserve"> a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felvételi épület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pótlandó homlokzati e</w:t>
                            </w:r>
                            <w:r w:rsidR="00B43F34">
                              <w:rPr>
                                <w:rFonts w:ascii="Sentinel Book" w:hAnsi="Sentinel Book" w:cs="Sentinel Book"/>
                              </w:rPr>
                              <w:t>lemei</w:t>
                            </w:r>
                            <w:r w:rsidR="00663349">
                              <w:rPr>
                                <w:rFonts w:ascii="Sentinel Book" w:hAnsi="Sentinel Book" w:cs="Sentinel Book"/>
                              </w:rPr>
                              <w:t>t</w:t>
                            </w:r>
                            <w:r w:rsidR="00B43F34">
                              <w:rPr>
                                <w:rFonts w:ascii="Sentinel Book" w:hAnsi="Sentinel Book" w:cs="Sentinel Book"/>
                              </w:rPr>
                              <w:t xml:space="preserve"> kerámiából </w:t>
                            </w:r>
                            <w:r w:rsidR="00663349">
                              <w:rPr>
                                <w:rFonts w:ascii="Sentinel Book" w:hAnsi="Sentinel Book" w:cs="Sentinel Book"/>
                              </w:rPr>
                              <w:t>kell készíteni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 xml:space="preserve"> a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laborvizsgálat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ok</w:t>
                            </w:r>
                            <w:r w:rsidR="0049199B">
                              <w:rPr>
                                <w:rFonts w:ascii="Sentinel Book" w:hAnsi="Sentinel Book" w:cs="Sentinel Book"/>
                              </w:rPr>
                              <w:t xml:space="preserve"> sorá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n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 megállapított anyag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minőségben</w:t>
                            </w:r>
                            <w:r w:rsidR="000D4E1B" w:rsidRPr="00DD2C2B">
                              <w:rPr>
                                <w:rFonts w:ascii="Sentinel Book" w:hAnsi="Sentinel Book" w:cs="Sentinel Book"/>
                              </w:rPr>
                              <w:t xml:space="preserve">. </w:t>
                            </w:r>
                          </w:p>
                          <w:p w:rsidR="00874484" w:rsidRDefault="00663349" w:rsidP="00B10CFB">
                            <w:pPr>
                              <w:pStyle w:val="HTML-kntformzott"/>
                              <w:spacing w:before="120"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</w:rPr>
                              <w:t>A vasútállomás homlokzati elemeinek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nagy része </w:t>
                            </w:r>
                            <w:r w:rsidR="00D30E07">
                              <w:rPr>
                                <w:rFonts w:ascii="Sentinel Book" w:hAnsi="Sentinel Book" w:cs="Sentinel Book"/>
                              </w:rPr>
                              <w:t xml:space="preserve">egyébként 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>nem szorul cserére, csupán néhány</w:t>
                            </w:r>
                            <w:r w:rsidR="00390A1B">
                              <w:rPr>
                                <w:rFonts w:ascii="Sentinel Book" w:hAnsi="Sentinel Book" w:cs="Sentinel Book"/>
                              </w:rPr>
                              <w:t>at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kell pótolni.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A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z épületet burkoló Zsolnay-kerámiák többsége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 xml:space="preserve">szintén </w:t>
                            </w:r>
                            <w:r w:rsidR="00682343">
                              <w:rPr>
                                <w:rFonts w:ascii="Sentinel Book" w:hAnsi="Sentinel Book" w:cs="Sentinel Book"/>
                              </w:rPr>
                              <w:t>jó állapotban van</w:t>
                            </w:r>
                            <w:r w:rsidR="00C07BA1">
                              <w:rPr>
                                <w:rFonts w:ascii="Sentinel Book" w:hAnsi="Sentinel Book" w:cs="Sentinel Book"/>
                              </w:rPr>
                              <w:t>,</w:t>
                            </w:r>
                            <w:r w:rsidR="00682343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C07BA1">
                              <w:rPr>
                                <w:rFonts w:ascii="Sentinel Book" w:hAnsi="Sentinel Book" w:cs="Sentinel Book"/>
                              </w:rPr>
                              <w:t>e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>zeket</w:t>
                            </w:r>
                            <w:r w:rsidR="00576F66">
                              <w:rPr>
                                <w:rFonts w:ascii="Sentinel Book" w:hAnsi="Sentinel Book" w:cs="Sentinel Book"/>
                              </w:rPr>
                              <w:t xml:space="preserve"> a</w:t>
                            </w:r>
                            <w:r w:rsidR="00FA4867">
                              <w:rPr>
                                <w:rFonts w:ascii="Sentinel Book" w:hAnsi="Sentinel Book" w:cs="Sentinel Book"/>
                              </w:rPr>
                              <w:t xml:space="preserve"> Hunyadi tér felöli részen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újra</w:t>
                            </w:r>
                            <w:r w:rsidRPr="00DD2C2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fel</w:t>
                            </w:r>
                            <w:r w:rsidR="00FA4867">
                              <w:rPr>
                                <w:rFonts w:ascii="Sentinel Book" w:hAnsi="Sentinel Book" w:cs="Sentinel Book"/>
                              </w:rPr>
                              <w:t>használják</w:t>
                            </w:r>
                            <w:r w:rsidR="00433C5E">
                              <w:rPr>
                                <w:rFonts w:ascii="Sentinel Book" w:hAnsi="Sentinel Book" w:cs="Sentinel Book"/>
                              </w:rPr>
                              <w:t xml:space="preserve">. </w:t>
                            </w:r>
                            <w:r w:rsidR="006368FB">
                              <w:rPr>
                                <w:rFonts w:ascii="Sentinel Book" w:hAnsi="Sentinel Book" w:cs="Sentinel Book"/>
                              </w:rPr>
                              <w:t>Például a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D75E0D" w:rsidRPr="00663349">
                              <w:rPr>
                                <w:rFonts w:ascii="Sentinel Book" w:hAnsi="Sentinel Book" w:cs="Sentinel Book"/>
                              </w:rPr>
                              <w:t xml:space="preserve">műemlékvédelmi dokumentációban Zsolnay-gyártmányként </w:t>
                            </w:r>
                            <w:r w:rsidR="00D75E0D">
                              <w:rPr>
                                <w:rFonts w:ascii="Sentinel Book" w:hAnsi="Sentinel Book" w:cs="Sentinel Book"/>
                              </w:rPr>
                              <w:t>szerep</w:t>
                            </w:r>
                            <w:r w:rsidR="00D75E0D" w:rsidRPr="00663349">
                              <w:rPr>
                                <w:rFonts w:ascii="Sentinel Book" w:hAnsi="Sentinel Book" w:cs="Sentinel Book"/>
                              </w:rPr>
                              <w:t>l</w:t>
                            </w:r>
                            <w:r w:rsidR="00D75E0D">
                              <w:rPr>
                                <w:rFonts w:ascii="Sentinel Book" w:hAnsi="Sentinel Book" w:cs="Sentinel Book"/>
                              </w:rPr>
                              <w:t>ő</w:t>
                            </w:r>
                            <w:r w:rsidR="00D75E0D" w:rsidRPr="00663349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BA5041" w:rsidRPr="00663349">
                              <w:rPr>
                                <w:rFonts w:ascii="Sentinel Book" w:hAnsi="Sentinel Book" w:cs="Sentinel Book"/>
                              </w:rPr>
                              <w:t>James Watt és George Stephenson arcképe</w:t>
                            </w:r>
                            <w:r w:rsidR="00D75E0D">
                              <w:rPr>
                                <w:rFonts w:ascii="Sentinel Book" w:hAnsi="Sentinel Book" w:cs="Sentinel Book"/>
                              </w:rPr>
                              <w:t>ket</w:t>
                            </w:r>
                            <w:r w:rsidR="00C07BA1">
                              <w:rPr>
                                <w:rFonts w:ascii="Sentinel Book" w:hAnsi="Sentinel Book" w:cs="Sentinel Book"/>
                              </w:rPr>
                              <w:t xml:space="preserve"> is felújítják</w:t>
                            </w:r>
                            <w:r w:rsidR="00BA5041">
                              <w:rPr>
                                <w:rFonts w:ascii="Sentinel Book" w:hAnsi="Sentinel Book" w:cs="Sentinel Book"/>
                              </w:rPr>
                              <w:t xml:space="preserve">. </w:t>
                            </w:r>
                          </w:p>
                          <w:p w:rsidR="00B10CFB" w:rsidRPr="00DD2C2B" w:rsidRDefault="00663349" w:rsidP="00B10CFB">
                            <w:pPr>
                              <w:pStyle w:val="HTML-kntformzott"/>
                              <w:spacing w:before="120"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A műemléki leltár szerint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egy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pajzs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ot, két-két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címer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 xml:space="preserve">t és 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>postacímer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,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három-három girlandot és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o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>roszlánfejes pajzs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ot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,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négy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íves áthidaló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t, öt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rozett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át,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hét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konzol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t,</w:t>
                            </w:r>
                            <w:r w:rsidR="00BA5041">
                              <w:rPr>
                                <w:rFonts w:ascii="Sentinel Book" w:hAnsi="Sentinel Book" w:cs="Sentinel Book"/>
                              </w:rPr>
                              <w:t xml:space="preserve"> valamint a korlát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>elemek bábjai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és a párkányok tojáslécei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t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 xml:space="preserve"> illetve fogazott elemei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>t fogják újragyártani</w:t>
                            </w:r>
                            <w:r w:rsidRPr="00663349">
                              <w:rPr>
                                <w:rFonts w:ascii="Sentinel Book" w:hAnsi="Sentinel Book" w:cs="Sentinel Book"/>
                              </w:rPr>
                              <w:t>.</w:t>
                            </w:r>
                            <w:r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>Ezek közül</w:t>
                            </w:r>
                            <w:r w:rsidR="00522690">
                              <w:rPr>
                                <w:rFonts w:ascii="Sentinel Book" w:hAnsi="Sentinel Book" w:cs="Sentinel Book"/>
                              </w:rPr>
                              <w:t xml:space="preserve"> az eredetileg is </w:t>
                            </w:r>
                            <w:r w:rsidR="00327EE9">
                              <w:rPr>
                                <w:rFonts w:ascii="Sentinel Book" w:hAnsi="Sentinel Book" w:cs="Sentinel Book"/>
                              </w:rPr>
                              <w:t xml:space="preserve">a </w:t>
                            </w:r>
                            <w:r w:rsidR="00522690">
                              <w:rPr>
                                <w:rFonts w:ascii="Sentinel Book" w:hAnsi="Sentinel Book" w:cs="Sentinel Book"/>
                              </w:rPr>
                              <w:t xml:space="preserve">Zsolnay </w:t>
                            </w:r>
                            <w:r w:rsidR="00327EE9">
                              <w:rPr>
                                <w:rFonts w:ascii="Sentinel Book" w:hAnsi="Sentinel Book" w:cs="Sentinel Book"/>
                              </w:rPr>
                              <w:t xml:space="preserve">által </w:t>
                            </w:r>
                            <w:r w:rsidR="00522690">
                              <w:rPr>
                                <w:rFonts w:ascii="Sentinel Book" w:hAnsi="Sentinel Book" w:cs="Sentinel Book"/>
                              </w:rPr>
                              <w:t>gyárt</w:t>
                            </w:r>
                            <w:r w:rsidR="00327EE9">
                              <w:rPr>
                                <w:rFonts w:ascii="Sentinel Book" w:hAnsi="Sentinel Book" w:cs="Sentinel Book"/>
                              </w:rPr>
                              <w:t xml:space="preserve">ott </w:t>
                            </w:r>
                            <w:r w:rsidR="00522690">
                              <w:rPr>
                                <w:rFonts w:ascii="Sentinel Book" w:hAnsi="Sentinel Book" w:cs="Sentinel Book"/>
                              </w:rPr>
                              <w:t xml:space="preserve">két 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>főcímer</w:t>
                            </w:r>
                            <w:r w:rsidR="00522690">
                              <w:rPr>
                                <w:rFonts w:ascii="Sentinel Book" w:hAnsi="Sentinel Book" w:cs="Sentinel Book"/>
                              </w:rPr>
                              <w:t>t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 xml:space="preserve"> és az Indóház tér felöli oldalon elhelyezett korlátlábak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 xml:space="preserve">at 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>(baluszterek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et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 xml:space="preserve">) 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 xml:space="preserve">a 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>Zsolnay Porcelánmanufaktúra Zrt.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 xml:space="preserve"> fogja készíteni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364FF9">
                              <w:rPr>
                                <w:rFonts w:ascii="Sentinel Book" w:hAnsi="Sentinel Book" w:cs="Sentinel Book"/>
                              </w:rPr>
                              <w:t xml:space="preserve">időtálló </w:t>
                            </w:r>
                            <w:r w:rsidR="00B10CFB" w:rsidRPr="00DD2C2B">
                              <w:rPr>
                                <w:rFonts w:ascii="Sentinel Book" w:hAnsi="Sentinel Book" w:cs="Sentinel Book"/>
                              </w:rPr>
                              <w:t>pirogránit kerámiából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>.</w:t>
                            </w:r>
                          </w:p>
                          <w:p w:rsidR="000D4E1B" w:rsidRDefault="005D7832" w:rsidP="00BA5041">
                            <w:pPr>
                              <w:pStyle w:val="HTML-kntformzott"/>
                              <w:spacing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</w:rPr>
                              <w:t>A</w:t>
                            </w:r>
                            <w:r w:rsidR="00B10CFB">
                              <w:rPr>
                                <w:rFonts w:ascii="Sentinel Book" w:hAnsi="Sentinel Book" w:cs="Sentinel Book"/>
                              </w:rPr>
                              <w:t>z állomás rekonstrukciója</w:t>
                            </w:r>
                            <w:r w:rsidR="00BA5041" w:rsidRPr="00BA5041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BA5041" w:rsidRPr="00C07BA1">
                              <w:rPr>
                                <w:rFonts w:ascii="Sentinel Book" w:hAnsi="Sentinel Book" w:cs="Sentinel Book"/>
                              </w:rPr>
                              <w:t>ütemterv szerint halad</w:t>
                            </w:r>
                            <w:r w:rsidRPr="00C07BA1">
                              <w:rPr>
                                <w:rFonts w:ascii="Sentinel Book" w:hAnsi="Sentinel Book" w:cs="Sentinel Book"/>
                              </w:rPr>
                              <w:t>,</w:t>
                            </w:r>
                            <w:r w:rsidR="00BA5041" w:rsidRPr="00C07BA1">
                              <w:rPr>
                                <w:rFonts w:ascii="Sentinel Book" w:hAnsi="Sentinel Book" w:cs="Sentinel Book"/>
                              </w:rPr>
                              <w:t xml:space="preserve"> a kivitelező</w:t>
                            </w:r>
                            <w:r w:rsidR="00D75E0D" w:rsidRPr="00C07BA1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B82AAA" w:rsidRPr="00C07BA1">
                              <w:rPr>
                                <w:rFonts w:ascii="Sentinel Book" w:hAnsi="Sentinel Book" w:cs="Sentinel Book"/>
                              </w:rPr>
                              <w:t>jelenleg szerkezetépítési, vízszigetelési, alj</w:t>
                            </w:r>
                            <w:r w:rsidR="00E2672F" w:rsidRPr="00C07BA1">
                              <w:rPr>
                                <w:rFonts w:ascii="Sentinel Book" w:hAnsi="Sentinel Book" w:cs="Sentinel Book"/>
                              </w:rPr>
                              <w:t>z</w:t>
                            </w:r>
                            <w:r w:rsidR="00B82AAA" w:rsidRPr="00C07BA1">
                              <w:rPr>
                                <w:rFonts w:ascii="Sentinel Book" w:hAnsi="Sentinel Book" w:cs="Sentinel Book"/>
                              </w:rPr>
                              <w:t>atkészítési</w:t>
                            </w:r>
                            <w:r w:rsidR="00E2672F" w:rsidRPr="00C07BA1">
                              <w:rPr>
                                <w:rFonts w:ascii="Sentinel Book" w:hAnsi="Sentinel Book" w:cs="Sentinel Book"/>
                              </w:rPr>
                              <w:t>, falazási, bádogos, elektromos és gépész</w:t>
                            </w:r>
                            <w:r w:rsidR="00C07BA1">
                              <w:rPr>
                                <w:rFonts w:ascii="Sentinel Book" w:hAnsi="Sentinel Book" w:cs="Sentinel Book"/>
                              </w:rPr>
                              <w:t>eti</w:t>
                            </w:r>
                            <w:r w:rsidR="00E2672F" w:rsidRPr="00C07BA1">
                              <w:rPr>
                                <w:rFonts w:ascii="Sentinel Book" w:hAnsi="Sentinel Book" w:cs="Sentinel Book"/>
                              </w:rPr>
                              <w:t xml:space="preserve"> munkákat</w:t>
                            </w:r>
                            <w:r w:rsidR="0049199B" w:rsidRPr="00C07BA1">
                              <w:rPr>
                                <w:rFonts w:ascii="Sentinel Book" w:hAnsi="Sentinel Book" w:cs="Sentinel Book"/>
                              </w:rPr>
                              <w:t xml:space="preserve"> vég</w:t>
                            </w:r>
                            <w:r w:rsidR="00C07BA1">
                              <w:rPr>
                                <w:rFonts w:ascii="Sentinel Book" w:hAnsi="Sentinel Book" w:cs="Sentinel Book"/>
                              </w:rPr>
                              <w:t>e</w:t>
                            </w:r>
                            <w:r w:rsidR="0049199B" w:rsidRPr="00C07BA1">
                              <w:rPr>
                                <w:rFonts w:ascii="Sentinel Book" w:hAnsi="Sentinel Book" w:cs="Sentinel Book"/>
                              </w:rPr>
                              <w:t>z.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 xml:space="preserve"> </w:t>
                            </w:r>
                            <w:r w:rsidR="000D4E1B" w:rsidRPr="00BA5041">
                              <w:rPr>
                                <w:rFonts w:ascii="Sentinel Book" w:hAnsi="Sentinel Book" w:cs="Sentinel Book"/>
                              </w:rPr>
                              <w:t>Mind a va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>súttársaság, mind a kivitelező</w:t>
                            </w:r>
                            <w:r w:rsidR="000D4E1B" w:rsidRPr="00BA5041">
                              <w:rPr>
                                <w:rFonts w:ascii="Sentinel Book" w:hAnsi="Sentinel Book" w:cs="Sentinel Book"/>
                              </w:rPr>
                              <w:t xml:space="preserve"> továbbra is azon lesz, hogy a felújítás az utasok számára minél kisebb kényelmetlenséget okozz</w:t>
                            </w:r>
                            <w:r w:rsidR="00087EC4">
                              <w:rPr>
                                <w:rFonts w:ascii="Sentinel Book" w:hAnsi="Sentinel Book" w:cs="Sentinel Book"/>
                              </w:rPr>
                              <w:t>on</w:t>
                            </w:r>
                            <w:r w:rsidR="000D4E1B" w:rsidRPr="00BA5041">
                              <w:rPr>
                                <w:rFonts w:ascii="Sentinel Book" w:hAnsi="Sentinel Book" w:cs="Sentinel Book"/>
                              </w:rPr>
                              <w:t>. Az utazók türelmét 2015 tavaszán már egy eredeti szépségében pompázó, korszerűen felújított pályaudvarral hálálja meg a vasútvállalat.</w:t>
                            </w:r>
                          </w:p>
                          <w:p w:rsidR="00DB35A8" w:rsidRPr="00BA5041" w:rsidRDefault="00DB35A8" w:rsidP="00BA5041">
                            <w:pPr>
                              <w:pStyle w:val="HTML-kntformzott"/>
                              <w:spacing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</w:p>
                          <w:p w:rsidR="00DB35A8" w:rsidRPr="00BA5041" w:rsidRDefault="00DB35A8" w:rsidP="00DB35A8">
                            <w:pPr>
                              <w:pStyle w:val="HTML-kntformzott"/>
                              <w:spacing w:after="120"/>
                              <w:jc w:val="both"/>
                              <w:rPr>
                                <w:rFonts w:ascii="Sentinel Book" w:hAnsi="Sentinel Book" w:cs="Sentinel Book"/>
                                <w:b/>
                              </w:rPr>
                            </w:pPr>
                            <w:r w:rsidRPr="00BA5041">
                              <w:rPr>
                                <w:rFonts w:ascii="Sentinel Book" w:hAnsi="Sentinel Book" w:cs="Sentinel Book"/>
                                <w:b/>
                              </w:rPr>
                              <w:t>Háttérinformáció</w:t>
                            </w:r>
                          </w:p>
                          <w:p w:rsidR="00DB35A8" w:rsidRPr="00BA5041" w:rsidRDefault="00DB35A8" w:rsidP="00DB35A8">
                            <w:pPr>
                              <w:pStyle w:val="HTML-kntformzott"/>
                              <w:spacing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 w:rsidRPr="00BA5041">
                              <w:rPr>
                                <w:rFonts w:ascii="Sentinel Book" w:hAnsi="Sentinel Book" w:cs="Sentinel Book"/>
                              </w:rPr>
                              <w:t>Nagyszabású, 100 %-osan európai uniós, az Új Széchenyi Terv KözOP forrásából finanszírozott 25 állomást érintő, 9,8 milliárd forintos költségvetésű rekonstrukciós programot indított meg a MÁV 2013-ban. A projekt első, egyik legfontosabb és 1,4 milliárd forintos költségével legnagyobb eleme a pécsi állomás főépületének teljes körű, műemléki felújítása és a kormányablak kialakítása. A felújítást idén januárban kezdte el a kivitelező Prím Építő Kft. a bontási, szerkezetépítési, kőműves, állványozási és az utólagos szigetelési munkákkal.</w:t>
                            </w:r>
                          </w:p>
                          <w:p w:rsidR="00D75E0D" w:rsidRPr="00BA5041" w:rsidRDefault="00D75E0D" w:rsidP="00D75E0D">
                            <w:pPr>
                              <w:pStyle w:val="HTML-kntformzott"/>
                              <w:spacing w:after="120"/>
                              <w:jc w:val="both"/>
                              <w:rPr>
                                <w:rFonts w:ascii="Sentinel Book" w:hAnsi="Sentinel Book" w:cs="Sentinel Book"/>
                              </w:rPr>
                            </w:pPr>
                            <w:r w:rsidRPr="00BA5041">
                              <w:rPr>
                                <w:rFonts w:ascii="Sentinel Book" w:hAnsi="Sentinel Book" w:cs="Sentinel Book"/>
                                <w:bCs/>
                              </w:rPr>
                              <w:t>Pfaff Ferenc,</w:t>
                            </w:r>
                            <w:r w:rsidRPr="00BA5041">
                              <w:rPr>
                                <w:rFonts w:ascii="Sentinel Book" w:hAnsi="Sentinel Book" w:cs="Sentinel Book"/>
                              </w:rPr>
                              <w:t> a MÁV egykori legendás főépítészének tervei alapján, 1900-ban elkészült méltóságteljes megjelenésű, arányos kivitelezésű, 168 méter hosszú és 5332 négyzetméter alapterületű állomás komplex felújítása során műemlékvédelmi szempontok szerint korszerűsítik a felvételi épületet, valamint a „Posta szárny” épületrészben Kormányablakot alakítanak ki. A Kormányablak a tervek szerint a jövő év tavaszán kezdheti meg működését.</w:t>
                            </w:r>
                          </w:p>
                          <w:p w:rsidR="00047548" w:rsidRDefault="00047548" w:rsidP="00047548">
                            <w:pPr>
                              <w:pStyle w:val="BasicParagraph"/>
                              <w:spacing w:after="60"/>
                              <w:jc w:val="both"/>
                              <w:rPr>
                                <w:rFonts w:ascii="Sentinel Book" w:hAnsi="Sentinel Book" w:cs="Sentinel Book"/>
                                <w:i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047548" w:rsidRPr="00047548" w:rsidRDefault="00047548" w:rsidP="00047548">
                            <w:pPr>
                              <w:pStyle w:val="BasicParagraph"/>
                              <w:spacing w:after="60"/>
                              <w:jc w:val="both"/>
                              <w:rPr>
                                <w:rFonts w:ascii="Sentinel Book" w:hAnsi="Sentinel Book" w:cs="Sentinel Book"/>
                                <w:i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3B75CA" w:rsidRDefault="003B75CA" w:rsidP="007737F5">
                            <w:pPr>
                              <w:pStyle w:val="BasicParagraph"/>
                              <w:spacing w:after="6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7.15pt;margin-top:9pt;width:524pt;height:561.75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" filled="f" stroked="f">
                <v:textbox>
                  <w:txbxContent>
                    <w:p w:rsidR="004D4B8E" w:rsidRPr="00704B9E" w:rsidRDefault="000D4E1B" w:rsidP="00704B9E">
                      <w:pPr>
                        <w:pStyle w:val="HTML-kntformzott"/>
                        <w:jc w:val="both"/>
                        <w:rPr>
                          <w:rFonts w:ascii="Sentinel Book" w:hAnsi="Sentinel Book" w:cs="Sentinel Book"/>
                        </w:rPr>
                      </w:pPr>
                      <w:r>
                        <w:rPr>
                          <w:rFonts w:ascii="Sentinel Book" w:hAnsi="Sentinel Book" w:cs="Sentinel Book"/>
                          <w:i/>
                        </w:rPr>
                        <w:t>Pécs, 2</w:t>
                      </w:r>
                      <w:r w:rsidR="00047548" w:rsidRPr="004544F3">
                        <w:rPr>
                          <w:rFonts w:ascii="Sentinel Book" w:hAnsi="Sentinel Book" w:cs="Sentinel Book"/>
                          <w:i/>
                        </w:rPr>
                        <w:t>01</w:t>
                      </w:r>
                      <w:r w:rsidR="006B5051" w:rsidRPr="004544F3">
                        <w:rPr>
                          <w:rFonts w:ascii="Sentinel Book" w:hAnsi="Sentinel Book" w:cs="Sentinel Book"/>
                          <w:i/>
                        </w:rPr>
                        <w:t>4</w:t>
                      </w:r>
                      <w:r w:rsidR="00047548" w:rsidRPr="004544F3">
                        <w:rPr>
                          <w:rFonts w:ascii="Sentinel Book" w:hAnsi="Sentinel Book" w:cs="Sentinel Book"/>
                          <w:i/>
                        </w:rPr>
                        <w:t xml:space="preserve">. </w:t>
                      </w:r>
                      <w:r w:rsidR="00135C1B">
                        <w:rPr>
                          <w:rFonts w:ascii="Sentinel Book" w:hAnsi="Sentinel Book" w:cs="Sentinel Book"/>
                          <w:i/>
                        </w:rPr>
                        <w:t>augusztus</w:t>
                      </w:r>
                      <w:r>
                        <w:rPr>
                          <w:rFonts w:ascii="Sentinel Book" w:hAnsi="Sentinel Book" w:cs="Sentinel Book"/>
                          <w:i/>
                        </w:rPr>
                        <w:t xml:space="preserve"> </w:t>
                      </w:r>
                      <w:r w:rsidR="003C2665">
                        <w:rPr>
                          <w:rFonts w:ascii="Sentinel Book" w:hAnsi="Sentinel Book" w:cs="Sentinel Book"/>
                          <w:i/>
                        </w:rPr>
                        <w:t>7.</w:t>
                      </w:r>
                      <w:r w:rsidR="00047548" w:rsidRPr="004544F3">
                        <w:rPr>
                          <w:rFonts w:ascii="Sentinel Book" w:hAnsi="Sentinel Book" w:cs="Sentinel Book"/>
                        </w:rPr>
                        <w:t xml:space="preserve"> –</w:t>
                      </w:r>
                      <w:r w:rsidR="00FA0698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704B9E">
                        <w:rPr>
                          <w:rFonts w:ascii="Sentinel Book" w:hAnsi="Sentinel Book" w:cs="Sentinel Book"/>
                          <w:b/>
                        </w:rPr>
                        <w:t>Hamarosan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 megkezdődik</w:t>
                      </w:r>
                      <w:r w:rsidR="004D4B8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 a kerámiaelemek pótlás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>a</w:t>
                      </w:r>
                      <w:r w:rsidR="004D4B8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 a pécsi vasútállomás 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>felújítás alatt álló épületén</w:t>
                      </w:r>
                      <w:r w:rsidR="004D4B8E" w:rsidRPr="00704B9E">
                        <w:rPr>
                          <w:rFonts w:ascii="Sentinel Book" w:hAnsi="Sentinel Book" w:cs="Sentinel Book"/>
                          <w:b/>
                        </w:rPr>
                        <w:t>.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r w:rsidR="00704B9E">
                        <w:rPr>
                          <w:rFonts w:ascii="Sentinel Book" w:hAnsi="Sentinel Book" w:cs="Sentinel Book"/>
                          <w:b/>
                        </w:rPr>
                        <w:t>A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 főcímere</w:t>
                      </w:r>
                      <w:r w:rsidR="00704B9E">
                        <w:rPr>
                          <w:rFonts w:ascii="Sentinel Book" w:hAnsi="Sentinel Book" w:cs="Sentinel Book"/>
                          <w:b/>
                        </w:rPr>
                        <w:t>ke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>t és az Indóház tér felöli oldalon elhelyezett korlátlábakat a Zsolnay Porcelánmanufaktúra Zrt. készíti el.</w:t>
                      </w:r>
                      <w:r w:rsidR="004D4B8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Az </w:t>
                      </w:r>
                      <w:r w:rsidR="004D4B8E" w:rsidRPr="00704B9E">
                        <w:rPr>
                          <w:rFonts w:ascii="Sentinel Book" w:hAnsi="Sentinel Book" w:cs="Sentinel Book"/>
                          <w:b/>
                        </w:rPr>
                        <w:t xml:space="preserve">ingatlan örökségvédelmi felügyelet mellett, restaurátorok bevonásával újul </w:t>
                      </w:r>
                      <w:r w:rsidR="00704B9E" w:rsidRPr="00704B9E">
                        <w:rPr>
                          <w:rFonts w:ascii="Sentinel Book" w:hAnsi="Sentinel Book" w:cs="Sentinel Book"/>
                          <w:b/>
                        </w:rPr>
                        <w:t>meg.</w:t>
                      </w:r>
                    </w:p>
                    <w:p w:rsidR="000D4E1B" w:rsidRPr="00DD2C2B" w:rsidRDefault="00DD2C2B" w:rsidP="0049199B">
                      <w:pPr>
                        <w:pStyle w:val="HTML-kntformzott"/>
                        <w:spacing w:before="120"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  <w:r w:rsidRPr="00DD2C2B">
                        <w:rPr>
                          <w:rFonts w:ascii="Sentinel Book" w:hAnsi="Sentinel Book" w:cs="Sentinel Book"/>
                        </w:rPr>
                        <w:t>A MÁV Zrt</w:t>
                      </w:r>
                      <w:r>
                        <w:rPr>
                          <w:rFonts w:ascii="Sentinel Book" w:hAnsi="Sentinel Book" w:cs="Sentinel Book"/>
                        </w:rPr>
                        <w:t>.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kiemelt figyelmet fordít arra, hogy a pécsi vasútállomás idén januárban </w:t>
                      </w:r>
                      <w:r w:rsidR="00663349">
                        <w:rPr>
                          <w:rFonts w:ascii="Sentinel Book" w:hAnsi="Sentinel Book" w:cs="Sentinel Book"/>
                        </w:rPr>
                        <w:t>elkezdett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663349">
                        <w:rPr>
                          <w:rFonts w:ascii="Sentinel Book" w:hAnsi="Sentinel Book" w:cs="Sentinel Book"/>
                        </w:rPr>
                        <w:t>fel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újítása teljes mértékben megfeleljen a műemléki kritériumoknak, 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 xml:space="preserve">ezért 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 xml:space="preserve">a munkálatokba bevontak 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>restaurátorokat is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 xml:space="preserve"> a kivitelező </w:t>
                      </w:r>
                      <w:r w:rsidR="00F97848">
                        <w:rPr>
                          <w:rFonts w:ascii="Sentinel Book" w:hAnsi="Sentinel Book" w:cs="Sentinel Book"/>
                        </w:rPr>
                        <w:t xml:space="preserve">Prím Építő Kft. 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>alkalmazásában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>.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>A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>z épület műemléki elemein részletes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433C5E" w:rsidRPr="00663349">
                        <w:rPr>
                          <w:rFonts w:ascii="Sentinel Book" w:hAnsi="Sentinel Book" w:cs="Sentinel Book"/>
                        </w:rPr>
                        <w:t>– az anyagösszetételre, eredetre is kiterjedő –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 xml:space="preserve"> vizsgálatot végeztek</w:t>
                      </w:r>
                      <w:r w:rsidR="0074316F" w:rsidRPr="0074316F">
                        <w:rPr>
                          <w:rFonts w:ascii="Sentinel Book" w:hAnsi="Sentinel Book" w:cs="Sentinel Book"/>
                          <w:color w:val="FF0000"/>
                        </w:rPr>
                        <w:t>.</w:t>
                      </w:r>
                      <w:r w:rsidR="00BA5041" w:rsidRPr="0074316F">
                        <w:rPr>
                          <w:rFonts w:ascii="Sentinel Book" w:hAnsi="Sentinel Book" w:cs="Sentinel Book"/>
                          <w:color w:val="FF0000"/>
                        </w:rPr>
                        <w:t xml:space="preserve"> 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>Ezzel kapcsolatban a</w:t>
                      </w:r>
                      <w:r>
                        <w:rPr>
                          <w:rFonts w:ascii="Sentinel Book" w:hAnsi="Sentinel Book" w:cs="Sentinel Book"/>
                        </w:rPr>
                        <w:t xml:space="preserve"> kivitelező kérte a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 xml:space="preserve"> Pécsi Járási Hivatal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Járási Építésügyi és Örökségvédelmi Hivatal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>ának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>restaurálási engedélyét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>.</w:t>
                      </w:r>
                      <w:r w:rsidR="0074316F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>A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663349">
                        <w:rPr>
                          <w:rFonts w:ascii="Sentinel Book" w:hAnsi="Sentinel Book" w:cs="Sentinel Book"/>
                        </w:rPr>
                        <w:t>hatóság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által 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júniusban 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>kiadott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és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jogerőre emelkedett 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>rendelkezés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e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alapján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 xml:space="preserve"> a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felvételi épület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pótlandó homlokzati e</w:t>
                      </w:r>
                      <w:r w:rsidR="00B43F34">
                        <w:rPr>
                          <w:rFonts w:ascii="Sentinel Book" w:hAnsi="Sentinel Book" w:cs="Sentinel Book"/>
                        </w:rPr>
                        <w:t>lemei</w:t>
                      </w:r>
                      <w:r w:rsidR="00663349">
                        <w:rPr>
                          <w:rFonts w:ascii="Sentinel Book" w:hAnsi="Sentinel Book" w:cs="Sentinel Book"/>
                        </w:rPr>
                        <w:t>t</w:t>
                      </w:r>
                      <w:r w:rsidR="00B43F34">
                        <w:rPr>
                          <w:rFonts w:ascii="Sentinel Book" w:hAnsi="Sentinel Book" w:cs="Sentinel Book"/>
                        </w:rPr>
                        <w:t xml:space="preserve"> kerámiából </w:t>
                      </w:r>
                      <w:r w:rsidR="00663349">
                        <w:rPr>
                          <w:rFonts w:ascii="Sentinel Book" w:hAnsi="Sentinel Book" w:cs="Sentinel Book"/>
                        </w:rPr>
                        <w:t>kell készíteni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 xml:space="preserve"> a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laborvizsgálat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ok</w:t>
                      </w:r>
                      <w:r w:rsidR="0049199B">
                        <w:rPr>
                          <w:rFonts w:ascii="Sentinel Book" w:hAnsi="Sentinel Book" w:cs="Sentinel Book"/>
                        </w:rPr>
                        <w:t xml:space="preserve"> sorá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n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 megállapított anyag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minőségben</w:t>
                      </w:r>
                      <w:r w:rsidR="000D4E1B" w:rsidRPr="00DD2C2B">
                        <w:rPr>
                          <w:rFonts w:ascii="Sentinel Book" w:hAnsi="Sentinel Book" w:cs="Sentinel Book"/>
                        </w:rPr>
                        <w:t xml:space="preserve">. </w:t>
                      </w:r>
                    </w:p>
                    <w:p w:rsidR="00874484" w:rsidRDefault="00663349" w:rsidP="00B10CFB">
                      <w:pPr>
                        <w:pStyle w:val="HTML-kntformzott"/>
                        <w:spacing w:before="120"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  <w:r>
                        <w:rPr>
                          <w:rFonts w:ascii="Sentinel Book" w:hAnsi="Sentinel Book" w:cs="Sentinel Book"/>
                        </w:rPr>
                        <w:t>A vasútállomás homlokzati elemeinek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nagy része </w:t>
                      </w:r>
                      <w:r w:rsidR="00D30E07">
                        <w:rPr>
                          <w:rFonts w:ascii="Sentinel Book" w:hAnsi="Sentinel Book" w:cs="Sentinel Book"/>
                        </w:rPr>
                        <w:t xml:space="preserve">egyébként 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>nem szorul cserére, csupán néhány</w:t>
                      </w:r>
                      <w:r w:rsidR="00390A1B">
                        <w:rPr>
                          <w:rFonts w:ascii="Sentinel Book" w:hAnsi="Sentinel Book" w:cs="Sentinel Book"/>
                        </w:rPr>
                        <w:t>at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kell pótolni. </w:t>
                      </w:r>
                      <w:r>
                        <w:rPr>
                          <w:rFonts w:ascii="Sentinel Book" w:hAnsi="Sentinel Book" w:cs="Sentinel Book"/>
                        </w:rPr>
                        <w:t>A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z épületet burkoló Zsolnay-kerámiák többsége </w:t>
                      </w:r>
                      <w:r>
                        <w:rPr>
                          <w:rFonts w:ascii="Sentinel Book" w:hAnsi="Sentinel Book" w:cs="Sentinel Book"/>
                        </w:rPr>
                        <w:t xml:space="preserve">szintén </w:t>
                      </w:r>
                      <w:r w:rsidR="00682343">
                        <w:rPr>
                          <w:rFonts w:ascii="Sentinel Book" w:hAnsi="Sentinel Book" w:cs="Sentinel Book"/>
                        </w:rPr>
                        <w:t>jó állapotban van</w:t>
                      </w:r>
                      <w:r w:rsidR="00C07BA1">
                        <w:rPr>
                          <w:rFonts w:ascii="Sentinel Book" w:hAnsi="Sentinel Book" w:cs="Sentinel Book"/>
                        </w:rPr>
                        <w:t>,</w:t>
                      </w:r>
                      <w:r w:rsidR="00682343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C07BA1">
                        <w:rPr>
                          <w:rFonts w:ascii="Sentinel Book" w:hAnsi="Sentinel Book" w:cs="Sentinel Book"/>
                        </w:rPr>
                        <w:t>e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>zeket</w:t>
                      </w:r>
                      <w:r w:rsidR="00576F66">
                        <w:rPr>
                          <w:rFonts w:ascii="Sentinel Book" w:hAnsi="Sentinel Book" w:cs="Sentinel Book"/>
                        </w:rPr>
                        <w:t xml:space="preserve"> a</w:t>
                      </w:r>
                      <w:r w:rsidR="00FA4867">
                        <w:rPr>
                          <w:rFonts w:ascii="Sentinel Book" w:hAnsi="Sentinel Book" w:cs="Sentinel Book"/>
                        </w:rPr>
                        <w:t xml:space="preserve"> Hunyadi tér felöli részen </w:t>
                      </w:r>
                      <w:r>
                        <w:rPr>
                          <w:rFonts w:ascii="Sentinel Book" w:hAnsi="Sentinel Book" w:cs="Sentinel Book"/>
                        </w:rPr>
                        <w:t>újra</w:t>
                      </w:r>
                      <w:r w:rsidRPr="00DD2C2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>
                        <w:rPr>
                          <w:rFonts w:ascii="Sentinel Book" w:hAnsi="Sentinel Book" w:cs="Sentinel Book"/>
                        </w:rPr>
                        <w:t>fel</w:t>
                      </w:r>
                      <w:r w:rsidR="00FA4867">
                        <w:rPr>
                          <w:rFonts w:ascii="Sentinel Book" w:hAnsi="Sentinel Book" w:cs="Sentinel Book"/>
                        </w:rPr>
                        <w:t>használják</w:t>
                      </w:r>
                      <w:r w:rsidR="00433C5E">
                        <w:rPr>
                          <w:rFonts w:ascii="Sentinel Book" w:hAnsi="Sentinel Book" w:cs="Sentinel Book"/>
                        </w:rPr>
                        <w:t xml:space="preserve">. </w:t>
                      </w:r>
                      <w:r w:rsidR="006368FB">
                        <w:rPr>
                          <w:rFonts w:ascii="Sentinel Book" w:hAnsi="Sentinel Book" w:cs="Sentinel Book"/>
                        </w:rPr>
                        <w:t>Például a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D75E0D" w:rsidRPr="00663349">
                        <w:rPr>
                          <w:rFonts w:ascii="Sentinel Book" w:hAnsi="Sentinel Book" w:cs="Sentinel Book"/>
                        </w:rPr>
                        <w:t xml:space="preserve">műemlékvédelmi dokumentációban Zsolnay-gyártmányként </w:t>
                      </w:r>
                      <w:r w:rsidR="00D75E0D">
                        <w:rPr>
                          <w:rFonts w:ascii="Sentinel Book" w:hAnsi="Sentinel Book" w:cs="Sentinel Book"/>
                        </w:rPr>
                        <w:t>szerep</w:t>
                      </w:r>
                      <w:r w:rsidR="00D75E0D" w:rsidRPr="00663349">
                        <w:rPr>
                          <w:rFonts w:ascii="Sentinel Book" w:hAnsi="Sentinel Book" w:cs="Sentinel Book"/>
                        </w:rPr>
                        <w:t>l</w:t>
                      </w:r>
                      <w:r w:rsidR="00D75E0D">
                        <w:rPr>
                          <w:rFonts w:ascii="Sentinel Book" w:hAnsi="Sentinel Book" w:cs="Sentinel Book"/>
                        </w:rPr>
                        <w:t>ő</w:t>
                      </w:r>
                      <w:r w:rsidR="00D75E0D" w:rsidRPr="00663349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BA5041" w:rsidRPr="00663349">
                        <w:rPr>
                          <w:rFonts w:ascii="Sentinel Book" w:hAnsi="Sentinel Book" w:cs="Sentinel Book"/>
                        </w:rPr>
                        <w:t>James Watt és George Stephenson arcképe</w:t>
                      </w:r>
                      <w:r w:rsidR="00D75E0D">
                        <w:rPr>
                          <w:rFonts w:ascii="Sentinel Book" w:hAnsi="Sentinel Book" w:cs="Sentinel Book"/>
                        </w:rPr>
                        <w:t>ket</w:t>
                      </w:r>
                      <w:r w:rsidR="00C07BA1">
                        <w:rPr>
                          <w:rFonts w:ascii="Sentinel Book" w:hAnsi="Sentinel Book" w:cs="Sentinel Book"/>
                        </w:rPr>
                        <w:t xml:space="preserve"> is felújítják</w:t>
                      </w:r>
                      <w:r w:rsidR="00BA5041">
                        <w:rPr>
                          <w:rFonts w:ascii="Sentinel Book" w:hAnsi="Sentinel Book" w:cs="Sentinel Book"/>
                        </w:rPr>
                        <w:t xml:space="preserve">. </w:t>
                      </w:r>
                    </w:p>
                    <w:p w:rsidR="00B10CFB" w:rsidRPr="00DD2C2B" w:rsidRDefault="00663349" w:rsidP="00B10CFB">
                      <w:pPr>
                        <w:pStyle w:val="HTML-kntformzott"/>
                        <w:spacing w:before="120"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  <w:r w:rsidRPr="00663349">
                        <w:rPr>
                          <w:rFonts w:ascii="Sentinel Book" w:hAnsi="Sentinel Book" w:cs="Sentinel Book"/>
                        </w:rPr>
                        <w:t xml:space="preserve">A műemléki leltár szerint </w:t>
                      </w:r>
                      <w:r>
                        <w:rPr>
                          <w:rFonts w:ascii="Sentinel Book" w:hAnsi="Sentinel Book" w:cs="Sentinel Book"/>
                        </w:rPr>
                        <w:t>egy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pajzs</w:t>
                      </w:r>
                      <w:r>
                        <w:rPr>
                          <w:rFonts w:ascii="Sentinel Book" w:hAnsi="Sentinel Book" w:cs="Sentinel Book"/>
                        </w:rPr>
                        <w:t>ot, két-két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címer</w:t>
                      </w:r>
                      <w:r>
                        <w:rPr>
                          <w:rFonts w:ascii="Sentinel Book" w:hAnsi="Sentinel Book" w:cs="Sentinel Book"/>
                        </w:rPr>
                        <w:t xml:space="preserve">t és 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>postacímer</w:t>
                      </w:r>
                      <w:r>
                        <w:rPr>
                          <w:rFonts w:ascii="Sentinel Book" w:hAnsi="Sentinel Book" w:cs="Sentinel Book"/>
                        </w:rPr>
                        <w:t>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, </w:t>
                      </w:r>
                      <w:r>
                        <w:rPr>
                          <w:rFonts w:ascii="Sentinel Book" w:hAnsi="Sentinel Book" w:cs="Sentinel Book"/>
                        </w:rPr>
                        <w:t>három-három girlandot és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>
                        <w:rPr>
                          <w:rFonts w:ascii="Sentinel Book" w:hAnsi="Sentinel Book" w:cs="Sentinel Book"/>
                        </w:rPr>
                        <w:t>o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>roszlánfejes pajzs</w:t>
                      </w:r>
                      <w:r>
                        <w:rPr>
                          <w:rFonts w:ascii="Sentinel Book" w:hAnsi="Sentinel Book" w:cs="Sentinel Book"/>
                        </w:rPr>
                        <w:t>ot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, </w:t>
                      </w:r>
                      <w:r>
                        <w:rPr>
                          <w:rFonts w:ascii="Sentinel Book" w:hAnsi="Sentinel Book" w:cs="Sentinel Book"/>
                        </w:rPr>
                        <w:t>négy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íves áthidaló</w:t>
                      </w:r>
                      <w:r>
                        <w:rPr>
                          <w:rFonts w:ascii="Sentinel Book" w:hAnsi="Sentinel Book" w:cs="Sentinel Book"/>
                        </w:rPr>
                        <w:t>t, öt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rozett</w:t>
                      </w:r>
                      <w:r>
                        <w:rPr>
                          <w:rFonts w:ascii="Sentinel Book" w:hAnsi="Sentinel Book" w:cs="Sentinel Book"/>
                        </w:rPr>
                        <w:t>át,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>
                        <w:rPr>
                          <w:rFonts w:ascii="Sentinel Book" w:hAnsi="Sentinel Book" w:cs="Sentinel Book"/>
                        </w:rPr>
                        <w:t>hét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konzol</w:t>
                      </w:r>
                      <w:r>
                        <w:rPr>
                          <w:rFonts w:ascii="Sentinel Book" w:hAnsi="Sentinel Book" w:cs="Sentinel Book"/>
                        </w:rPr>
                        <w:t>t,</w:t>
                      </w:r>
                      <w:r w:rsidR="00BA5041">
                        <w:rPr>
                          <w:rFonts w:ascii="Sentinel Book" w:hAnsi="Sentinel Book" w:cs="Sentinel Book"/>
                        </w:rPr>
                        <w:t xml:space="preserve"> valamint a korlát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>elemek bábjai</w:t>
                      </w:r>
                      <w:r>
                        <w:rPr>
                          <w:rFonts w:ascii="Sentinel Book" w:hAnsi="Sentinel Book" w:cs="Sentinel Book"/>
                        </w:rPr>
                        <w:t>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és a párkányok tojáslécei</w:t>
                      </w:r>
                      <w:r>
                        <w:rPr>
                          <w:rFonts w:ascii="Sentinel Book" w:hAnsi="Sentinel Book" w:cs="Sentinel Book"/>
                        </w:rPr>
                        <w:t>t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 xml:space="preserve"> illetve fogazott elemei</w:t>
                      </w:r>
                      <w:r>
                        <w:rPr>
                          <w:rFonts w:ascii="Sentinel Book" w:hAnsi="Sentinel Book" w:cs="Sentinel Book"/>
                        </w:rPr>
                        <w:t>t fogják újragyártani</w:t>
                      </w:r>
                      <w:r w:rsidRPr="00663349">
                        <w:rPr>
                          <w:rFonts w:ascii="Sentinel Book" w:hAnsi="Sentinel Book" w:cs="Sentinel Book"/>
                        </w:rPr>
                        <w:t>.</w:t>
                      </w:r>
                      <w:r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>Ezek közül</w:t>
                      </w:r>
                      <w:r w:rsidR="00522690">
                        <w:rPr>
                          <w:rFonts w:ascii="Sentinel Book" w:hAnsi="Sentinel Book" w:cs="Sentinel Book"/>
                        </w:rPr>
                        <w:t xml:space="preserve"> az eredetileg is </w:t>
                      </w:r>
                      <w:r w:rsidR="00327EE9">
                        <w:rPr>
                          <w:rFonts w:ascii="Sentinel Book" w:hAnsi="Sentinel Book" w:cs="Sentinel Book"/>
                        </w:rPr>
                        <w:t xml:space="preserve">a </w:t>
                      </w:r>
                      <w:r w:rsidR="00522690">
                        <w:rPr>
                          <w:rFonts w:ascii="Sentinel Book" w:hAnsi="Sentinel Book" w:cs="Sentinel Book"/>
                        </w:rPr>
                        <w:t xml:space="preserve">Zsolnay </w:t>
                      </w:r>
                      <w:r w:rsidR="00327EE9">
                        <w:rPr>
                          <w:rFonts w:ascii="Sentinel Book" w:hAnsi="Sentinel Book" w:cs="Sentinel Book"/>
                        </w:rPr>
                        <w:t xml:space="preserve">által </w:t>
                      </w:r>
                      <w:r w:rsidR="00522690">
                        <w:rPr>
                          <w:rFonts w:ascii="Sentinel Book" w:hAnsi="Sentinel Book" w:cs="Sentinel Book"/>
                        </w:rPr>
                        <w:t>gyárt</w:t>
                      </w:r>
                      <w:r w:rsidR="00327EE9">
                        <w:rPr>
                          <w:rFonts w:ascii="Sentinel Book" w:hAnsi="Sentinel Book" w:cs="Sentinel Book"/>
                        </w:rPr>
                        <w:t xml:space="preserve">ott </w:t>
                      </w:r>
                      <w:r w:rsidR="00522690">
                        <w:rPr>
                          <w:rFonts w:ascii="Sentinel Book" w:hAnsi="Sentinel Book" w:cs="Sentinel Book"/>
                        </w:rPr>
                        <w:t xml:space="preserve">két 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>főcímer</w:t>
                      </w:r>
                      <w:r w:rsidR="00522690">
                        <w:rPr>
                          <w:rFonts w:ascii="Sentinel Book" w:hAnsi="Sentinel Book" w:cs="Sentinel Book"/>
                        </w:rPr>
                        <w:t>t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 xml:space="preserve"> és az Indóház tér felöli oldalon elhelyezett korlátlábak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 xml:space="preserve">at 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>(baluszterek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et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 xml:space="preserve">) 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 xml:space="preserve">a 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>Zsolnay Porcelánmanufaktúra Zrt.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 xml:space="preserve"> fogja készíteni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364FF9">
                        <w:rPr>
                          <w:rFonts w:ascii="Sentinel Book" w:hAnsi="Sentinel Book" w:cs="Sentinel Book"/>
                        </w:rPr>
                        <w:t xml:space="preserve">időtálló </w:t>
                      </w:r>
                      <w:r w:rsidR="00B10CFB" w:rsidRPr="00DD2C2B">
                        <w:rPr>
                          <w:rFonts w:ascii="Sentinel Book" w:hAnsi="Sentinel Book" w:cs="Sentinel Book"/>
                        </w:rPr>
                        <w:t>pirogránit kerámiából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>.</w:t>
                      </w:r>
                    </w:p>
                    <w:p w:rsidR="000D4E1B" w:rsidRDefault="005D7832" w:rsidP="00BA5041">
                      <w:pPr>
                        <w:pStyle w:val="HTML-kntformzott"/>
                        <w:spacing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  <w:r>
                        <w:rPr>
                          <w:rFonts w:ascii="Sentinel Book" w:hAnsi="Sentinel Book" w:cs="Sentinel Book"/>
                        </w:rPr>
                        <w:t>A</w:t>
                      </w:r>
                      <w:r w:rsidR="00B10CFB">
                        <w:rPr>
                          <w:rFonts w:ascii="Sentinel Book" w:hAnsi="Sentinel Book" w:cs="Sentinel Book"/>
                        </w:rPr>
                        <w:t>z állomás rekonstrukciója</w:t>
                      </w:r>
                      <w:r w:rsidR="00BA5041" w:rsidRPr="00BA5041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BA5041" w:rsidRPr="00C07BA1">
                        <w:rPr>
                          <w:rFonts w:ascii="Sentinel Book" w:hAnsi="Sentinel Book" w:cs="Sentinel Book"/>
                        </w:rPr>
                        <w:t>ütemterv szerint halad</w:t>
                      </w:r>
                      <w:r w:rsidRPr="00C07BA1">
                        <w:rPr>
                          <w:rFonts w:ascii="Sentinel Book" w:hAnsi="Sentinel Book" w:cs="Sentinel Book"/>
                        </w:rPr>
                        <w:t>,</w:t>
                      </w:r>
                      <w:r w:rsidR="00BA5041" w:rsidRPr="00C07BA1">
                        <w:rPr>
                          <w:rFonts w:ascii="Sentinel Book" w:hAnsi="Sentinel Book" w:cs="Sentinel Book"/>
                        </w:rPr>
                        <w:t xml:space="preserve"> a kivitelező</w:t>
                      </w:r>
                      <w:r w:rsidR="00D75E0D" w:rsidRPr="00C07BA1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B82AAA" w:rsidRPr="00C07BA1">
                        <w:rPr>
                          <w:rFonts w:ascii="Sentinel Book" w:hAnsi="Sentinel Book" w:cs="Sentinel Book"/>
                        </w:rPr>
                        <w:t>jelenleg szerkezetépítési, vízszigetelési, alj</w:t>
                      </w:r>
                      <w:r w:rsidR="00E2672F" w:rsidRPr="00C07BA1">
                        <w:rPr>
                          <w:rFonts w:ascii="Sentinel Book" w:hAnsi="Sentinel Book" w:cs="Sentinel Book"/>
                        </w:rPr>
                        <w:t>z</w:t>
                      </w:r>
                      <w:r w:rsidR="00B82AAA" w:rsidRPr="00C07BA1">
                        <w:rPr>
                          <w:rFonts w:ascii="Sentinel Book" w:hAnsi="Sentinel Book" w:cs="Sentinel Book"/>
                        </w:rPr>
                        <w:t>atkészítési</w:t>
                      </w:r>
                      <w:r w:rsidR="00E2672F" w:rsidRPr="00C07BA1">
                        <w:rPr>
                          <w:rFonts w:ascii="Sentinel Book" w:hAnsi="Sentinel Book" w:cs="Sentinel Book"/>
                        </w:rPr>
                        <w:t>, falazási, bádogos, elektromos és gépész</w:t>
                      </w:r>
                      <w:r w:rsidR="00C07BA1">
                        <w:rPr>
                          <w:rFonts w:ascii="Sentinel Book" w:hAnsi="Sentinel Book" w:cs="Sentinel Book"/>
                        </w:rPr>
                        <w:t>eti</w:t>
                      </w:r>
                      <w:r w:rsidR="00E2672F" w:rsidRPr="00C07BA1">
                        <w:rPr>
                          <w:rFonts w:ascii="Sentinel Book" w:hAnsi="Sentinel Book" w:cs="Sentinel Book"/>
                        </w:rPr>
                        <w:t xml:space="preserve"> munkákat</w:t>
                      </w:r>
                      <w:r w:rsidR="0049199B" w:rsidRPr="00C07BA1">
                        <w:rPr>
                          <w:rFonts w:ascii="Sentinel Book" w:hAnsi="Sentinel Book" w:cs="Sentinel Book"/>
                        </w:rPr>
                        <w:t xml:space="preserve"> vég</w:t>
                      </w:r>
                      <w:r w:rsidR="00C07BA1">
                        <w:rPr>
                          <w:rFonts w:ascii="Sentinel Book" w:hAnsi="Sentinel Book" w:cs="Sentinel Book"/>
                        </w:rPr>
                        <w:t>e</w:t>
                      </w:r>
                      <w:r w:rsidR="0049199B" w:rsidRPr="00C07BA1">
                        <w:rPr>
                          <w:rFonts w:ascii="Sentinel Book" w:hAnsi="Sentinel Book" w:cs="Sentinel Book"/>
                        </w:rPr>
                        <w:t>z.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 xml:space="preserve"> </w:t>
                      </w:r>
                      <w:r w:rsidR="000D4E1B" w:rsidRPr="00BA5041">
                        <w:rPr>
                          <w:rFonts w:ascii="Sentinel Book" w:hAnsi="Sentinel Book" w:cs="Sentinel Book"/>
                        </w:rPr>
                        <w:t>Mind a va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>súttársaság, mind a kivitelező</w:t>
                      </w:r>
                      <w:r w:rsidR="000D4E1B" w:rsidRPr="00BA5041">
                        <w:rPr>
                          <w:rFonts w:ascii="Sentinel Book" w:hAnsi="Sentinel Book" w:cs="Sentinel Book"/>
                        </w:rPr>
                        <w:t xml:space="preserve"> továbbra is azon lesz, hogy a felújítás az utasok számára minél kisebb kényelmetlenséget okozz</w:t>
                      </w:r>
                      <w:r w:rsidR="00087EC4">
                        <w:rPr>
                          <w:rFonts w:ascii="Sentinel Book" w:hAnsi="Sentinel Book" w:cs="Sentinel Book"/>
                        </w:rPr>
                        <w:t>on</w:t>
                      </w:r>
                      <w:r w:rsidR="000D4E1B" w:rsidRPr="00BA5041">
                        <w:rPr>
                          <w:rFonts w:ascii="Sentinel Book" w:hAnsi="Sentinel Book" w:cs="Sentinel Book"/>
                        </w:rPr>
                        <w:t>. Az utazók türelmét 2015 tavaszán már egy eredeti szépségében pompázó, korszerűen felújított pályaudvarral hálálja meg a vasútvállalat.</w:t>
                      </w:r>
                    </w:p>
                    <w:p w:rsidR="00DB35A8" w:rsidRPr="00BA5041" w:rsidRDefault="00DB35A8" w:rsidP="00BA5041">
                      <w:pPr>
                        <w:pStyle w:val="HTML-kntformzott"/>
                        <w:spacing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</w:p>
                    <w:p w:rsidR="00DB35A8" w:rsidRPr="00BA5041" w:rsidRDefault="00DB35A8" w:rsidP="00DB35A8">
                      <w:pPr>
                        <w:pStyle w:val="HTML-kntformzott"/>
                        <w:spacing w:after="120"/>
                        <w:jc w:val="both"/>
                        <w:rPr>
                          <w:rFonts w:ascii="Sentinel Book" w:hAnsi="Sentinel Book" w:cs="Sentinel Book"/>
                          <w:b/>
                        </w:rPr>
                      </w:pPr>
                      <w:r w:rsidRPr="00BA5041">
                        <w:rPr>
                          <w:rFonts w:ascii="Sentinel Book" w:hAnsi="Sentinel Book" w:cs="Sentinel Book"/>
                          <w:b/>
                        </w:rPr>
                        <w:t>Háttérinformáció</w:t>
                      </w:r>
                    </w:p>
                    <w:p w:rsidR="00DB35A8" w:rsidRPr="00BA5041" w:rsidRDefault="00DB35A8" w:rsidP="00DB35A8">
                      <w:pPr>
                        <w:pStyle w:val="HTML-kntformzott"/>
                        <w:spacing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  <w:r w:rsidRPr="00BA5041">
                        <w:rPr>
                          <w:rFonts w:ascii="Sentinel Book" w:hAnsi="Sentinel Book" w:cs="Sentinel Book"/>
                        </w:rPr>
                        <w:t>Nagyszabású, 100 %-osan európai uniós, az Új Széchenyi Terv KözOP forrásából finanszírozott 25 állomást érintő, 9,8 milliárd forintos költségvetésű rekonstrukciós programot indított meg a MÁV 2013-ban. A projekt első, egyik legfontosabb és 1,4 milliárd forintos költségével legnagyobb eleme a pécsi állomás főépületének teljes körű, műemléki felújítása és a kormányablak kialakítása. A felújítást idén januárban kezdte el a kivitelező Prím Építő Kft. a bontási, szerkezetépítési, kőműves, állványozási és az utólagos szigetelési munkákkal.</w:t>
                      </w:r>
                    </w:p>
                    <w:p w:rsidR="00D75E0D" w:rsidRPr="00BA5041" w:rsidRDefault="00D75E0D" w:rsidP="00D75E0D">
                      <w:pPr>
                        <w:pStyle w:val="HTML-kntformzott"/>
                        <w:spacing w:after="120"/>
                        <w:jc w:val="both"/>
                        <w:rPr>
                          <w:rFonts w:ascii="Sentinel Book" w:hAnsi="Sentinel Book" w:cs="Sentinel Book"/>
                        </w:rPr>
                      </w:pPr>
                      <w:r w:rsidRPr="00BA5041">
                        <w:rPr>
                          <w:rFonts w:ascii="Sentinel Book" w:hAnsi="Sentinel Book" w:cs="Sentinel Book"/>
                          <w:bCs/>
                        </w:rPr>
                        <w:t>Pfaff Ferenc,</w:t>
                      </w:r>
                      <w:r w:rsidRPr="00BA5041">
                        <w:rPr>
                          <w:rFonts w:ascii="Sentinel Book" w:hAnsi="Sentinel Book" w:cs="Sentinel Book"/>
                        </w:rPr>
                        <w:t> a MÁV egykori legendás főépítészének tervei alapján, 1900-ban elkészült méltóságteljes megjelenésű, arányos kivitelezésű, 168 méter hosszú és 5332 négyzetméter alapterületű állomás komplex felújítása során műemlékvédelmi szempontok szerint korszerűsítik a felvételi épületet, valamint a „Posta szárny” épületrészben Kormányablakot alakítanak ki. A Kormányablak a tervek szerint a jövő év tavaszán kezdheti meg működését.</w:t>
                      </w:r>
                    </w:p>
                    <w:p w:rsidR="00047548" w:rsidRDefault="00047548" w:rsidP="00047548">
                      <w:pPr>
                        <w:pStyle w:val="BasicParagraph"/>
                        <w:spacing w:after="60"/>
                        <w:jc w:val="both"/>
                        <w:rPr>
                          <w:rFonts w:ascii="Sentinel Book" w:hAnsi="Sentinel Book" w:cs="Sentinel Book"/>
                          <w:i/>
                          <w:sz w:val="20"/>
                          <w:szCs w:val="20"/>
                          <w:lang w:val="hu-HU"/>
                        </w:rPr>
                      </w:pPr>
                    </w:p>
                    <w:p w:rsidR="00047548" w:rsidRPr="00047548" w:rsidRDefault="00047548" w:rsidP="00047548">
                      <w:pPr>
                        <w:pStyle w:val="BasicParagraph"/>
                        <w:spacing w:after="60"/>
                        <w:jc w:val="both"/>
                        <w:rPr>
                          <w:rFonts w:ascii="Sentinel Book" w:hAnsi="Sentinel Book" w:cs="Sentinel Book"/>
                          <w:i/>
                          <w:sz w:val="20"/>
                          <w:szCs w:val="20"/>
                          <w:lang w:val="hu-HU"/>
                        </w:rPr>
                      </w:pPr>
                    </w:p>
                    <w:p w:rsidR="003B75CA" w:rsidRDefault="003B75CA" w:rsidP="007737F5">
                      <w:pPr>
                        <w:pStyle w:val="BasicParagraph"/>
                        <w:spacing w:after="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6447AE" w:rsidRDefault="006447AE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0F60DD" w:rsidP="000F60DD"/>
    <w:p w:rsidR="000F60DD" w:rsidRDefault="00350381" w:rsidP="000F60D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D3E0B" wp14:editId="0BC1EEC3">
                <wp:simplePos x="0" y="0"/>
                <wp:positionH relativeFrom="column">
                  <wp:posOffset>4799965</wp:posOffset>
                </wp:positionH>
                <wp:positionV relativeFrom="paragraph">
                  <wp:posOffset>289255</wp:posOffset>
                </wp:positionV>
                <wp:extent cx="1378585" cy="379730"/>
                <wp:effectExtent l="0" t="0" r="0" b="1270"/>
                <wp:wrapNone/>
                <wp:docPr id="3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5F2" w:rsidRPr="00082E8A" w:rsidRDefault="00350381" w:rsidP="00AC223A">
                            <w:pPr>
                              <w:jc w:val="righ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AAF70EA" wp14:editId="078B8160">
                                  <wp:extent cx="276225" cy="276225"/>
                                  <wp:effectExtent l="0" t="0" r="9525" b="9525"/>
                                  <wp:docPr id="1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05F2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805F2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4F5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" o:spid="_x0000_s1029" style="position:absolute;margin-left:377.95pt;margin-top:22.8pt;width:108.55pt;height:2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" stroked="f" strokeweight=".5pt">
                <v:stroke dashstyle="dash"/>
                <v:textbox>
                  <w:txbxContent>
                    <w:p w:rsidR="006805F2" w:rsidRPr="00082E8A" w:rsidRDefault="00350381" w:rsidP="00AC223A">
                      <w:pPr>
                        <w:jc w:val="righ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AAF70EA" wp14:editId="078B8160">
                            <wp:extent cx="276225" cy="276225"/>
                            <wp:effectExtent l="0" t="0" r="9525" b="9525"/>
                            <wp:docPr id="1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05F2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6805F2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2B4F53">
                        <w:rPr>
                          <w:noProof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0D4E1B" w:rsidRDefault="00AC223A" w:rsidP="000F60DD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1D1B7273" wp14:editId="41026AA3">
            <wp:simplePos x="0" y="0"/>
            <wp:positionH relativeFrom="column">
              <wp:posOffset>4165600</wp:posOffset>
            </wp:positionH>
            <wp:positionV relativeFrom="paragraph">
              <wp:posOffset>284175</wp:posOffset>
            </wp:positionV>
            <wp:extent cx="2173377" cy="905773"/>
            <wp:effectExtent l="0" t="0" r="0" b="889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77" cy="90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E1B" w:rsidRDefault="000D4E1B">
      <w:pPr>
        <w:spacing w:after="0" w:line="240" w:lineRule="auto"/>
      </w:pPr>
      <w:r>
        <w:br w:type="page"/>
      </w:r>
    </w:p>
    <w:p w:rsidR="000D4E1B" w:rsidRDefault="000D4E1B" w:rsidP="00BA5041">
      <w:pPr>
        <w:pStyle w:val="HTML-kntformzott"/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lastRenderedPageBreak/>
        <w:t>Az épület rehabilitációja a műszaki szempontból indokolt szerkezeti és épületgépészeti munkák elvégzésén túl, a vasúti szolgáltatások mai technikai és üzletpolitikai követelményeinek figyelembe vételével, valamint az európai vasútállomás-fejlesztési trendeknek megfelelően kerül megvalósításra, a műemlékvédelmi előírások szigorú betartása mellett</w:t>
      </w:r>
      <w:r w:rsidR="00D75E0D">
        <w:rPr>
          <w:rFonts w:ascii="Sentinel Book" w:hAnsi="Sentinel Book" w:cs="Sentinel Book"/>
        </w:rPr>
        <w:t>.</w:t>
      </w:r>
    </w:p>
    <w:p w:rsidR="00D75E0D" w:rsidRPr="00BA5041" w:rsidRDefault="00D75E0D" w:rsidP="00D75E0D">
      <w:pPr>
        <w:pStyle w:val="HTML-kntformzott"/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 pécsi állomás rekonstrukciójának műszaki tartalm</w:t>
      </w:r>
      <w:r>
        <w:rPr>
          <w:rFonts w:ascii="Sentinel Book" w:hAnsi="Sentinel Book" w:cs="Sentinel Book"/>
        </w:rPr>
        <w:t>a: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az egész épületegyüttes homlokzatának műemlékvédelmi követelményeknek megfelelő modernizálása, továbbá az ún. „Posta szárny” felújítása, ami helyet ad a Kormányablaknak.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az utasterek, az utas-kiszolgálás (menetjegy-pénztárak, ügyfélközpont, utas WC,) és a vasúti infrastruktúra működéséhez szükséges irodák, technikai helyiségek funkcionális korszerűsítése,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az állomás utas-információs rendszerének megújítása,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az utazóközönség biztonsága érdekében videókamerás megfigyelő rendszer telepítése,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 szolgáltatásokhoz való, akadálymentes eljutás biztosítása,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az épület épületgépészeti berendezéseinek, fűtési rendszerének, víz- és csatornahálózatának, elektromos hálózatának újjáépítése,</w:t>
      </w:r>
    </w:p>
    <w:p w:rsidR="000D4E1B" w:rsidRPr="00BA5041" w:rsidRDefault="000D4E1B" w:rsidP="00BA5041">
      <w:pPr>
        <w:pStyle w:val="HTML-kntformzott"/>
        <w:numPr>
          <w:ilvl w:val="0"/>
          <w:numId w:val="15"/>
        </w:numPr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korszerű tűzvédelmi hálózat kiépítése.</w:t>
      </w:r>
    </w:p>
    <w:p w:rsidR="000D4E1B" w:rsidRPr="00BA5041" w:rsidRDefault="000D4E1B" w:rsidP="00BA5041">
      <w:pPr>
        <w:pStyle w:val="HTML-kntformzott"/>
        <w:spacing w:after="120"/>
        <w:jc w:val="both"/>
        <w:rPr>
          <w:rFonts w:ascii="Sentinel Book" w:hAnsi="Sentinel Book" w:cs="Sentinel Book"/>
        </w:rPr>
      </w:pPr>
      <w:r w:rsidRPr="00BA5041">
        <w:rPr>
          <w:rFonts w:ascii="Sentinel Book" w:hAnsi="Sentinel Book" w:cs="Sentinel Book"/>
        </w:rPr>
        <w:t>Ezeknek a munkáknak az elvégzésével a felvételi épület teljesen megújul mind épületszerkezeti, mind funkcionális állapotát tekintve. Az épület hosszú távon biztosítja az utasok és az épületben dolgozók részére a biztonságos, korszerű, mai kor követelményeinek megfelelő használatot.</w:t>
      </w:r>
    </w:p>
    <w:p w:rsidR="004D5505" w:rsidRDefault="004D5505" w:rsidP="000D4E1B">
      <w:pPr>
        <w:jc w:val="center"/>
        <w:rPr>
          <w:rFonts w:ascii="Arial" w:hAnsi="Arial" w:cs="Arial"/>
          <w:b/>
          <w:bCs/>
          <w:i/>
          <w:iCs/>
          <w:sz w:val="20"/>
        </w:rPr>
      </w:pPr>
    </w:p>
    <w:p w:rsidR="000D4E1B" w:rsidRPr="006A4D28" w:rsidRDefault="000D4E1B" w:rsidP="000D4E1B">
      <w:pPr>
        <w:jc w:val="center"/>
        <w:rPr>
          <w:rFonts w:ascii="Arial" w:hAnsi="Arial" w:cs="Arial"/>
        </w:rPr>
      </w:pPr>
      <w:r w:rsidRPr="006A4D28">
        <w:rPr>
          <w:rFonts w:ascii="Arial" w:hAnsi="Arial" w:cs="Arial"/>
          <w:b/>
          <w:bCs/>
          <w:i/>
          <w:iCs/>
          <w:sz w:val="20"/>
        </w:rPr>
        <w:t>MÁV Zrt. – Kommunikációs Igazgatóság</w:t>
      </w:r>
    </w:p>
    <w:p w:rsidR="000D4E1B" w:rsidRPr="006A4D28" w:rsidRDefault="000D4E1B" w:rsidP="000D4E1B">
      <w:pPr>
        <w:pStyle w:val="lfej"/>
        <w:jc w:val="center"/>
        <w:rPr>
          <w:rStyle w:val="Oldalszm"/>
          <w:rFonts w:ascii="Arial" w:hAnsi="Arial" w:cs="Arial"/>
          <w:b/>
          <w:bCs/>
          <w:caps/>
        </w:rPr>
      </w:pPr>
      <w:r w:rsidRPr="006A4D28">
        <w:rPr>
          <w:rStyle w:val="Oldalszm"/>
          <w:rFonts w:ascii="Arial" w:hAnsi="Arial" w:cs="Arial"/>
          <w:b/>
          <w:bCs/>
          <w:caps/>
        </w:rPr>
        <w:t>MÁV Magyar Államvasutak zRt.</w:t>
      </w:r>
    </w:p>
    <w:p w:rsidR="000D4E1B" w:rsidRPr="006A4D28" w:rsidRDefault="000D4E1B" w:rsidP="000D4E1B">
      <w:pPr>
        <w:pStyle w:val="llb"/>
        <w:jc w:val="center"/>
        <w:rPr>
          <w:rStyle w:val="Oldalszm"/>
          <w:rFonts w:ascii="Arial" w:hAnsi="Arial" w:cs="Arial"/>
          <w:caps/>
          <w:sz w:val="18"/>
          <w:szCs w:val="18"/>
        </w:rPr>
      </w:pPr>
      <w:r w:rsidRPr="006A4D28">
        <w:rPr>
          <w:rStyle w:val="Oldalszm"/>
          <w:rFonts w:ascii="Arial" w:hAnsi="Arial" w:cs="Arial"/>
          <w:caps/>
          <w:sz w:val="18"/>
          <w:szCs w:val="18"/>
        </w:rPr>
        <w:t>Vezérigazgatóság – KOMMUNIKÁCIÓS IGAZGATÓSÁG</w:t>
      </w:r>
    </w:p>
    <w:p w:rsidR="000D4E1B" w:rsidRPr="006A4D28" w:rsidRDefault="000D4E1B" w:rsidP="000D4E1B">
      <w:pPr>
        <w:pStyle w:val="llb"/>
        <w:jc w:val="center"/>
        <w:rPr>
          <w:rFonts w:cs="Arial"/>
        </w:rPr>
      </w:pPr>
      <w:r w:rsidRPr="006A4D28">
        <w:rPr>
          <w:rStyle w:val="Oldalszm"/>
          <w:rFonts w:ascii="Arial" w:hAnsi="Arial" w:cs="Arial"/>
          <w:sz w:val="18"/>
          <w:szCs w:val="18"/>
        </w:rPr>
        <w:t xml:space="preserve">Telefon: </w:t>
      </w:r>
      <w:smartTag w:uri="urn:schemas-microsoft-com:office:smarttags" w:element="phone">
        <w:smartTagPr>
          <w:attr w:name="ls" w:val="trans"/>
        </w:smartTagPr>
        <w:r w:rsidRPr="006A4D28">
          <w:rPr>
            <w:rStyle w:val="Oldalszm"/>
            <w:rFonts w:ascii="Arial" w:hAnsi="Arial" w:cs="Arial"/>
            <w:sz w:val="18"/>
            <w:szCs w:val="18"/>
          </w:rPr>
          <w:t>(06-1) 511-3186</w:t>
        </w:r>
      </w:smartTag>
      <w:r w:rsidRPr="006A4D28">
        <w:rPr>
          <w:rStyle w:val="Oldalszm"/>
          <w:rFonts w:ascii="Arial" w:hAnsi="Arial" w:cs="Arial"/>
          <w:sz w:val="18"/>
          <w:szCs w:val="18"/>
        </w:rPr>
        <w:t xml:space="preserve">  </w:t>
      </w:r>
      <w:r w:rsidRPr="006A4D28">
        <w:rPr>
          <w:rStyle w:val="Oldalszm"/>
          <w:rFonts w:ascii="Arial" w:hAnsi="Arial" w:cs="Arial"/>
          <w:sz w:val="18"/>
          <w:szCs w:val="18"/>
        </w:rPr>
        <w:sym w:font="Wingdings" w:char="F06C"/>
      </w:r>
      <w:r w:rsidRPr="006A4D28">
        <w:rPr>
          <w:rStyle w:val="Oldalszm"/>
          <w:rFonts w:ascii="Arial" w:hAnsi="Arial" w:cs="Arial"/>
          <w:sz w:val="18"/>
          <w:szCs w:val="18"/>
        </w:rPr>
        <w:t xml:space="preserve">  Fax: (06-1) 511-4931</w:t>
      </w:r>
      <w:r w:rsidR="00BA5041">
        <w:rPr>
          <w:rStyle w:val="Oldalszm"/>
          <w:rFonts w:ascii="Arial" w:hAnsi="Arial" w:cs="Arial"/>
          <w:sz w:val="18"/>
          <w:szCs w:val="18"/>
        </w:rPr>
        <w:t xml:space="preserve"> </w:t>
      </w:r>
      <w:r w:rsidR="00BA5041" w:rsidRPr="006A4D28">
        <w:rPr>
          <w:rStyle w:val="Oldalszm"/>
          <w:rFonts w:ascii="Arial" w:hAnsi="Arial" w:cs="Arial"/>
          <w:sz w:val="18"/>
          <w:szCs w:val="18"/>
        </w:rPr>
        <w:sym w:font="Wingdings" w:char="F06C"/>
      </w:r>
      <w:r w:rsidR="00BA5041">
        <w:rPr>
          <w:rStyle w:val="Oldalszm"/>
          <w:rFonts w:ascii="Arial" w:hAnsi="Arial" w:cs="Arial"/>
          <w:sz w:val="18"/>
          <w:szCs w:val="18"/>
        </w:rPr>
        <w:t xml:space="preserve"> </w:t>
      </w:r>
      <w:r w:rsidRPr="006A4D28">
        <w:rPr>
          <w:rStyle w:val="Oldalszm"/>
          <w:rFonts w:ascii="Arial" w:hAnsi="Arial" w:cs="Arial"/>
          <w:sz w:val="18"/>
          <w:szCs w:val="18"/>
        </w:rPr>
        <w:t xml:space="preserve">E-mail: </w:t>
      </w:r>
      <w:hyperlink r:id="rId12" w:anchor="mav.hu" w:history="1">
        <w:r w:rsidRPr="006A4D28">
          <w:rPr>
            <w:rStyle w:val="Hiperhivatkozs"/>
            <w:rFonts w:ascii="Arial" w:hAnsi="Arial" w:cs="Arial"/>
            <w:sz w:val="18"/>
            <w:szCs w:val="18"/>
          </w:rPr>
          <w:t>sajto</w:t>
        </w:r>
        <w:r w:rsidRPr="006A4D28">
          <w:rPr>
            <w:rStyle w:val="Hiperhivatkozs"/>
            <w:rFonts w:ascii="Arial" w:hAnsi="Arial" w:cs="Arial"/>
            <w:sz w:val="18"/>
            <w:szCs w:val="18"/>
          </w:rPr>
          <w:sym w:font="Arial" w:char="0040"/>
        </w:r>
        <w:r w:rsidRPr="006A4D28">
          <w:rPr>
            <w:rStyle w:val="Hiperhivatkozs"/>
            <w:rFonts w:ascii="Arial" w:hAnsi="Arial" w:cs="Arial"/>
            <w:sz w:val="18"/>
            <w:szCs w:val="18"/>
          </w:rPr>
          <w:t>mav.hu</w:t>
        </w:r>
      </w:hyperlink>
    </w:p>
    <w:p w:rsidR="000D4E1B" w:rsidRDefault="000D4E1B" w:rsidP="000D4E1B">
      <w:pPr>
        <w:shd w:val="clear" w:color="auto" w:fill="FFFFFF"/>
        <w:spacing w:after="210" w:line="240" w:lineRule="atLeast"/>
        <w:outlineLvl w:val="1"/>
        <w:rPr>
          <w:rFonts w:ascii="Arial" w:hAnsi="Arial" w:cs="Arial"/>
        </w:rPr>
      </w:pPr>
    </w:p>
    <w:p w:rsidR="000F60DD" w:rsidRDefault="000F60DD" w:rsidP="000F60DD"/>
    <w:sectPr w:rsidR="000F60DD" w:rsidSect="005D7832"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3C" w:rsidRDefault="00517D3C" w:rsidP="006B5051">
      <w:pPr>
        <w:spacing w:after="0" w:line="240" w:lineRule="auto"/>
      </w:pPr>
      <w:r>
        <w:separator/>
      </w:r>
    </w:p>
  </w:endnote>
  <w:endnote w:type="continuationSeparator" w:id="0">
    <w:p w:rsidR="00517D3C" w:rsidRDefault="00517D3C" w:rsidP="006B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ntinel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3C" w:rsidRDefault="00517D3C" w:rsidP="006B5051">
      <w:pPr>
        <w:spacing w:after="0" w:line="240" w:lineRule="auto"/>
      </w:pPr>
      <w:r>
        <w:separator/>
      </w:r>
    </w:p>
  </w:footnote>
  <w:footnote w:type="continuationSeparator" w:id="0">
    <w:p w:rsidR="00517D3C" w:rsidRDefault="00517D3C" w:rsidP="006B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5E64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AE9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4E6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583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5A09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18B6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EC73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A0E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1E5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309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52695A"/>
    <w:multiLevelType w:val="hybridMultilevel"/>
    <w:tmpl w:val="B97C7B6C"/>
    <w:lvl w:ilvl="0" w:tplc="A3463AC4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5C5EA9"/>
    <w:multiLevelType w:val="hybridMultilevel"/>
    <w:tmpl w:val="6BAC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93BE7"/>
    <w:multiLevelType w:val="hybridMultilevel"/>
    <w:tmpl w:val="8B5A91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D0771"/>
    <w:multiLevelType w:val="hybridMultilevel"/>
    <w:tmpl w:val="5D6425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E"/>
    <w:rsid w:val="00047548"/>
    <w:rsid w:val="0007437B"/>
    <w:rsid w:val="00082E8A"/>
    <w:rsid w:val="00087EC4"/>
    <w:rsid w:val="0009065F"/>
    <w:rsid w:val="000A154B"/>
    <w:rsid w:val="000D4E1B"/>
    <w:rsid w:val="000F3FEE"/>
    <w:rsid w:val="000F60DD"/>
    <w:rsid w:val="001134C3"/>
    <w:rsid w:val="00135C1B"/>
    <w:rsid w:val="001603D4"/>
    <w:rsid w:val="001A2CBF"/>
    <w:rsid w:val="001B2F5D"/>
    <w:rsid w:val="001B77D6"/>
    <w:rsid w:val="0021641E"/>
    <w:rsid w:val="00230ED4"/>
    <w:rsid w:val="00280A45"/>
    <w:rsid w:val="00283ACE"/>
    <w:rsid w:val="002A42EB"/>
    <w:rsid w:val="002B4F53"/>
    <w:rsid w:val="002C5195"/>
    <w:rsid w:val="002D592F"/>
    <w:rsid w:val="002F5E23"/>
    <w:rsid w:val="003019C9"/>
    <w:rsid w:val="003148BC"/>
    <w:rsid w:val="00327EE9"/>
    <w:rsid w:val="00350381"/>
    <w:rsid w:val="00355554"/>
    <w:rsid w:val="00356336"/>
    <w:rsid w:val="00364FF9"/>
    <w:rsid w:val="00375CEE"/>
    <w:rsid w:val="00390A1B"/>
    <w:rsid w:val="003916D8"/>
    <w:rsid w:val="00394EF7"/>
    <w:rsid w:val="003A2DD8"/>
    <w:rsid w:val="003B75CA"/>
    <w:rsid w:val="003C2665"/>
    <w:rsid w:val="003C47EA"/>
    <w:rsid w:val="003D014A"/>
    <w:rsid w:val="00430E25"/>
    <w:rsid w:val="00433C5E"/>
    <w:rsid w:val="00443787"/>
    <w:rsid w:val="004544F3"/>
    <w:rsid w:val="0049199B"/>
    <w:rsid w:val="004C2FD2"/>
    <w:rsid w:val="004C4B88"/>
    <w:rsid w:val="004D1041"/>
    <w:rsid w:val="004D4B8E"/>
    <w:rsid w:val="004D5505"/>
    <w:rsid w:val="004F470E"/>
    <w:rsid w:val="00504D1F"/>
    <w:rsid w:val="00517D3C"/>
    <w:rsid w:val="00522690"/>
    <w:rsid w:val="00524069"/>
    <w:rsid w:val="0053285B"/>
    <w:rsid w:val="00534AB4"/>
    <w:rsid w:val="005459DD"/>
    <w:rsid w:val="005637A7"/>
    <w:rsid w:val="00565E20"/>
    <w:rsid w:val="00576F66"/>
    <w:rsid w:val="005C431C"/>
    <w:rsid w:val="005D3EB4"/>
    <w:rsid w:val="005D7832"/>
    <w:rsid w:val="005E74AC"/>
    <w:rsid w:val="006065F2"/>
    <w:rsid w:val="006340F9"/>
    <w:rsid w:val="006368FB"/>
    <w:rsid w:val="006447AE"/>
    <w:rsid w:val="00651626"/>
    <w:rsid w:val="00651BB6"/>
    <w:rsid w:val="00663349"/>
    <w:rsid w:val="00675C44"/>
    <w:rsid w:val="00676B74"/>
    <w:rsid w:val="006805F2"/>
    <w:rsid w:val="00682343"/>
    <w:rsid w:val="006831BD"/>
    <w:rsid w:val="00684587"/>
    <w:rsid w:val="0069159D"/>
    <w:rsid w:val="006B5051"/>
    <w:rsid w:val="006C0E0E"/>
    <w:rsid w:val="006C2264"/>
    <w:rsid w:val="006C5607"/>
    <w:rsid w:val="006E2973"/>
    <w:rsid w:val="006E3FBF"/>
    <w:rsid w:val="00704B9E"/>
    <w:rsid w:val="0074312D"/>
    <w:rsid w:val="0074316F"/>
    <w:rsid w:val="00762742"/>
    <w:rsid w:val="00770CF8"/>
    <w:rsid w:val="007737F5"/>
    <w:rsid w:val="00795CD8"/>
    <w:rsid w:val="007D7221"/>
    <w:rsid w:val="007E2AD0"/>
    <w:rsid w:val="007F30E6"/>
    <w:rsid w:val="007F40D7"/>
    <w:rsid w:val="0082469D"/>
    <w:rsid w:val="00851BA7"/>
    <w:rsid w:val="00874484"/>
    <w:rsid w:val="00876483"/>
    <w:rsid w:val="00876864"/>
    <w:rsid w:val="00885636"/>
    <w:rsid w:val="0089114E"/>
    <w:rsid w:val="008964EC"/>
    <w:rsid w:val="008A3A46"/>
    <w:rsid w:val="00952103"/>
    <w:rsid w:val="00961914"/>
    <w:rsid w:val="00964FCD"/>
    <w:rsid w:val="009B6DE3"/>
    <w:rsid w:val="009B788B"/>
    <w:rsid w:val="009F3577"/>
    <w:rsid w:val="009F35DC"/>
    <w:rsid w:val="009F5C3C"/>
    <w:rsid w:val="00A16B20"/>
    <w:rsid w:val="00A3302E"/>
    <w:rsid w:val="00A3552A"/>
    <w:rsid w:val="00A46FA4"/>
    <w:rsid w:val="00A73BE0"/>
    <w:rsid w:val="00A85F4E"/>
    <w:rsid w:val="00A9597F"/>
    <w:rsid w:val="00AC223A"/>
    <w:rsid w:val="00AE4C5C"/>
    <w:rsid w:val="00AE743B"/>
    <w:rsid w:val="00B10CFB"/>
    <w:rsid w:val="00B2635A"/>
    <w:rsid w:val="00B3783C"/>
    <w:rsid w:val="00B43F34"/>
    <w:rsid w:val="00B74694"/>
    <w:rsid w:val="00B758BC"/>
    <w:rsid w:val="00B82AAA"/>
    <w:rsid w:val="00B91868"/>
    <w:rsid w:val="00BA4408"/>
    <w:rsid w:val="00BA5041"/>
    <w:rsid w:val="00BB24AE"/>
    <w:rsid w:val="00BC0DC5"/>
    <w:rsid w:val="00BC3E5B"/>
    <w:rsid w:val="00BD62EB"/>
    <w:rsid w:val="00BE6C1D"/>
    <w:rsid w:val="00C00ECC"/>
    <w:rsid w:val="00C07BA1"/>
    <w:rsid w:val="00C22590"/>
    <w:rsid w:val="00C22FA2"/>
    <w:rsid w:val="00C3080B"/>
    <w:rsid w:val="00C32C9A"/>
    <w:rsid w:val="00C42817"/>
    <w:rsid w:val="00C55600"/>
    <w:rsid w:val="00C84D1E"/>
    <w:rsid w:val="00C87200"/>
    <w:rsid w:val="00CA1C20"/>
    <w:rsid w:val="00CB4532"/>
    <w:rsid w:val="00CB4F63"/>
    <w:rsid w:val="00CC5F27"/>
    <w:rsid w:val="00D30E07"/>
    <w:rsid w:val="00D371D2"/>
    <w:rsid w:val="00D55BCC"/>
    <w:rsid w:val="00D60F0C"/>
    <w:rsid w:val="00D75E0D"/>
    <w:rsid w:val="00D91A03"/>
    <w:rsid w:val="00DA333E"/>
    <w:rsid w:val="00DB35A8"/>
    <w:rsid w:val="00DD2C2B"/>
    <w:rsid w:val="00DE2130"/>
    <w:rsid w:val="00DE73D2"/>
    <w:rsid w:val="00DF6A23"/>
    <w:rsid w:val="00E12344"/>
    <w:rsid w:val="00E152C0"/>
    <w:rsid w:val="00E2567E"/>
    <w:rsid w:val="00E2672F"/>
    <w:rsid w:val="00E329E3"/>
    <w:rsid w:val="00E93931"/>
    <w:rsid w:val="00EB49DE"/>
    <w:rsid w:val="00EB7161"/>
    <w:rsid w:val="00ED4718"/>
    <w:rsid w:val="00F11C87"/>
    <w:rsid w:val="00F146A9"/>
    <w:rsid w:val="00F354E0"/>
    <w:rsid w:val="00F50CBA"/>
    <w:rsid w:val="00F600CD"/>
    <w:rsid w:val="00F7221E"/>
    <w:rsid w:val="00F97848"/>
    <w:rsid w:val="00FA0698"/>
    <w:rsid w:val="00FA4867"/>
    <w:rsid w:val="00FC3C84"/>
    <w:rsid w:val="00FD57A7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pPr>
      <w:spacing w:after="200" w:line="276" w:lineRule="auto"/>
    </w:pPr>
    <w:rPr>
      <w:rFonts w:eastAsia="Times New Roman"/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BA504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Listaszerbekezds">
    <w:name w:val="List Paragraph"/>
    <w:basedOn w:val="Norml"/>
    <w:qFormat/>
    <w:rsid w:val="00B91868"/>
    <w:pPr>
      <w:spacing w:after="0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styleId="Hiperhivatkozs">
    <w:name w:val="Hyperlink"/>
    <w:unhideWhenUsed/>
    <w:rsid w:val="0082469D"/>
    <w:rPr>
      <w:color w:val="0000FF"/>
      <w:u w:val="single"/>
    </w:rPr>
  </w:style>
  <w:style w:type="character" w:customStyle="1" w:styleId="PeiperKroly">
    <w:name w:val="Peiper Károly"/>
    <w:basedOn w:val="Bekezdsalapbettpusa"/>
    <w:semiHidden/>
    <w:rsid w:val="00952103"/>
    <w:rPr>
      <w:rFonts w:ascii="Arial" w:hAnsi="Arial" w:cs="Arial"/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B5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5051"/>
    <w:rPr>
      <w:rFonts w:eastAsia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6B5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5051"/>
    <w:rPr>
      <w:rFonts w:eastAsia="Times New Roman"/>
      <w:sz w:val="22"/>
      <w:szCs w:val="22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0D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0D4E1B"/>
    <w:rPr>
      <w:rFonts w:ascii="Courier New" w:hAnsi="Courier New" w:cs="Courier New"/>
    </w:rPr>
  </w:style>
  <w:style w:type="paragraph" w:styleId="Csakszveg">
    <w:name w:val="Plain Text"/>
    <w:basedOn w:val="Norml"/>
    <w:link w:val="CsakszvegChar"/>
    <w:uiPriority w:val="99"/>
    <w:unhideWhenUsed/>
    <w:rsid w:val="000D4E1B"/>
    <w:pPr>
      <w:spacing w:after="0" w:line="240" w:lineRule="auto"/>
    </w:pPr>
    <w:rPr>
      <w:rFonts w:eastAsia="Calibri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0D4E1B"/>
    <w:rPr>
      <w:sz w:val="22"/>
      <w:szCs w:val="22"/>
      <w:lang w:eastAsia="en-US"/>
    </w:rPr>
  </w:style>
  <w:style w:type="character" w:styleId="Oldalszm">
    <w:name w:val="page number"/>
    <w:uiPriority w:val="99"/>
    <w:rsid w:val="000D4E1B"/>
    <w:rPr>
      <w:sz w:val="20"/>
    </w:rPr>
  </w:style>
  <w:style w:type="paragraph" w:styleId="NormlWeb">
    <w:name w:val="Normal (Web)"/>
    <w:basedOn w:val="Norml"/>
    <w:unhideWhenUsed/>
    <w:rsid w:val="000D4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iemels2">
    <w:name w:val="Strong"/>
    <w:uiPriority w:val="22"/>
    <w:qFormat/>
    <w:rsid w:val="000D4E1B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BA5041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pPr>
      <w:spacing w:after="200" w:line="276" w:lineRule="auto"/>
    </w:pPr>
    <w:rPr>
      <w:rFonts w:eastAsia="Times New Roman"/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BA504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Listaszerbekezds">
    <w:name w:val="List Paragraph"/>
    <w:basedOn w:val="Norml"/>
    <w:qFormat/>
    <w:rsid w:val="00B91868"/>
    <w:pPr>
      <w:spacing w:after="0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styleId="Hiperhivatkozs">
    <w:name w:val="Hyperlink"/>
    <w:unhideWhenUsed/>
    <w:rsid w:val="0082469D"/>
    <w:rPr>
      <w:color w:val="0000FF"/>
      <w:u w:val="single"/>
    </w:rPr>
  </w:style>
  <w:style w:type="character" w:customStyle="1" w:styleId="PeiperKroly">
    <w:name w:val="Peiper Károly"/>
    <w:basedOn w:val="Bekezdsalapbettpusa"/>
    <w:semiHidden/>
    <w:rsid w:val="00952103"/>
    <w:rPr>
      <w:rFonts w:ascii="Arial" w:hAnsi="Arial" w:cs="Arial"/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B5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5051"/>
    <w:rPr>
      <w:rFonts w:eastAsia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6B5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5051"/>
    <w:rPr>
      <w:rFonts w:eastAsia="Times New Roman"/>
      <w:sz w:val="22"/>
      <w:szCs w:val="22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0D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0D4E1B"/>
    <w:rPr>
      <w:rFonts w:ascii="Courier New" w:hAnsi="Courier New" w:cs="Courier New"/>
    </w:rPr>
  </w:style>
  <w:style w:type="paragraph" w:styleId="Csakszveg">
    <w:name w:val="Plain Text"/>
    <w:basedOn w:val="Norml"/>
    <w:link w:val="CsakszvegChar"/>
    <w:uiPriority w:val="99"/>
    <w:unhideWhenUsed/>
    <w:rsid w:val="000D4E1B"/>
    <w:pPr>
      <w:spacing w:after="0" w:line="240" w:lineRule="auto"/>
    </w:pPr>
    <w:rPr>
      <w:rFonts w:eastAsia="Calibri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0D4E1B"/>
    <w:rPr>
      <w:sz w:val="22"/>
      <w:szCs w:val="22"/>
      <w:lang w:eastAsia="en-US"/>
    </w:rPr>
  </w:style>
  <w:style w:type="character" w:styleId="Oldalszm">
    <w:name w:val="page number"/>
    <w:uiPriority w:val="99"/>
    <w:rsid w:val="000D4E1B"/>
    <w:rPr>
      <w:sz w:val="20"/>
    </w:rPr>
  </w:style>
  <w:style w:type="paragraph" w:styleId="NormlWeb">
    <w:name w:val="Normal (Web)"/>
    <w:basedOn w:val="Norml"/>
    <w:unhideWhenUsed/>
    <w:rsid w:val="000D4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iemels2">
    <w:name w:val="Strong"/>
    <w:uiPriority w:val="22"/>
    <w:qFormat/>
    <w:rsid w:val="000D4E1B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BA504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j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2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Cseke András</cp:lastModifiedBy>
  <cp:revision>8</cp:revision>
  <cp:lastPrinted>2014-07-30T11:47:00Z</cp:lastPrinted>
  <dcterms:created xsi:type="dcterms:W3CDTF">2014-07-30T07:52:00Z</dcterms:created>
  <dcterms:modified xsi:type="dcterms:W3CDTF">2014-08-07T08:22:00Z</dcterms:modified>
</cp:coreProperties>
</file>