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40" w:rsidRDefault="002A6D40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57D">
        <w:rPr>
          <w:rFonts w:ascii="Times New Roman" w:hAnsi="Times New Roman"/>
          <w:b/>
          <w:bCs/>
          <w:sz w:val="28"/>
          <w:szCs w:val="28"/>
        </w:rPr>
        <w:t>101/2025. (XII.01. MÁV Ért. .) PMVIG utasításhoz</w:t>
      </w:r>
    </w:p>
    <w:p w:rsidR="002A6D40" w:rsidRDefault="00C9557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2A6D40" w:rsidRDefault="002A6D40" w:rsidP="00C9557D">
      <w:pPr>
        <w:spacing w:after="0"/>
        <w:outlineLvl w:val="0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hu-HU"/>
        </w:rPr>
      </w:pPr>
      <w:r>
        <w:rPr>
          <w:rFonts w:ascii="Times New Roman" w:hAnsi="Times New Roman"/>
          <w:b/>
          <w:bCs/>
          <w:sz w:val="28"/>
          <w:szCs w:val="28"/>
          <w:lang w:eastAsia="hu-HU"/>
        </w:rPr>
        <w:t>3. SZ. FÜGGELÉK: Vonal- és állomásismeret</w:t>
      </w:r>
    </w:p>
    <w:p w:rsidR="002A6D40" w:rsidRDefault="002A6D40">
      <w:pPr>
        <w:jc w:val="center"/>
        <w:rPr>
          <w:rFonts w:ascii="Times New Roman" w:hAnsi="Times New Roman"/>
          <w:lang w:eastAsia="hu-HU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Calibri" w:hAnsi="Times New Roman"/>
          <w:color w:val="auto"/>
          <w:sz w:val="22"/>
          <w:szCs w:val="22"/>
          <w:lang w:eastAsia="en-US"/>
        </w:rPr>
        <w:id w:val="1042484939"/>
        <w:docPartObj>
          <w:docPartGallery w:val="Table of Contents"/>
          <w:docPartUnique/>
        </w:docPartObj>
      </w:sdtPr>
      <w:sdtEndPr/>
      <w:sdtContent>
        <w:bookmarkStart w:id="0" w:name="_GoBack" w:displacedByCustomXml="prev"/>
        <w:bookmarkEnd w:id="0" w:displacedByCustomXml="prev"/>
        <w:p w:rsidR="002A6D40" w:rsidRDefault="00C9557D">
          <w:pPr>
            <w:pStyle w:val="Tartalomjegyzkcmsora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Tartalom</w:t>
          </w:r>
        </w:p>
        <w:p w:rsidR="00F1607D" w:rsidRDefault="00C9557D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15129826" w:history="1">
            <w:r w:rsidR="00F1607D" w:rsidRPr="00FD105C">
              <w:rPr>
                <w:rStyle w:val="Hiperhivatkozs"/>
                <w:b/>
                <w:bCs/>
                <w:noProof/>
              </w:rPr>
              <w:t>1</w:t>
            </w:r>
            <w:r w:rsidR="00F1607D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1607D" w:rsidRPr="00FD105C">
              <w:rPr>
                <w:rStyle w:val="Hiperhivatkozs"/>
                <w:b/>
                <w:bCs/>
                <w:noProof/>
              </w:rPr>
              <w:t>Függelék: Vonal- és állomásismeret</w:t>
            </w:r>
            <w:r w:rsidR="00F1607D">
              <w:rPr>
                <w:noProof/>
                <w:webHidden/>
              </w:rPr>
              <w:tab/>
            </w:r>
            <w:r w:rsidR="00F1607D">
              <w:rPr>
                <w:noProof/>
                <w:webHidden/>
              </w:rPr>
              <w:fldChar w:fldCharType="begin"/>
            </w:r>
            <w:r w:rsidR="00F1607D">
              <w:rPr>
                <w:noProof/>
                <w:webHidden/>
              </w:rPr>
              <w:instrText xml:space="preserve"> PAGEREF _Toc215129826 \h </w:instrText>
            </w:r>
            <w:r w:rsidR="00F1607D">
              <w:rPr>
                <w:noProof/>
                <w:webHidden/>
              </w:rPr>
            </w:r>
            <w:r w:rsidR="00F1607D">
              <w:rPr>
                <w:noProof/>
                <w:webHidden/>
              </w:rPr>
              <w:fldChar w:fldCharType="separate"/>
            </w:r>
            <w:r w:rsidR="00F1607D">
              <w:rPr>
                <w:noProof/>
                <w:webHidden/>
              </w:rPr>
              <w:t>13</w:t>
            </w:r>
            <w:r w:rsidR="00F1607D"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27" w:history="1">
            <w:r w:rsidRPr="00FD105C">
              <w:rPr>
                <w:rStyle w:val="Hiperhivatkozs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A függelékben felsorolt azon vonalismereti képzésre vonatkozó vizsga leírása és módszertana, ahol a fejezetében nincs részletezve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28" w:history="1">
            <w:r w:rsidRPr="00FD105C">
              <w:rPr>
                <w:rStyle w:val="Hiperhivatkozs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A függelékben felsorolt azon vonalismereti képzésre vonatkozó hatósági vizsgakérdések, ahol a fejezetében nincs részletezve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5129829" w:history="1">
            <w:r w:rsidRPr="00FD105C">
              <w:rPr>
                <w:rStyle w:val="Hiperhivatkozs"/>
                <w:b/>
                <w:bCs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FD105C">
              <w:rPr>
                <w:rStyle w:val="Hiperhivatkozs"/>
                <w:b/>
                <w:bCs/>
                <w:noProof/>
              </w:rPr>
              <w:t>Függelék: Vonalismeretekre, vonalszakaszokra (és viszonylataira) vonatkozó tudásanyagok felsorolása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0" w:history="1">
            <w:r w:rsidRPr="00FD105C">
              <w:rPr>
                <w:rStyle w:val="Hiperhivatkozs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 sz. vasútvonal Budapest-Keleti - Hegyeshalom oh.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1" w:history="1">
            <w:r w:rsidRPr="00FD105C">
              <w:rPr>
                <w:rStyle w:val="Hiperhivatkozs"/>
                <w:rFonts w:ascii="Times New Roman" w:hAnsi="Times New Roman"/>
                <w:b/>
                <w:bCs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3" w:history="1">
            <w:r w:rsidRPr="00FD105C">
              <w:rPr>
                <w:rStyle w:val="Hiperhivatkozs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2. sz. vasútvonal Rákosrendező-Esztergom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6" w:history="1">
            <w:r w:rsidRPr="00FD105C">
              <w:rPr>
                <w:rStyle w:val="Hiperhivatkozs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 sz. vasútvonal Komárom – Komárom oh.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3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39" w:history="1">
            <w:r w:rsidRPr="00FD105C">
              <w:rPr>
                <w:rStyle w:val="Hiperhivatkozs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 sz. vasútvonal Esztergom-Kertváros - Almásfüzitő; 268 sz. vasútvonal Tokodi elágazás – Tokod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42" w:history="1">
            <w:r w:rsidRPr="00FD105C">
              <w:rPr>
                <w:rStyle w:val="Hiperhivatkozs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5 sz. vasútvonal Székesfehérvár – Komárom (Rendező), 5a sz. vasútvonal Bodajk – Balinka, 5b sz. vasútvonal Mór – Pusztavám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45" w:history="1">
            <w:r w:rsidRPr="00FD105C">
              <w:rPr>
                <w:rStyle w:val="Hiperhivatkozs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 sz. vasútvonal Székesfehérvár – Lovasberény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48" w:history="1">
            <w:r w:rsidRPr="00FD105C">
              <w:rPr>
                <w:rStyle w:val="Hiperhivatkozs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 sz. vasútvonal Széchenyi-hegy - Hűvösvölgy (Gyermekvasút)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4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1" w:history="1">
            <w:r w:rsidRPr="00FD105C">
              <w:rPr>
                <w:rStyle w:val="Hiperhivatkozs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 sz. vasútvonal Győr (Rendező) – Celldömölk 271 sz. vasútvonal Győrszentiván elágazás - Győrszabadhegy elágazás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4" w:history="1">
            <w:r w:rsidRPr="00FD105C">
              <w:rPr>
                <w:rStyle w:val="Hiperhivatkozs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11. sz. Győr - Veszprém (11/a. Zirc – Dudarbánya)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6" w:history="1">
            <w:r w:rsidRPr="00FD105C">
              <w:rPr>
                <w:rStyle w:val="Hiperhivatkozs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12. sz. vasútvonal Felsőgalla – Tatabánya elágazás, Tatabánya - Oroszlány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58" w:history="1">
            <w:r w:rsidRPr="00FD105C">
              <w:rPr>
                <w:rStyle w:val="Hiperhivatkozs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13. sz. Környe - Pápa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5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0" w:history="1">
            <w:r w:rsidRPr="00FD105C">
              <w:rPr>
                <w:rStyle w:val="Hiperhivatkozs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14. sz. vasútvonalPápa – Csorna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2" w:history="1">
            <w:r w:rsidRPr="00FD105C">
              <w:rPr>
                <w:rStyle w:val="Hiperhivatkozs"/>
                <w:noProof/>
              </w:rPr>
              <w:t>2.13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17 sz. vasútvonal Szombathely - Nagykanizsa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5" w:history="1">
            <w:r w:rsidRPr="00FD105C">
              <w:rPr>
                <w:rStyle w:val="Hiperhivatkozs"/>
                <w:noProof/>
              </w:rPr>
              <w:t>2.14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18. sz. vasútvonal Szombathely – Kőszeg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67" w:history="1">
            <w:r w:rsidRPr="00FD105C">
              <w:rPr>
                <w:rStyle w:val="Hiperhivatkozs"/>
                <w:noProof/>
              </w:rPr>
              <w:t>2.15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 sz. vasútvonal Székesfehérvár – Szombathely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6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0" w:history="1">
            <w:r w:rsidRPr="00FD105C">
              <w:rPr>
                <w:rStyle w:val="Hiperhivatkozs"/>
                <w:noProof/>
              </w:rPr>
              <w:t>2.16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23. sz. Zalaegerszeg - Rédics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2" w:history="1">
            <w:r w:rsidRPr="00FD105C">
              <w:rPr>
                <w:rStyle w:val="Hiperhivatkozs"/>
                <w:noProof/>
              </w:rPr>
              <w:t>2.17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24. sz. vasútvonal Zalabér-Batyk - Zalaszentgrót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4" w:history="1">
            <w:r w:rsidRPr="00FD105C">
              <w:rPr>
                <w:rStyle w:val="Hiperhivatkozs"/>
                <w:noProof/>
              </w:rPr>
              <w:t>2.18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25. sz. vasútvonal Boba ― Őriszentpéter -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77" w:history="1">
            <w:r w:rsidRPr="00FD105C">
              <w:rPr>
                <w:rStyle w:val="Hiperhivatkozs"/>
                <w:noProof/>
              </w:rPr>
              <w:t>2.19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26 sz. vasútvonal Balatonszentgyörgy – Ukk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7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0" w:history="1">
            <w:r w:rsidRPr="00FD105C">
              <w:rPr>
                <w:rStyle w:val="Hiperhivatkozs"/>
                <w:noProof/>
              </w:rPr>
              <w:t>2.20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27 sz. vasútvonal Lepsény – Hajmáskér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3" w:history="1">
            <w:r w:rsidRPr="00FD105C">
              <w:rPr>
                <w:rStyle w:val="Hiperhivatkozs"/>
                <w:noProof/>
              </w:rPr>
              <w:t>2.21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29(1) sz. vasútvonal Börgönd – Szabadbattyán; 29(2) sz. vasútvonal Szabadbattyán-Tapolca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6" w:history="1">
            <w:r w:rsidRPr="00FD105C">
              <w:rPr>
                <w:rStyle w:val="Hiperhivatkozs"/>
                <w:noProof/>
              </w:rPr>
              <w:t>2.22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30 sz. vasútvonal Budapest Déli pu. ― Székesfehérvár ― Nagykanizsa ― Murakeresztúr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8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89" w:history="1">
            <w:r w:rsidRPr="00FD105C">
              <w:rPr>
                <w:rStyle w:val="Hiperhivatkozs"/>
                <w:noProof/>
              </w:rPr>
              <w:t>2.23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31 sz. vasútvonal Érdi elágazás – Tárnok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92" w:history="1">
            <w:r w:rsidRPr="00FD105C">
              <w:rPr>
                <w:rStyle w:val="Hiperhivatkozs"/>
                <w:noProof/>
              </w:rPr>
              <w:t>2.24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35 sz. vasútvonal Kaposvár – Siófok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95" w:history="1">
            <w:r w:rsidRPr="00FD105C">
              <w:rPr>
                <w:rStyle w:val="Hiperhivatkozs"/>
                <w:noProof/>
              </w:rPr>
              <w:t>2.25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36 sz. vasútvonal Kaposvár – Fonyód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898" w:history="1">
            <w:r w:rsidRPr="00FD105C">
              <w:rPr>
                <w:rStyle w:val="Hiperhivatkozs"/>
                <w:noProof/>
              </w:rPr>
              <w:t>2.26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37 sz. vasútvonal Balatonmáriafürdő elágazás ― Somogyszob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89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01" w:history="1">
            <w:r w:rsidRPr="00FD105C">
              <w:rPr>
                <w:rStyle w:val="Hiperhivatkozs"/>
                <w:noProof/>
              </w:rPr>
              <w:t>2.27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38 sz. vasútvonal Nagyatád― Somogyszob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04" w:history="1">
            <w:r w:rsidRPr="00FD105C">
              <w:rPr>
                <w:rStyle w:val="Hiperhivatkozs"/>
                <w:noProof/>
              </w:rPr>
              <w:t>2.28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40 sz. vasútvonal Budapest Kelenföld – Pécs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07" w:history="1">
            <w:r w:rsidRPr="00FD105C">
              <w:rPr>
                <w:rStyle w:val="Hiperhivatkozs"/>
                <w:noProof/>
              </w:rPr>
              <w:t>2.29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41 sz. vasútvonal Dombóvár ― Gyékényes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0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2.29.2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0" w:history="1">
            <w:r w:rsidRPr="00FD105C">
              <w:rPr>
                <w:rStyle w:val="Hiperhivatkozs"/>
                <w:noProof/>
              </w:rPr>
              <w:t>2.30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42. 42(1) sz. vasútvonal Pusztaszabolcs ― Dunaújváros, 42(2) sz. vasútvonal Dunaújváros – Paks, 342 sz. vasútvonal Dunaújváros (kiz.) - Dunaújváros kikötő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3" w:history="1">
            <w:r w:rsidRPr="00FD105C">
              <w:rPr>
                <w:rStyle w:val="Hiperhivatkozs"/>
                <w:noProof/>
              </w:rPr>
              <w:t>2.31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43 sz. vasútvonal Mezőfalva ― Rétszilas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6" w:history="1">
            <w:r w:rsidRPr="00FD105C">
              <w:rPr>
                <w:rStyle w:val="Hiperhivatkozs"/>
                <w:noProof/>
              </w:rPr>
              <w:t>2.32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44 sz. vasútvonal Székesfehérvár ― Pusztaszabolcs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1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19" w:history="1">
            <w:r w:rsidRPr="00FD105C">
              <w:rPr>
                <w:rStyle w:val="Hiperhivatkozs"/>
                <w:noProof/>
              </w:rPr>
              <w:t>2.33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45 sz. vasútvonal Sárbogárd ― Börgönd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22" w:history="1">
            <w:r w:rsidRPr="00FD105C">
              <w:rPr>
                <w:rStyle w:val="Hiperhivatkozs"/>
                <w:noProof/>
              </w:rPr>
              <w:t>2.34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46 sz. vasútvonal Rétszilas ― Bátaszék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25" w:history="1">
            <w:r w:rsidRPr="00FD105C">
              <w:rPr>
                <w:rStyle w:val="Hiperhivatkozs"/>
                <w:noProof/>
              </w:rPr>
              <w:t>2.35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47 sz. vasútvonal Godisa - Komló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28" w:history="1">
            <w:r w:rsidRPr="00FD105C">
              <w:rPr>
                <w:rStyle w:val="Hiperhivatkozs"/>
                <w:noProof/>
              </w:rPr>
              <w:t>2.36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48 sz. vasútvonal Keszőhidegkút-Gyönk – Tamási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2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31" w:history="1">
            <w:r w:rsidRPr="00FD105C">
              <w:rPr>
                <w:rStyle w:val="Hiperhivatkozs"/>
                <w:noProof/>
              </w:rPr>
              <w:t>2.37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50 sz. vasútvonal Dombóvár – Bátaszék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34" w:history="1">
            <w:r w:rsidRPr="00FD105C">
              <w:rPr>
                <w:rStyle w:val="Hiperhivatkozs"/>
                <w:noProof/>
              </w:rPr>
              <w:t>2.38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60(1) sz. vasútvonal Murakeresztúr – Gyékényes 60. sz. vasútvonal Gyékényes - Szentlőrinc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37" w:history="1">
            <w:r w:rsidRPr="00FD105C">
              <w:rPr>
                <w:rStyle w:val="Hiperhivatkozs"/>
                <w:noProof/>
              </w:rPr>
              <w:t>2.39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61 sz. vasútvonal Szentlőrinc – Sellye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3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2.39.2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0" w:history="1">
            <w:r w:rsidRPr="00FD105C">
              <w:rPr>
                <w:rStyle w:val="Hiperhivatkozs"/>
                <w:noProof/>
              </w:rPr>
              <w:t>2.40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62 sz. vasútvonal Drávafok megálló-rakodóhely – Vajszló megálló-rakodóhely Beremendi Cementmű – Villány elágazás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3" w:history="1">
            <w:r w:rsidRPr="00FD105C">
              <w:rPr>
                <w:rStyle w:val="Hiperhivatkozs"/>
                <w:noProof/>
              </w:rPr>
              <w:t>2.41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65(1) sz. vasútvonal Pécs – Villány 65(2) sz. vasútvonal Villány – Mohács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6" w:history="1">
            <w:r w:rsidRPr="00FD105C">
              <w:rPr>
                <w:rStyle w:val="Hiperhivatkozs"/>
                <w:noProof/>
              </w:rPr>
              <w:t>2.42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66 sz. vasútvonal Villány – Magyarbóly oh.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4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49" w:history="1">
            <w:r w:rsidRPr="00FD105C">
              <w:rPr>
                <w:rStyle w:val="Hiperhivatkozs"/>
                <w:noProof/>
              </w:rPr>
              <w:t>2.43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70 sz. vasútvonal Budapest-Nyugati – Szob oh.V01-VT2022/1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52" w:history="1">
            <w:r w:rsidRPr="00FD105C">
              <w:rPr>
                <w:rStyle w:val="Hiperhivatkozs"/>
                <w:noProof/>
              </w:rPr>
              <w:t>2.44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71 sz. vasútvonal Rákospalota-Újpest – Vácrátót – Vác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55" w:history="1">
            <w:r w:rsidRPr="00FD105C">
              <w:rPr>
                <w:rStyle w:val="Hiperhivatkozs"/>
                <w:noProof/>
              </w:rPr>
              <w:t>2.45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74 sz. vasútvonal Nógrádszakál – Nógrádszakál oh.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58" w:history="1">
            <w:r w:rsidRPr="00FD105C">
              <w:rPr>
                <w:rStyle w:val="Hiperhivatkozs"/>
                <w:noProof/>
              </w:rPr>
              <w:t>2.46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75 sz. vasútvonal Vác - Balassagyarmat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5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61" w:history="1">
            <w:r w:rsidRPr="00FD105C">
              <w:rPr>
                <w:rStyle w:val="Hiperhivatkozs"/>
                <w:noProof/>
              </w:rPr>
              <w:t>2.47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77 sz. vasútvonal Aszód – Vácrátót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64" w:history="1">
            <w:r w:rsidRPr="00FD105C">
              <w:rPr>
                <w:rStyle w:val="Hiperhivatkozs"/>
                <w:noProof/>
              </w:rPr>
              <w:t>2.48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78(1) sz. vasútvonal Galgamácsa - Balassagyarmat - Nógrádszakál 78(2) sz. vasútvonal Nógrádszakál - Ipolytarnóc országhatár 74 sz. vasútvonal Nógrádszakál – Nógrádszakál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67" w:history="1">
            <w:r w:rsidRPr="00FD105C">
              <w:rPr>
                <w:rStyle w:val="Hiperhivatkozs"/>
                <w:noProof/>
              </w:rPr>
              <w:t>2.49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80 sz. vasútvonal Budapest Keleti pu. ― Hatvan ― Miskolc ― Mezőzombor ― Sátoraljaújhely oh. 371 sz. vasútvonal Mezőkeresztes-Mezőnyárád (kiz.) – Bükkábrány 372 sz. vasútvonal Nagyút (kiz.) – Visonta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6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2.49.2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0" w:history="1">
            <w:r w:rsidRPr="00FD105C">
              <w:rPr>
                <w:rStyle w:val="Hiperhivatkozs"/>
                <w:noProof/>
              </w:rPr>
              <w:t>2.50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: 81 sz. vasútvonal Hatvan - Somoskőújfalu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3" w:history="1">
            <w:r w:rsidRPr="00FD105C">
              <w:rPr>
                <w:rStyle w:val="Hiperhivatkozs"/>
                <w:noProof/>
              </w:rPr>
              <w:t>2.51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82 sz. vasútvonal Hatvan-Újszász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6" w:history="1">
            <w:r w:rsidRPr="00FD105C">
              <w:rPr>
                <w:rStyle w:val="Hiperhivatkozs"/>
                <w:noProof/>
              </w:rPr>
              <w:t>2.52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83. sz. vasútvonal Mátramindszent – Mátranovák-Homokterenye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78" w:history="1">
            <w:r w:rsidRPr="00FD105C">
              <w:rPr>
                <w:rStyle w:val="Hiperhivatkozs"/>
                <w:noProof/>
              </w:rPr>
              <w:t>2.53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84 sz. vasútvonal Kisterenye – Kál-Kápolna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7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81" w:history="1">
            <w:r w:rsidRPr="00FD105C">
              <w:rPr>
                <w:rStyle w:val="Hiperhivatkozs"/>
                <w:noProof/>
              </w:rPr>
              <w:t>2.54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85 sz. vasútvonal Vámosgyörk-Gyöngyös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84" w:history="1">
            <w:r w:rsidRPr="00FD105C">
              <w:rPr>
                <w:rStyle w:val="Hiperhivatkozs"/>
                <w:noProof/>
              </w:rPr>
              <w:t>2.55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86 sz. vasútvonal Vámosgyörk-Újszász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87" w:history="1">
            <w:r w:rsidRPr="00FD105C">
              <w:rPr>
                <w:rStyle w:val="Hiperhivatkozs"/>
                <w:noProof/>
              </w:rPr>
              <w:t>2.56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87 sz. vasútvonal Füzesabony – Szilvásvárad V01-VT2022/1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8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0" w:history="1">
            <w:r w:rsidRPr="00FD105C">
              <w:rPr>
                <w:rStyle w:val="Hiperhivatkozs"/>
                <w:noProof/>
              </w:rPr>
              <w:t>2.57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88. sz. vasútvonal Hejőkeresztúr – Mezőcsát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2" w:history="1">
            <w:r w:rsidRPr="00FD105C">
              <w:rPr>
                <w:rStyle w:val="Hiperhivatkozs"/>
                <w:noProof/>
              </w:rPr>
              <w:t>2.58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89 sz. vasútvonal Nyékládháza - Tiszapalkonya Erőmű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5" w:history="1">
            <w:r w:rsidRPr="00FD105C">
              <w:rPr>
                <w:rStyle w:val="Hiperhivatkozs"/>
                <w:noProof/>
              </w:rPr>
              <w:t>2.59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90 sz. vasútvonal Felsőzsolca ― Hidasnémeti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2.59.2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29998" w:history="1">
            <w:r w:rsidRPr="00FD105C">
              <w:rPr>
                <w:rStyle w:val="Hiperhivatkozs"/>
                <w:noProof/>
              </w:rPr>
              <w:t>2.60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92(1) sz. vasútvonal Miskolc (Tiszai) ― Bánréve oh. 92(2) sz. vasútvonal Bánréve ― Ózd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2999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_Toc215129999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01" w:history="1">
            <w:r w:rsidRPr="00FD105C">
              <w:rPr>
                <w:rStyle w:val="Hiperhivatkozs"/>
                <w:noProof/>
              </w:rPr>
              <w:t>2.61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94 sz. vasútvonal Sajóecseg – Tornanádaska – Hídvégardó oh. 370 sz. vasútvonal Sajóecseg – Sajóbábony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04" w:history="1">
            <w:r w:rsidRPr="00FD105C">
              <w:rPr>
                <w:rStyle w:val="Hiperhivatkozs"/>
                <w:noProof/>
              </w:rPr>
              <w:t>2.62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98 sz. vasútvonal Szerencs – Hidasnémeti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07" w:history="1">
            <w:r w:rsidRPr="00FD105C">
              <w:rPr>
                <w:rStyle w:val="Hiperhivatkozs"/>
                <w:noProof/>
              </w:rPr>
              <w:t>2.63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100 sz. vasútvonal Budapest Nyugati pu. ― Cegléd ― Szolnok ― Záhony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0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0" w:history="1">
            <w:r w:rsidRPr="00FD105C">
              <w:rPr>
                <w:rStyle w:val="Hiperhivatkozs"/>
                <w:noProof/>
              </w:rPr>
              <w:t>2.64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100c sz. vasútvonal Mezőzombor – Nyíregyháza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3" w:history="1">
            <w:r w:rsidRPr="00FD105C">
              <w:rPr>
                <w:rStyle w:val="Hiperhivatkozs"/>
                <w:noProof/>
              </w:rPr>
              <w:t>2.65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101. számú vasútvonal  Püspökladány – Biharkeresztes oh.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6" w:history="1">
            <w:r w:rsidRPr="00FD105C">
              <w:rPr>
                <w:rStyle w:val="Hiperhivatkozs"/>
                <w:noProof/>
              </w:rPr>
              <w:t>2.66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102 sz. vasútvonal Kál-Kápolna – Kisújszállás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1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19" w:history="1">
            <w:r w:rsidRPr="00FD105C">
              <w:rPr>
                <w:rStyle w:val="Hiperhivatkozs"/>
                <w:noProof/>
              </w:rPr>
              <w:t>2.67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103 sz. vasútvonal Karcag – Tiszafüred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22" w:history="1">
            <w:r w:rsidRPr="00FD105C">
              <w:rPr>
                <w:rStyle w:val="Hiperhivatkozs"/>
                <w:noProof/>
              </w:rPr>
              <w:t>2.68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105 sz. vasútvonal Debrecen – Nyírábrány országhatár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25" w:history="1">
            <w:r w:rsidRPr="00FD105C">
              <w:rPr>
                <w:rStyle w:val="Hiperhivatkozs"/>
                <w:noProof/>
              </w:rPr>
              <w:t>2.69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106. sz. vasútvonal Debrecen – Sáránd - Nagykereki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2.69.2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28" w:history="1">
            <w:r w:rsidRPr="00FD105C">
              <w:rPr>
                <w:rStyle w:val="Hiperhivatkozs"/>
                <w:noProof/>
              </w:rPr>
              <w:t>2.70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107 sz. vasútvonal Sáránd – Létavértes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2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31" w:history="1">
            <w:r w:rsidRPr="00FD105C">
              <w:rPr>
                <w:rStyle w:val="Hiperhivatkozs"/>
                <w:noProof/>
              </w:rPr>
              <w:t>2.71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108. sz. vasútvonal Debrecen – Füzesabony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34" w:history="1">
            <w:r w:rsidRPr="00FD105C">
              <w:rPr>
                <w:rStyle w:val="Hiperhivatkozs"/>
                <w:noProof/>
              </w:rPr>
              <w:t>2.72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109 sz. vasútvonal Tiszalök – Tócóvölgy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37" w:history="1">
            <w:r w:rsidRPr="00FD105C">
              <w:rPr>
                <w:rStyle w:val="Hiperhivatkozs"/>
                <w:noProof/>
              </w:rPr>
              <w:t>2.73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110 sz. vasútvonal Apafa – Mátészalka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3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0" w:history="1">
            <w:r w:rsidRPr="00FD105C">
              <w:rPr>
                <w:rStyle w:val="Hiperhivatkozs"/>
                <w:noProof/>
              </w:rPr>
              <w:t>2.74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111 sz. vasútvonal Mátészalka – Záhony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3" w:history="1">
            <w:r w:rsidRPr="00FD105C">
              <w:rPr>
                <w:rStyle w:val="Hiperhivatkozs"/>
                <w:noProof/>
              </w:rPr>
              <w:t>2.75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112 sz. vasútvonal Nagykálló – Nyíradony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6" w:history="1">
            <w:r w:rsidRPr="00FD105C">
              <w:rPr>
                <w:rStyle w:val="Hiperhivatkozs"/>
                <w:noProof/>
              </w:rPr>
              <w:t>2.76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113(1) sz. vasútvonal Nyíregyháza-Nyírbátor, 113(2) sz. vasútvonal Mátészalka-Zajta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4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49" w:history="1">
            <w:r w:rsidRPr="00FD105C">
              <w:rPr>
                <w:rStyle w:val="Hiperhivatkozs"/>
                <w:noProof/>
              </w:rPr>
              <w:t>2.77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114 sz. vasútvonal Kocsord alsó – Csenger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52" w:history="1">
            <w:r w:rsidRPr="00FD105C">
              <w:rPr>
                <w:rStyle w:val="Hiperhivatkozs"/>
                <w:noProof/>
              </w:rPr>
              <w:t>2.78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115 sz. vasútvonal Mátészalka – Tiborszállás – Ágerdőmajor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55" w:history="1">
            <w:r w:rsidRPr="00FD105C">
              <w:rPr>
                <w:rStyle w:val="Hiperhivatkozs"/>
                <w:noProof/>
              </w:rPr>
              <w:t>2.79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116 sz. vasútvonal Nyíregyháza – Vásárosnamény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2.79.2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58" w:history="1">
            <w:r w:rsidRPr="00FD105C">
              <w:rPr>
                <w:rStyle w:val="Hiperhivatkozs"/>
                <w:noProof/>
              </w:rPr>
              <w:t>2.80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117 sz. vasútvonal Ohat-Pusztakócs – Görögszállás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5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1" w:history="1">
            <w:r w:rsidRPr="00FD105C">
              <w:rPr>
                <w:rStyle w:val="Hiperhivatkozs"/>
                <w:noProof/>
              </w:rPr>
              <w:t>2.81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118 sz. vasútvonal Nyíregyháza átrakó–Balsa Tisza-part (Nyírbodrogi/Nyírvidéki kisvasút)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3" w:history="1">
            <w:r w:rsidRPr="00FD105C">
              <w:rPr>
                <w:rStyle w:val="Hiperhivatkozs"/>
                <w:noProof/>
              </w:rPr>
              <w:t>2.82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119 sz. vasútvonal Herminatanya–Dombrád (Nyírbodrogi/Nyírvidéki kisvasút)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5" w:history="1">
            <w:r w:rsidRPr="00FD105C">
              <w:rPr>
                <w:rStyle w:val="Hiperhivatkozs"/>
                <w:noProof/>
              </w:rPr>
              <w:t>2.83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120a sz. vasútvonal Rákos – Újszász – Szolnok; és 120 sz. vasútvonal Szajol - Lőkösháza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68" w:history="1">
            <w:r w:rsidRPr="00FD105C">
              <w:rPr>
                <w:rStyle w:val="Hiperhivatkozs"/>
                <w:noProof/>
              </w:rPr>
              <w:t>2.84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121 sz. vasútvonal Kétegyháza-Mezőhegyes-Újszeged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6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71" w:history="1">
            <w:r w:rsidRPr="00FD105C">
              <w:rPr>
                <w:rStyle w:val="Hiperhivatkozs"/>
                <w:noProof/>
              </w:rPr>
              <w:t>2.85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125 sz. vasútvonal Mezőtúr – Orosháza – Mezőhegyes 125a sz. vasútvonal Mezőhegyes – Battonya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74" w:history="1">
            <w:r w:rsidRPr="00FD105C">
              <w:rPr>
                <w:rStyle w:val="Hiperhivatkozs"/>
                <w:noProof/>
              </w:rPr>
              <w:t>2.86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127(1) sz. vasútvonal Gyoma – Szeghalom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77" w:history="1">
            <w:r w:rsidRPr="00FD105C">
              <w:rPr>
                <w:rStyle w:val="Hiperhivatkozs"/>
                <w:noProof/>
              </w:rPr>
              <w:t>2.87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128 sz. vasútvonal Kötegyán – Vésztő – Püspökladány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7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0" w:history="1">
            <w:r w:rsidRPr="00FD105C">
              <w:rPr>
                <w:rStyle w:val="Hiperhivatkozs"/>
                <w:noProof/>
              </w:rPr>
              <w:t>2.88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130(1) sz. vasútvonal Tiszatenyő – Szentes – Hódmezővásárhelyi Népkert elágazás; 130(2) sz. vasútvonal Hódmezővásárhely – Makó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3" w:history="1">
            <w:r w:rsidRPr="00FD105C">
              <w:rPr>
                <w:rStyle w:val="Hiperhivatkozs"/>
                <w:noProof/>
              </w:rPr>
              <w:t>2.89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135 sz. vasútvonal Szeged – Békéscsaba – Kötegyán oh.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2.89.1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6" w:history="1">
            <w:r w:rsidRPr="00FD105C">
              <w:rPr>
                <w:rStyle w:val="Hiperhivatkozs"/>
                <w:noProof/>
              </w:rPr>
              <w:t>2.90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136. sz. vasútvonal Szeged-Rendező – Röszke oh.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88" w:history="1">
            <w:r w:rsidRPr="00FD105C">
              <w:rPr>
                <w:rStyle w:val="Hiperhivatkozs"/>
                <w:noProof/>
              </w:rPr>
              <w:t>2.91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140 sz. vasútvonal Cegléd – Szeged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8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2.91.2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91" w:history="1">
            <w:r w:rsidRPr="00FD105C">
              <w:rPr>
                <w:rStyle w:val="Hiperhivatkozs"/>
                <w:noProof/>
              </w:rPr>
              <w:t>2.92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142 sz. vasútvonal Budapest (Kőbánya-Kispest) - Lajosmizse – Kecskemét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2.92.2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94" w:history="1">
            <w:r w:rsidRPr="00FD105C">
              <w:rPr>
                <w:rStyle w:val="Hiperhivatkozs"/>
                <w:noProof/>
              </w:rPr>
              <w:t>2.93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145 sz. vasútvonal Szolnok-Kecskemét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097" w:history="1">
            <w:r w:rsidRPr="00FD105C">
              <w:rPr>
                <w:rStyle w:val="Hiperhivatkozs"/>
                <w:noProof/>
              </w:rPr>
              <w:t>2.94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146 sz. vasútvonal Kiskunfélegyháza - Kunszentmárton elágazás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09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0" w:history="1">
            <w:r w:rsidRPr="00FD105C">
              <w:rPr>
                <w:rStyle w:val="Hiperhivatkozs"/>
                <w:noProof/>
              </w:rPr>
              <w:t>2.95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147 sz. vasútvonal Kiskunfélegyháza – Szentes – Orosháza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3" w:history="1">
            <w:r w:rsidRPr="00FD105C">
              <w:rPr>
                <w:rStyle w:val="Hiperhivatkozs"/>
                <w:noProof/>
              </w:rPr>
              <w:t>2.96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150. sz. vasútvonal Budapest (Ferencváros) – Kelebia oh.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5" w:history="1">
            <w:r w:rsidRPr="00FD105C">
              <w:rPr>
                <w:rStyle w:val="Hiperhivatkozs"/>
                <w:noProof/>
              </w:rPr>
              <w:t>2.97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151. sz. vasútvonal Kunszentmiklós-Tass - Dunapataj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7" w:history="1">
            <w:r w:rsidRPr="00FD105C">
              <w:rPr>
                <w:rStyle w:val="Hiperhivatkozs"/>
                <w:noProof/>
              </w:rPr>
              <w:t>2.98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152. sz. vasútvonal Kecskemét alsó - Fülöpszállás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0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88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09" w:history="1">
            <w:r w:rsidRPr="00FD105C">
              <w:rPr>
                <w:rStyle w:val="Hiperhivatkozs"/>
                <w:noProof/>
              </w:rPr>
              <w:t>2.99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153. sz. vasútvonal Kiskőrös – Kalocsa 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32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2.99.1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1" w:history="1">
            <w:r w:rsidRPr="00FD105C">
              <w:rPr>
                <w:rStyle w:val="Hiperhivatkozs"/>
                <w:noProof/>
              </w:rPr>
              <w:t>2.100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154 sz. vasútvonal Bátaszék ― Baja ― Kiskunhalas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2.100.2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4" w:history="1">
            <w:r w:rsidRPr="00FD105C">
              <w:rPr>
                <w:rStyle w:val="Hiperhivatkozs"/>
                <w:noProof/>
              </w:rPr>
              <w:t>2.101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155. sz. vasútvonal Kiskunhalas – Kiskunfélegyháza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6" w:history="1">
            <w:r w:rsidRPr="00FD105C">
              <w:rPr>
                <w:rStyle w:val="Hiperhivatkozs"/>
                <w:noProof/>
              </w:rPr>
              <w:t>2.102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200. sz. vasútvonal Kőbánya-felső – Rákosrendező vonalszakasz és viszonylatai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18" w:history="1">
            <w:r w:rsidRPr="00FD105C">
              <w:rPr>
                <w:rStyle w:val="Hiperhivatkozs"/>
                <w:noProof/>
              </w:rPr>
              <w:t>2.103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201 sz. vasútvonal Angyalföld elágazás – Angyalföld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1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0" w:history="1">
            <w:r w:rsidRPr="00FD105C">
              <w:rPr>
                <w:rStyle w:val="Hiperhivatkozs"/>
                <w:noProof/>
              </w:rPr>
              <w:t>2.104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202. sz. vasútvonal Angyalföld elágazás – Rákospalota-Újpest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2" w:history="1">
            <w:r w:rsidRPr="00FD105C">
              <w:rPr>
                <w:rStyle w:val="Hiperhivatkozs"/>
                <w:noProof/>
              </w:rPr>
              <w:t>2.105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203. számú vasútvonal Rákos elágazás - Rákos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2.105.2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5" w:history="1">
            <w:r w:rsidRPr="00FD105C">
              <w:rPr>
                <w:rStyle w:val="Hiperhivatkozs"/>
                <w:noProof/>
              </w:rPr>
              <w:t>2.106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205. sz. vasútvonal Ferencváros – Kőbánya-felső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2.106.2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28" w:history="1">
            <w:r w:rsidRPr="00FD105C">
              <w:rPr>
                <w:rStyle w:val="Hiperhivatkozs"/>
                <w:noProof/>
              </w:rPr>
              <w:t>2.107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206. sz. vasútvonal Ferencváros – Kőbánya-Kispest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2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2.107.2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1" w:history="1">
            <w:r w:rsidRPr="00FD105C">
              <w:rPr>
                <w:rStyle w:val="Hiperhivatkozs"/>
                <w:noProof/>
              </w:rPr>
              <w:t>2.108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207. sz. vasútvonal Budapest-Józsefváros - Ferencváros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2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2.108.2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4" w:history="1">
            <w:r w:rsidRPr="00FD105C">
              <w:rPr>
                <w:rStyle w:val="Hiperhivatkozs"/>
                <w:noProof/>
              </w:rPr>
              <w:t>2.109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208 sz. vasútvonal Budapest-Józsefváros - Kőbánya–felső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2.109.1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6" w:history="1">
            <w:r w:rsidRPr="00FD105C">
              <w:rPr>
                <w:rStyle w:val="Hiperhivatkozs"/>
                <w:noProof/>
              </w:rPr>
              <w:t>2.110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210 sz. vasútvonal Rákosrendező - Vasúttörténeti park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38" w:history="1">
            <w:r w:rsidRPr="00FD105C">
              <w:rPr>
                <w:rStyle w:val="Hiperhivatkozs"/>
                <w:noProof/>
              </w:rPr>
              <w:t>2.111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212. sz. vasútvonal Kőbánya-Teher – Kőbánya felső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3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0" w:history="1">
            <w:r w:rsidRPr="00FD105C">
              <w:rPr>
                <w:rStyle w:val="Hiperhivatkozs"/>
                <w:noProof/>
              </w:rPr>
              <w:t>2.112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216. sz. vasútvonal Kőbánya felső elágazás – Kőbánya-Hízlaló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2" w:history="1">
            <w:r w:rsidRPr="00FD105C">
              <w:rPr>
                <w:rStyle w:val="Hiperhivatkozs"/>
                <w:noProof/>
              </w:rPr>
              <w:t>2.113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217. sz. vasútvonal Kőbánya felső kiágazás - Rákos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4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5" w:history="1">
            <w:r w:rsidRPr="00FD105C">
              <w:rPr>
                <w:rStyle w:val="Hiperhivatkozs"/>
                <w:noProof/>
              </w:rPr>
              <w:t>2.114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219. sz. vasútvonal Rákosrendező – Városligeti elágazás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48" w:history="1">
            <w:r w:rsidRPr="00FD105C">
              <w:rPr>
                <w:rStyle w:val="Hiperhivatkozs"/>
                <w:noProof/>
              </w:rPr>
              <w:t>2.115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220. sz. Rákosrendező – Istvántelki Főműhely vasútvonal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4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0" w:history="1">
            <w:r w:rsidRPr="00FD105C">
              <w:rPr>
                <w:rStyle w:val="Hiperhivatkozs"/>
                <w:noProof/>
              </w:rPr>
              <w:t>2.116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235. sz. vasútvonal Soroksár – Soroksár- Terminál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2" w:history="1">
            <w:r w:rsidRPr="00FD105C">
              <w:rPr>
                <w:rStyle w:val="Hiperhivatkozs"/>
                <w:noProof/>
              </w:rPr>
              <w:t>2.117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275. sz. vasútvonal Miskolc Rendező – Diósgyőr Vasgyár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4" w:history="1">
            <w:r w:rsidRPr="00FD105C">
              <w:rPr>
                <w:rStyle w:val="Hiperhivatkozs"/>
                <w:noProof/>
              </w:rPr>
              <w:t>2.118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284 sz. vasútvonal Záhony normál nyomtávú hálózat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6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57" w:history="1">
            <w:r w:rsidRPr="00FD105C">
              <w:rPr>
                <w:rStyle w:val="Hiperhivatkozs"/>
                <w:noProof/>
              </w:rPr>
              <w:t>2.119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340 sz. vasútvonal Győrszentiván – Gönyű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5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2.119.1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0" w:history="1">
            <w:r w:rsidRPr="00FD105C">
              <w:rPr>
                <w:rStyle w:val="Hiperhivatkozs"/>
                <w:noProof/>
              </w:rPr>
              <w:t>2.120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352. sz. vasútvonal Tapolca - Zalahaláp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2.120.1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2" w:history="1">
            <w:r w:rsidRPr="00FD105C">
              <w:rPr>
                <w:rStyle w:val="Hiperhivatkozs"/>
                <w:noProof/>
              </w:rPr>
              <w:t>2.121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353. sz. vasútvonal Uzsa - Uzsabánya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2.121.1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4" w:history="1">
            <w:r w:rsidRPr="00FD105C">
              <w:rPr>
                <w:rStyle w:val="Hiperhivatkozs"/>
                <w:noProof/>
              </w:rPr>
              <w:t>2.122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370. sz. vasútvonal Sajóecseg – Sajóbábony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2.122.1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6" w:history="1">
            <w:r w:rsidRPr="00FD105C">
              <w:rPr>
                <w:rStyle w:val="Hiperhivatkozs"/>
                <w:noProof/>
              </w:rPr>
              <w:t>2.123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371 sz. vasútvonal Mezőkeresztes – Bükkábrány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2.123.1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68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2.123.2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69" w:history="1">
            <w:r w:rsidRPr="00FD105C">
              <w:rPr>
                <w:rStyle w:val="Hiperhivatkozs"/>
                <w:noProof/>
              </w:rPr>
              <w:t>2.124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372 sz. vasútvonal Nagyút – Visonta vonalszakasz és viszonylatai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2.124.1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1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2.124.2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2" w:history="1">
            <w:r w:rsidRPr="00FD105C">
              <w:rPr>
                <w:rStyle w:val="Hiperhivatkozs"/>
                <w:noProof/>
              </w:rPr>
              <w:t>2.125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390 sz. vasútvonal Baja (Baja-Dunapart elágazás) – Baja-Dunapart vonalszakasz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3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2.125.1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4" w:history="1">
            <w:r w:rsidRPr="00FD105C">
              <w:rPr>
                <w:rStyle w:val="Hiperhivatkozs"/>
                <w:noProof/>
              </w:rPr>
              <w:t>2.126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400. sz. Záhony széles nyomtávú hálózat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5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2.126.1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6" w:history="1">
            <w:r w:rsidRPr="00FD105C">
              <w:rPr>
                <w:rStyle w:val="Hiperhivatkozs"/>
                <w:noProof/>
              </w:rPr>
              <w:t>2.127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126. sz. vasútvonal Kisszénás - Kondoros vonalszakasz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7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2.127.1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2"/>
            <w:tabs>
              <w:tab w:val="left" w:pos="110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  <w:lang w:eastAsia="hu-HU"/>
            </w:rPr>
          </w:pPr>
          <w:hyperlink w:anchor="_Toc215130178" w:history="1">
            <w:r w:rsidRPr="00FD105C">
              <w:rPr>
                <w:rStyle w:val="Hiperhivatkozs"/>
                <w:noProof/>
              </w:rPr>
              <w:t>2.128</w:t>
            </w:r>
            <w:r>
              <w:rPr>
                <w:rFonts w:asciiTheme="minorHAnsi" w:eastAsiaTheme="minorEastAsia" w:hAnsiTheme="minorHAnsi" w:cstheme="minorBidi"/>
                <w:noProof/>
                <w:lang w:eastAsia="hu-HU"/>
              </w:rPr>
              <w:tab/>
            </w:r>
            <w:r w:rsidRPr="00FD105C">
              <w:rPr>
                <w:rStyle w:val="Hiperhivatkozs"/>
                <w:noProof/>
              </w:rPr>
              <w:t>Függelék: 64 sz. vasútvonal Pécs – Pécsvárad V01-VT2022/1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79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TUDÁSANYAG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07D" w:rsidRDefault="00F1607D">
          <w:pPr>
            <w:pStyle w:val="TJ3"/>
            <w:tabs>
              <w:tab w:val="left" w:pos="1540"/>
              <w:tab w:val="right" w:leader="dot" w:pos="9346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15130180" w:history="1"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2.128.1</w:t>
            </w:r>
            <w:r>
              <w:rPr>
                <w:rFonts w:asciiTheme="minorHAnsi" w:eastAsiaTheme="minorEastAsia" w:hAnsiTheme="minorHAnsi" w:cstheme="minorBidi"/>
                <w:noProof/>
              </w:rPr>
              <w:tab/>
            </w:r>
            <w:r w:rsidRPr="00FD105C">
              <w:rPr>
                <w:rStyle w:val="Hiperhivatkozs"/>
                <w:rFonts w:ascii="Times New Roman" w:eastAsia="Times New Roman" w:hAnsi="Times New Roman"/>
                <w:b/>
                <w:bCs/>
                <w:noProof/>
              </w:rPr>
              <w:t>A VIZSGA LEÍRÁSA ÉS MÓDSZERTANA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_Toc215130180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A6D40" w:rsidRDefault="00C9557D">
          <w:pPr>
            <w:rPr>
              <w:rFonts w:ascii="Times New Roman" w:hAnsi="Times New Roman"/>
            </w:rPr>
          </w:pPr>
          <w:r>
            <w:fldChar w:fldCharType="end"/>
          </w:r>
        </w:p>
      </w:sdtContent>
    </w:sdt>
    <w:p w:rsidR="002A6D40" w:rsidRDefault="00C9557D">
      <w:pPr>
        <w:spacing w:after="200" w:line="276" w:lineRule="auto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lastRenderedPageBreak/>
        <w:br w:type="page"/>
      </w:r>
    </w:p>
    <w:p w:rsidR="002A6D40" w:rsidRDefault="00C9557D" w:rsidP="00DD4217">
      <w:pPr>
        <w:pStyle w:val="Cmsor1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bookmarkStart w:id="1" w:name="_Toc215129826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Vonal- és állomásismeret</w:t>
      </w:r>
      <w:bookmarkEnd w:id="1"/>
    </w:p>
    <w:p w:rsidR="002A6D40" w:rsidRDefault="002A6D40">
      <w:pPr>
        <w:rPr>
          <w:rFonts w:ascii="Times New Roman" w:hAnsi="Times New Roman"/>
          <w:lang w:eastAsia="hu-HU"/>
        </w:rPr>
      </w:pPr>
    </w:p>
    <w:p w:rsidR="002A6D40" w:rsidRDefault="00C9557D">
      <w:pPr>
        <w:pStyle w:val="Cmsor2"/>
        <w:spacing w:before="120" w:after="120"/>
        <w:ind w:left="578" w:hanging="578"/>
      </w:pPr>
      <w:bookmarkStart w:id="2" w:name="_Toc215129827"/>
      <w:r>
        <w:t>Függelék: A függelékben felsorolt azon vonalismereti képzésre vonatkozó vizsga leírása és módszertana, ahol a fejezetében nincs részletezve</w:t>
      </w:r>
      <w:bookmarkEnd w:id="2"/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tabs>
          <w:tab w:val="left" w:pos="360"/>
          <w:tab w:val="left" w:pos="720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 időtartama: 10 perc</w:t>
      </w:r>
    </w:p>
    <w:p w:rsidR="002A6D40" w:rsidRDefault="00C955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Szolgálati helyek, általános és különleges előírások, közlekedési korlátozások, útvonalkönyv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Követési rendek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 Lejt viszonyok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 kérdés az Értekezési lehetőségek témakörből.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Alkalmazott módszertan 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2"/>
      </w:pPr>
      <w:bookmarkStart w:id="3" w:name="_Toc215129828"/>
      <w:r>
        <w:t>Függelék: A függelékben felsorolt azon vonalismereti képzésre vonatkozó hatósági vizsgakérdések, ahol a fejezetében nincs részletezve</w:t>
      </w:r>
      <w:bookmarkEnd w:id="3"/>
    </w:p>
    <w:p w:rsidR="002A6D40" w:rsidRDefault="00C9557D">
      <w:pPr>
        <w:spacing w:before="12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helyeit. Térjen ki …………… állomás tekintetében arra, hogy: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melyik az átmenő fővágány(ok)?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Milyenek a lejtviszonyok?</w:t>
      </w:r>
    </w:p>
    <w:p w:rsidR="002A6D40" w:rsidRDefault="00C9557D" w:rsidP="00DD421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tolatócsatorna használatos ……………. állomáson?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……………. állomás forgalmi szolgálattevőjének telefonos elérhetősége?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1 ‰-nél nagyobb lejtőben lévő állomásokat és megállóhelyeket.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megállóhelyeket.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before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szintbeli kereszteződések? Mi a biztosításuk módja?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6"/>
        </w:numPr>
        <w:spacing w:after="120" w:line="240" w:lineRule="auto"/>
        <w:ind w:left="709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a vonalon fázishatárok, milyen típusúak?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KÖFI, KÖFE üzemel, vagy távkezelt, távvezérelt állomások találhatók: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KÖFI, távkezelt, távvezérelt szolgálati helyeken a szolgálat ellátása?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KÖFI, vonalon az értekezési lehetőségeket!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 KÖFI, vonalra történő belépés előtt, vagy KÖFI állomásról történi indulás előtt?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 távkezelt szolgálati helyeken?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az eljárás, ha a …………………….KÖFI állomás kijárati jelzőjére csak hívójelzés vezérelhető ki?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feladati lehetnek a vonatszemélyzetnek állomásokon a vonattalálkozások (keresztezések) alkalmával? Hogyan kell a vonatokat foglalt vágányra járatni, ha a távolbalátás korlátozott?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feladata van a vonatszemélyzet szempontjából a jelenlétes forgalmi szolgálattevőnek? (ha van)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 a teendője a mozdonyvezetőnek, ha a KÖFI irányító által lediktált Írásbeli rendelkezés a vonatkísérő személyzetet, továbbá a vonali tolatásvezetőt is érinti?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teendő, ha a személyzet nélküli állomásokon a kijárati jelző szabad jelzése valamilyen ok miatt nem látható?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Mikor és hogyan szabad rendkívüli módon áthaladni ……………… (KÖFI) állomáson?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a rendkívüli kocsikisorozás szabályait személyszállító vonatokból, ……………KÖFI állomás esetében!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tényét……………………….KÖFI állomáson? 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 w:rsidP="00DD421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teendő a vonatszemélyzet által észlelt tűzesetek esetén?</w:t>
      </w:r>
    </w:p>
    <w:p w:rsidR="002A6D40" w:rsidRDefault="00C9557D" w:rsidP="00DD4217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…………………KÖFI állomás „A” jelű bejárati jelzőjéhez érkezve tapasztalja, hogy sötét fényjelzést nem ad. Mi a teendő?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Amennyiben a vonalon 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gyszerűsített forgalmi szolgálat, MEFI, MERÁFI van érvényben: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Végrehajtási Utasítás hatályát és az önálló szolgálatvégzés feltételeit!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az egyszerűsített forgalmi szolgálatra berendezett szolgálati helyeken a szolgálat ellátása?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vasútvonal forgalomszabályzó szolgálati helyeit és a hozzájuk tartozó állomásokat!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biztosítóberendezések üzemelnek a forgalomszabályzó állomásokon?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 látja el a vasútvonalon az üzemirányítói feladatokat?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az egyszerűsített forgalmi szolgálatra berendezett vonalszakaszon az értekezési lehetőségeket!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kell bejelentkeznie a mozdonyszemélyzetnek az egyszerűsített forgalmi szolgálatra berendezett vonalszakaszra történő belépés előtt, vagy az ilyen állomásról történi indulás előtt?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értesül a mozdonyszemélyzet az állomási fénysorompó használhatatlanságáról?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tolatás engedélyezése és a tolatás végrehajtása …………………….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rendkívüli tolatás engedélyezése, végrehajtása …………………..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védekezni a járműmegfutamodások ellen az egyszerűsített forgalmi szolgálatra berendezett szolgálati helyeken?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történik a rendelkezések közlése a vonatszemélyzettel?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feladati lehetnek a vonatszemélyzetnek állomásokon a vonattalálkozások (keresztezések) alkalmával? Hogyan kell a vonatokat foglalt vágányra járatni, ha a távolbalátás korlátozott?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feladata van a vonatszemélyzet szempontjából a jelenlétes forgalmi szolgálattevőnek? (ha van)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kell a vonatszemélyzettel a vonat számát közölni, ha nincs vonali tolatásvezető, vagy vezető jegyvizsgáló?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teendője a mozdonyvezetőnek, ha a forgalomszabályozó által lediktált Írásbeli rendelkezés a vonatkísérő személyzetet, továbbá a vonali tolatásvezetőt is érinti?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Mikor és hogyan szabad rendkívüli módon áthaladni ………………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Ismertesse a rendkívüli kocsikisorozás szabályait személyszállító vonatokból, …………… állomás esetében!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Kinek kell jelenteni a váltófelvágás tényét………………………. állomáson? </w:t>
      </w:r>
    </w:p>
    <w:p w:rsidR="002A6D40" w:rsidRDefault="00C9557D" w:rsidP="00DD42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váltó helyreállításában a vonatszemélyzet mikor köteles közreműködni?</w:t>
      </w:r>
    </w:p>
    <w:p w:rsidR="002A6D40" w:rsidRDefault="00C9557D" w:rsidP="00DD4217">
      <w:pPr>
        <w:numPr>
          <w:ilvl w:val="0"/>
          <w:numId w:val="8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 a teendő a vonatszemélyzet által észlelt tűzesetek esetén? </w:t>
      </w:r>
    </w:p>
    <w:p w:rsidR="002A6D40" w:rsidRDefault="00C9557D">
      <w:pPr>
        <w:spacing w:after="0" w:line="276" w:lineRule="auto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„MEGFELELT” MINŐSÍTÉSŰ VIZSGÁRA VONATKOZÓ KÖVETELMÉNYEK</w:t>
      </w:r>
    </w:p>
    <w:p w:rsidR="002A6D40" w:rsidRDefault="00C9557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tökéletesen ismeri, hogy a vasútvonal mely részén van KÖFI berendezés, melyek a távkezelt, távvezérelt állomások,</w:t>
      </w:r>
    </w:p>
    <w:p w:rsidR="002A6D40" w:rsidRDefault="00C9557D" w:rsidP="00DD4217">
      <w:pPr>
        <w:pStyle w:val="Listaszerbekezds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1"/>
        <w:ind w:left="0"/>
        <w:rPr>
          <w:rFonts w:ascii="Times New Roman" w:hAnsi="Times New Roman"/>
          <w:b/>
          <w:bCs/>
          <w:sz w:val="28"/>
          <w:szCs w:val="28"/>
        </w:rPr>
      </w:pPr>
      <w:bookmarkStart w:id="4" w:name="_Toc215129829"/>
      <w:r>
        <w:rPr>
          <w:rFonts w:ascii="Times New Roman" w:hAnsi="Times New Roman"/>
          <w:b/>
          <w:bCs/>
          <w:sz w:val="28"/>
          <w:szCs w:val="28"/>
        </w:rPr>
        <w:lastRenderedPageBreak/>
        <w:t>Függelék: Vonalismeretekre, vonalszakaszokra (és viszonylataira) vonatkozó tudásanyagok felsorolása</w:t>
      </w:r>
      <w:bookmarkEnd w:id="4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2"/>
        <w:spacing w:after="240"/>
        <w:ind w:left="578" w:hanging="578"/>
        <w:rPr>
          <w:sz w:val="28"/>
          <w:szCs w:val="28"/>
        </w:rPr>
      </w:pPr>
      <w:bookmarkStart w:id="5" w:name="_Toc215129830"/>
      <w:r>
        <w:t>Függelék: 1 sz. vasútvonal Budapest-Keleti - Hegyeshalom oh. vonalszakasz és viszonylatai</w:t>
      </w:r>
      <w:bookmarkEnd w:id="5"/>
    </w:p>
    <w:p w:rsidR="002A6D40" w:rsidRDefault="00C9557D">
      <w:pPr>
        <w:pStyle w:val="Cmsor3"/>
        <w:spacing w:after="24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6" w:name="_Toc21512983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"/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bookmarkStart w:id="7" w:name="_Toc197341561"/>
      <w:r>
        <w:rPr>
          <w:rFonts w:ascii="Times New Roman" w:hAnsi="Times New Roman"/>
          <w:sz w:val="24"/>
          <w:szCs w:val="24"/>
        </w:rPr>
        <w:t>A „Vonalismeret elmélet” témakör ismeretanyagának felsorolása</w:t>
      </w:r>
      <w:bookmarkEnd w:id="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Bp.-Ferencváros Ny. r.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Budaörs-ISG ipvk. (jobb vg.)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Törökbálint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Biatorbágy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Herceghalom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Bicske alsó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Bicske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Szárliget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 elágazás (bal vg.)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Alsógalla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Tatabánya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Vértesszőlős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Tóvároskert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felső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Nagyszentjános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Győrszentiván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Győr-Gyárváros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Győr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Abda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Öttevény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Lébény-Mosonszentmiklós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Kimle-Károlyháza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Mosonmagyaróvár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Levél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Hegyeshalom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" w:name="_Toc1973415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9" w:name="_Toc1973415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" w:name="_Toc21512983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1" w:name="_Toc1973415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1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2" w:name="_Toc1973415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Hegyeshalom – oh.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V01-VT2022/1”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Almásfüzitő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Almásfüzitő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–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Budaörs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 sz. vasútvonal Budapest (Keleti pu.) - Almásfüzitő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Ferencváros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Győrszentiván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Hegyeshalom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Kimle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Lébény-Mosonszentmiklós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Mosonmagyaróvár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Budapest (Keleti pu.) - Nagyszentjános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Öttevény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Budapest (Keleti pu.) - Tatabánya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Almásfüzitő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Győrszentiván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Ferencváros- Szárliget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Győrszentiván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Almásfüzitő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Budaörs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 sz. vasútvonal Kelenföld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Győrszentiván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Kelenföld - Komárom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Komárom - Hegyeshalom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 sz. vasútvonal Mosonmagyaróvár - Hegyeshalom - oh.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Szárliget - Hegyeshalom - oh.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Győr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 sz. vasútvonal Tatabánya - Hegyeshalom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3" w:name="_Toc1973415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" w:name="_Toc1973415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" w:name="_Toc1973415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" w:name="_Toc1973415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7" w:name="_Toc215129833"/>
      <w:r>
        <w:lastRenderedPageBreak/>
        <w:t>Függelék: 2. sz. vasútvonal Rákosrendező-Esztergom vonalszakasz és viszonylatai V01-VT2022/1</w:t>
      </w:r>
      <w:bookmarkEnd w:id="1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" w:name="_Toc21512983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" w:name="_Toc19992062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Rákosrendező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Vasútmúzeum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Újpest megállóhely (Angyalföld állomás része)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Aquincum megállóhely (Óbuda állomás része)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Óbuda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Aranyvölgy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Üröm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Solymár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Szélhegy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Vörösvárbánya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Pilisvörösvár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Szabadságliget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A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Őrhegy B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Pázmáneum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Klotildliget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Piliscsaba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Magdolnavölgy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Pilisjászfalu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Piliscsév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Leányvár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Dorog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Tokodi elágazás (pályaelágazás)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Esztergom-Kertváros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Esztergom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" w:name="_Toc19992062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" w:name="_Toc21512983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22" w:name="_Toc199920631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2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" w:name="_Toc19992063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3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Dorog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Esztergom-Kertváros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Óbuda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Budapest (Rákosrendező) - Pilisvörösvár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Dorog - Esztergom-Kertváros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Esztergom-Kertváros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Piliscsaba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Pilisvörösvár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Solymár - Esztergom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 sz. vasútvonal Tokod elágazás - Esztergom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" w:name="_Toc19992063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" w:name="_Toc1999206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" w:name="_Toc19992063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" w:name="_Toc1999206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28" w:name="_Toc215129836"/>
      <w:r>
        <w:lastRenderedPageBreak/>
        <w:t>Függelék: 3 sz. vasútvonal Komárom – Komárom oh. vonalszakasz V01-VT2022/1</w:t>
      </w:r>
      <w:bookmarkEnd w:id="28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9" w:name="_Toc21512983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" w:name="_Toc20183130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1" w:name="_Toc20183130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numPr>
          <w:ilvl w:val="0"/>
          <w:numId w:val="14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/>
    <w:p w:rsidR="002A6D40" w:rsidRDefault="00C9557D" w:rsidP="004C3DCB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2" w:name="_Toc21512983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2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33" w:name="_Toc20183131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" w:name="_Toc20183131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4"/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 sz. vasútvonal Komárom - Komárom országhatár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5" w:name="_Toc201831314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6" w:name="_Toc20183131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" w:name="_Toc20183131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" w:name="_Toc20183131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</w:pPr>
      <w:r>
        <w:br w:type="page"/>
      </w:r>
    </w:p>
    <w:p w:rsidR="002A6D40" w:rsidRDefault="00C9557D">
      <w:pPr>
        <w:pStyle w:val="Cmsor2"/>
      </w:pPr>
      <w:bookmarkStart w:id="39" w:name="_Toc215129839"/>
      <w:r>
        <w:lastRenderedPageBreak/>
        <w:t>Függelék: 4 sz. vasútvonal Esztergom-Kertváros - Almásfüzitő; 268 sz. vasútvonal Tokodi elágazás – Tokod V01-VT2022/1</w:t>
      </w:r>
      <w:bookmarkEnd w:id="39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" w:name="_Toc21512984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" w:name="_Toc1999283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sz. vasútvonal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Esztergom-Kertváros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Nyergesújfalu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Eternitgyár megállóhely (Lábatlan)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Lábatlan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Piszke megálló-rakodóhely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Süttő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Várhegyalja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Neszmély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Dunaalmás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 KEG ipvk.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Almásfüzitő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268 sz. vasútvonal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Tokodi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Tokod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" w:name="_Toc1999283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" w:name="_Toc21512984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44" w:name="_Toc1999283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5" w:name="_Toc1999283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45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 –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Süttő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Esztergom-Kertváros - Tokod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4 sz. vasútvonal Tokod - Almásfüzitő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4 sz. vasútvonal Tokod - Tokod elágazás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6" w:name="_Toc199928394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46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7" w:name="_Toc199928395"/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47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 w:rsidP="00DD4217">
      <w:pPr>
        <w:pStyle w:val="Nincstrkz"/>
        <w:numPr>
          <w:ilvl w:val="1"/>
          <w:numId w:val="15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8" w:name="_Toc1999283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48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49" w:name="_Toc1999283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49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4C3DCB">
      <w:pPr>
        <w:pStyle w:val="Cmsor2"/>
        <w:spacing w:after="240"/>
        <w:ind w:left="578" w:hanging="578"/>
      </w:pPr>
      <w:bookmarkStart w:id="50" w:name="_Toc215129842"/>
      <w:r>
        <w:lastRenderedPageBreak/>
        <w:t xml:space="preserve">Függelék: </w:t>
      </w:r>
      <w:r w:rsidR="004C3DCB" w:rsidRPr="004C3DCB">
        <w:t>5 sz. vasútvonal Székesfehérvár – Komárom (Rendező), 5a sz. vasútvonal Bodajk – Balinka, 5b sz. vasútvonal Mór – Pusztavám V01-VT2022/1</w:t>
      </w:r>
      <w:bookmarkEnd w:id="50"/>
    </w:p>
    <w:p w:rsidR="002A6D40" w:rsidRDefault="00C9557D" w:rsidP="004C3DCB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1" w:name="_Toc2151298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"/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4C3DCB" w:rsidRPr="004C3DCB" w:rsidRDefault="004C3DCB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4C3DCB">
        <w:rPr>
          <w:rFonts w:ascii="Times New Roman" w:hAnsi="Times New Roman"/>
        </w:rPr>
        <w:t xml:space="preserve">Menetrendi segédkönyv, Közlekedési Határozmányok, </w:t>
      </w:r>
      <w:r w:rsidRPr="004C3DCB">
        <w:rPr>
          <w:rFonts w:ascii="Times New Roman" w:eastAsia="Times New Roman" w:hAnsi="Times New Roman"/>
          <w:lang w:eastAsia="hu-HU"/>
        </w:rPr>
        <w:t>Hálózati Üzletszabályzat</w:t>
      </w:r>
      <w:r w:rsidRPr="004C3DCB">
        <w:rPr>
          <w:rFonts w:ascii="Times New Roman" w:hAnsi="Times New Roman"/>
        </w:rPr>
        <w:t xml:space="preserve"> és az Útvonalkönyv nyílt vonalhoz kapcsolódó adatai, szabályai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Követési rendek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Kiágazások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4C3DCB" w:rsidRPr="004C3DCB" w:rsidRDefault="004C3DCB" w:rsidP="004C3DC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2" w:history="1">
        <w:r w:rsidRPr="004C3DC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4C3DCB" w:rsidRPr="004C3DCB" w:rsidRDefault="004C3DCB" w:rsidP="004C3DC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Útátjárók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megállás helyei.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Kiágazások.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Vonatbefolyásolás.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Útátjárók.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4C3DCB" w:rsidRPr="004C3DCB" w:rsidRDefault="004C3DC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DCB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Székesfehérvár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Szárazrét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Moha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Moha-Rakodó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Fehérvárcsurgó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Bodajk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Csókakő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Mór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Bakonysárkány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Kisbér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Ászár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Ászár-Keményítőgyár megállóhely ipvk.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Tárkány-Csép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Nagyigmánd-Bábolna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Csémpuszta megálló-rakodóhely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Szőny-Déli megállóhely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Komárom-Rendező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Komárom</w:t>
      </w:r>
    </w:p>
    <w:p w:rsidR="004C3DCB" w:rsidRPr="004C3DCB" w:rsidRDefault="004C3DCB" w:rsidP="004C3DCB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5a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Bodajk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Balinka</w:t>
      </w:r>
    </w:p>
    <w:p w:rsidR="004C3DCB" w:rsidRPr="004C3DCB" w:rsidRDefault="004C3DCB" w:rsidP="004C3DCB">
      <w:pPr>
        <w:autoSpaceDE w:val="0"/>
        <w:autoSpaceDN w:val="0"/>
        <w:adjustRightInd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5b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Mór</w:t>
      </w:r>
    </w:p>
    <w:p w:rsidR="004C3DCB" w:rsidRPr="004C3DCB" w:rsidRDefault="004C3DCB" w:rsidP="00DD4217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Pusztavám</w:t>
      </w:r>
    </w:p>
    <w:p w:rsidR="004C3DCB" w:rsidRPr="004C3DCB" w:rsidRDefault="004C3DCB" w:rsidP="004C3DCB">
      <w:pPr>
        <w:jc w:val="both"/>
        <w:rPr>
          <w:rFonts w:ascii="Times New Roman" w:hAnsi="Times New Roman"/>
          <w:b/>
          <w:sz w:val="24"/>
          <w:szCs w:val="24"/>
        </w:rPr>
      </w:pPr>
      <w:bookmarkStart w:id="52" w:name="_Toc202171381"/>
      <w:r w:rsidRPr="004C3DC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2"/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Szolgálati helyek</w:t>
      </w:r>
    </w:p>
    <w:p w:rsidR="004C3DCB" w:rsidRPr="004C3DCB" w:rsidRDefault="004C3DCB" w:rsidP="004C3DC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4C3DCB" w:rsidRPr="004C3DCB" w:rsidRDefault="004C3DCB" w:rsidP="004C3DC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Biztosított vagy sem?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4C3DCB" w:rsidRPr="004C3DCB" w:rsidRDefault="004C3DCB" w:rsidP="00DD4217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kapcsolásra kötelezett dolgozó?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Értekezési lehetőségek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4C3DCB" w:rsidRPr="004C3DCB" w:rsidRDefault="004C3DCB" w:rsidP="00DD4217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Követési rendek</w:t>
      </w:r>
    </w:p>
    <w:p w:rsidR="004C3DCB" w:rsidRPr="004C3DCB" w:rsidRDefault="004C3DCB" w:rsidP="00DD4217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4C3DCB" w:rsidRPr="004C3DCB" w:rsidRDefault="004C3DCB" w:rsidP="00DD4217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Lejtviszonyok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vonalon a legnagyobb lejtő?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r w:rsidRPr="004C3DCB">
        <w:rPr>
          <w:rFonts w:ascii="Times New Roman" w:hAnsi="Times New Roman"/>
          <w:b/>
          <w:sz w:val="24"/>
          <w:szCs w:val="24"/>
        </w:rPr>
        <w:t>Egyéb: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4C3DCB" w:rsidRPr="004C3DCB" w:rsidRDefault="004C3DCB" w:rsidP="00DD4217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Mekkora a vonalra engedélyezett vonathossz?</w:t>
      </w:r>
    </w:p>
    <w:p w:rsidR="004C3DCB" w:rsidRPr="004C3DCB" w:rsidRDefault="004C3DCB" w:rsidP="00DD4217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3" w:name="_Toc202171386"/>
      <w:r w:rsidRPr="004C3DC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3"/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4C3DCB" w:rsidRPr="004C3DCB" w:rsidRDefault="004C3DCB" w:rsidP="000F3762">
      <w:pPr>
        <w:pStyle w:val="Cmsor3"/>
        <w:numPr>
          <w:ilvl w:val="2"/>
          <w:numId w:val="371"/>
        </w:numPr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4" w:name="_Toc215129844"/>
      <w:r w:rsidRPr="004C3DC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4"/>
    </w:p>
    <w:p w:rsidR="004C3DCB" w:rsidRDefault="004C3DCB" w:rsidP="004C3DCB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4C3DCB" w:rsidRDefault="004C3DCB" w:rsidP="004C3DC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C3DCB" w:rsidRDefault="004C3DCB" w:rsidP="004C3DCB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28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 sz. vasútvonal Kisbér - Komárom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Kisbér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Komárom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 sz. vasútvonal Székesfehérvár - Komárom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5a sz. vasútvonal Bodajk - Balinka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5a sz. vasútvonal Bodajk - Balinka vonalszakasz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5b sz. vasútvonal Mór - Pusztavám V01-VT2022/1</w:t>
      </w:r>
    </w:p>
    <w:p w:rsidR="004C3DCB" w:rsidRPr="004C3DCB" w:rsidRDefault="004C3DCB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Vonalismeret: 5b sz. vasútvonal Mór - Pusztavám vonalszakasz V01-VT2022/1</w:t>
      </w:r>
    </w:p>
    <w:p w:rsidR="004C3DCB" w:rsidRPr="004C3DCB" w:rsidRDefault="004C3DCB" w:rsidP="004C3DC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5" w:name="_Toc202171389"/>
      <w:r w:rsidRPr="004C3DCB">
        <w:rPr>
          <w:rFonts w:ascii="Times New Roman" w:hAnsi="Times New Roman"/>
          <w:b/>
          <w:sz w:val="24"/>
          <w:szCs w:val="24"/>
        </w:rPr>
        <w:t>AZ ALAPVIZSGA LEÍRÁSA</w:t>
      </w:r>
      <w:bookmarkEnd w:id="55"/>
    </w:p>
    <w:p w:rsidR="004C3DCB" w:rsidRPr="004C3DCB" w:rsidRDefault="004C3DCB" w:rsidP="004C3DC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4C3DC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6" w:name="_Toc202171390"/>
      <w:r w:rsidRPr="004C3DCB">
        <w:rPr>
          <w:rFonts w:ascii="Times New Roman" w:hAnsi="Times New Roman"/>
          <w:b/>
          <w:sz w:val="24"/>
          <w:szCs w:val="24"/>
        </w:rPr>
        <w:t>Szóbeli vizsgatevékenység</w:t>
      </w:r>
      <w:bookmarkEnd w:id="56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7" w:name="_Toc202171391"/>
      <w:r w:rsidRPr="004C3DCB">
        <w:rPr>
          <w:rFonts w:ascii="Times New Roman" w:hAnsi="Times New Roman"/>
          <w:b/>
          <w:sz w:val="24"/>
          <w:szCs w:val="24"/>
        </w:rPr>
        <w:t>Alkalmazott módszertan</w:t>
      </w:r>
      <w:bookmarkEnd w:id="57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4C3DCB" w:rsidRPr="004C3DCB" w:rsidRDefault="004C3DCB" w:rsidP="004C3DCB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8" w:name="_Toc202171392"/>
      <w:r w:rsidRPr="004C3DCB">
        <w:rPr>
          <w:rFonts w:ascii="Times New Roman" w:hAnsi="Times New Roman"/>
          <w:b/>
          <w:sz w:val="24"/>
          <w:szCs w:val="24"/>
        </w:rPr>
        <w:t>A megfelelt minősítés</w:t>
      </w:r>
      <w:bookmarkEnd w:id="58"/>
      <w:r w:rsidRPr="004C3DCB">
        <w:rPr>
          <w:rFonts w:ascii="Times New Roman" w:hAnsi="Times New Roman"/>
          <w:b/>
          <w:sz w:val="24"/>
          <w:szCs w:val="24"/>
        </w:rPr>
        <w:t xml:space="preserve"> </w:t>
      </w: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4C3DCB" w:rsidRPr="004C3DCB" w:rsidRDefault="004C3DC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4C3DCB" w:rsidRPr="004C3DCB" w:rsidRDefault="004C3DCB" w:rsidP="004C3DC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C3DCB" w:rsidRPr="004C3DCB" w:rsidRDefault="004C3DCB" w:rsidP="004C3DC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4C3DC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3020D8">
      <w:pPr>
        <w:pStyle w:val="Cmsor2"/>
        <w:spacing w:after="240"/>
        <w:ind w:left="578" w:hanging="578"/>
      </w:pPr>
      <w:bookmarkStart w:id="59" w:name="_Toc215129845"/>
      <w:r>
        <w:lastRenderedPageBreak/>
        <w:t xml:space="preserve">Függelék: </w:t>
      </w:r>
      <w:r w:rsidR="003020D8" w:rsidRPr="003020D8">
        <w:t>6 sz. vasútvonal Székesfehérvár – Lovasberény V01-VT2022/1</w:t>
      </w:r>
      <w:bookmarkEnd w:id="5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0" w:name="_Toc21512984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0"/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3020D8" w:rsidRPr="003020D8" w:rsidRDefault="003020D8" w:rsidP="003020D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20D8">
        <w:rPr>
          <w:rFonts w:ascii="Times New Roman" w:hAnsi="Times New Roman"/>
        </w:rPr>
        <w:t xml:space="preserve">Menetrendi segédkönyv, Közlekedési Határozmányok, </w:t>
      </w:r>
      <w:r w:rsidRPr="003020D8">
        <w:rPr>
          <w:rFonts w:ascii="Times New Roman" w:eastAsia="Times New Roman" w:hAnsi="Times New Roman"/>
          <w:lang w:eastAsia="hu-HU"/>
        </w:rPr>
        <w:t>Hálózati Üzletszabályzat</w:t>
      </w:r>
      <w:r w:rsidRPr="003020D8">
        <w:rPr>
          <w:rFonts w:ascii="Times New Roman" w:hAnsi="Times New Roman"/>
        </w:rPr>
        <w:t xml:space="preserve"> és az Útvonalkönyv nyílt vonalhoz kapcsolódó adatai, szabályai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Követési rendek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Kiágazások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020D8" w:rsidRPr="003020D8" w:rsidRDefault="003020D8" w:rsidP="003020D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3" w:history="1">
        <w:r w:rsidRPr="003020D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020D8" w:rsidRPr="003020D8" w:rsidRDefault="003020D8" w:rsidP="003020D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Útátjárók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megállás helyei.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Kiágazások.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Vonatbefolyásolás.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Útátjárók.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020D8" w:rsidRPr="003020D8" w:rsidRDefault="003020D8" w:rsidP="003020D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020D8" w:rsidRPr="003020D8" w:rsidRDefault="003020D8" w:rsidP="003020D8">
      <w:pPr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Székesfehérvár-Könnyűfémmű ipvk. pvh.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Székesfehérvár-ÉV ipvk. pvh.</w:t>
      </w:r>
    </w:p>
    <w:p w:rsidR="003020D8" w:rsidRPr="003020D8" w:rsidRDefault="003020D8" w:rsidP="003020D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0D8">
        <w:rPr>
          <w:rFonts w:ascii="Times New Roman" w:hAnsi="Times New Roman" w:cs="Times New Roman"/>
          <w:sz w:val="24"/>
          <w:szCs w:val="24"/>
        </w:rPr>
        <w:t>Lovasberény</w:t>
      </w:r>
    </w:p>
    <w:p w:rsidR="003020D8" w:rsidRPr="003020D8" w:rsidRDefault="003020D8" w:rsidP="003020D8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1" w:name="_Toc203051358"/>
      <w:r w:rsidRPr="003020D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1"/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Szolgálati helyek</w:t>
      </w:r>
    </w:p>
    <w:p w:rsidR="003020D8" w:rsidRPr="003020D8" w:rsidRDefault="003020D8" w:rsidP="003020D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020D8" w:rsidRPr="003020D8" w:rsidRDefault="003020D8" w:rsidP="003020D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Biztosított vagy sem?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020D8" w:rsidRPr="003020D8" w:rsidRDefault="003020D8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kapcsolásra kötelezett dolgozó?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Értekezési lehetőségek</w:t>
      </w:r>
    </w:p>
    <w:p w:rsidR="003020D8" w:rsidRPr="003020D8" w:rsidRDefault="003020D8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020D8" w:rsidRPr="003020D8" w:rsidRDefault="003020D8" w:rsidP="00697AF8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Követési rendek</w:t>
      </w:r>
    </w:p>
    <w:p w:rsidR="003020D8" w:rsidRPr="003020D8" w:rsidRDefault="003020D8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020D8" w:rsidRPr="003020D8" w:rsidRDefault="003020D8" w:rsidP="00697AF8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Lejtviszonyok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020D8" w:rsidRPr="003020D8" w:rsidRDefault="003020D8" w:rsidP="00697AF8">
      <w:pPr>
        <w:pStyle w:val="Listaszerbekezds"/>
        <w:numPr>
          <w:ilvl w:val="0"/>
          <w:numId w:val="44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vonalon a legnagyobb lejtő?</w:t>
      </w:r>
    </w:p>
    <w:p w:rsidR="003020D8" w:rsidRPr="003020D8" w:rsidRDefault="003020D8" w:rsidP="003020D8">
      <w:pPr>
        <w:spacing w:after="60"/>
        <w:rPr>
          <w:rFonts w:ascii="Times New Roman" w:hAnsi="Times New Roman"/>
          <w:b/>
          <w:sz w:val="24"/>
          <w:szCs w:val="24"/>
        </w:rPr>
      </w:pPr>
      <w:r w:rsidRPr="003020D8">
        <w:rPr>
          <w:rFonts w:ascii="Times New Roman" w:hAnsi="Times New Roman"/>
          <w:b/>
          <w:sz w:val="24"/>
          <w:szCs w:val="24"/>
        </w:rPr>
        <w:t>Egyéb:</w:t>
      </w:r>
    </w:p>
    <w:p w:rsidR="003020D8" w:rsidRPr="003020D8" w:rsidRDefault="003020D8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3020D8" w:rsidRPr="003020D8" w:rsidRDefault="003020D8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020D8" w:rsidRPr="003020D8" w:rsidRDefault="003020D8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020D8" w:rsidRPr="003020D8" w:rsidRDefault="003020D8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020D8" w:rsidRPr="003020D8" w:rsidRDefault="003020D8" w:rsidP="00697AF8">
      <w:pPr>
        <w:pStyle w:val="Listaszerbekezds"/>
        <w:numPr>
          <w:ilvl w:val="0"/>
          <w:numId w:val="443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Mekkora a vonalra engedélyezett vonathossz?</w:t>
      </w:r>
    </w:p>
    <w:p w:rsidR="003020D8" w:rsidRPr="003020D8" w:rsidRDefault="003020D8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348DC" w:rsidRPr="002348DC" w:rsidRDefault="002348DC" w:rsidP="00697AF8">
      <w:pPr>
        <w:pStyle w:val="Cmsor3"/>
        <w:numPr>
          <w:ilvl w:val="2"/>
          <w:numId w:val="444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2" w:name="_Toc215129847"/>
      <w:r w:rsidRPr="002348DC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2"/>
    </w:p>
    <w:p w:rsidR="002348DC" w:rsidRDefault="002348DC" w:rsidP="002348DC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348DC" w:rsidRDefault="002348DC" w:rsidP="002348D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348DC" w:rsidRDefault="002348DC" w:rsidP="002348DC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020D8" w:rsidRPr="003020D8" w:rsidRDefault="003020D8" w:rsidP="003020D8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Vonalismeret: 6 sz. vasútvonal Lovasberény - Székesfehérvár vonalszakasz V01-VT2022/1</w:t>
      </w:r>
    </w:p>
    <w:p w:rsidR="003020D8" w:rsidRPr="003020D8" w:rsidRDefault="003020D8" w:rsidP="003020D8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Vonalismeret: 6 sz. vasútvonal Székesfehérvár Könnyűfémmű ipvk. pvh. - Székesfehérvár vonalszakasz V01-VT2022/1</w:t>
      </w:r>
    </w:p>
    <w:p w:rsidR="003020D8" w:rsidRPr="002348DC" w:rsidRDefault="003020D8" w:rsidP="002348DC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3" w:name="_Toc203051366"/>
      <w:r w:rsidRPr="002348DC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3"/>
    </w:p>
    <w:p w:rsidR="003020D8" w:rsidRPr="003020D8" w:rsidRDefault="003020D8" w:rsidP="003020D8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020D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4" w:name="_Toc203051367"/>
      <w:r w:rsidRPr="002348DC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4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5" w:name="_Toc203051368"/>
      <w:r w:rsidRPr="002348DC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5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020D8" w:rsidRPr="002348DC" w:rsidRDefault="003020D8" w:rsidP="002348DC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6" w:name="_Toc203051369"/>
      <w:r w:rsidRPr="002348DC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6"/>
      <w:r w:rsidRPr="002348D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020D8" w:rsidRPr="003020D8" w:rsidRDefault="003020D8" w:rsidP="003020D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020D8" w:rsidRPr="003020D8" w:rsidRDefault="003020D8" w:rsidP="003020D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20D8" w:rsidRPr="003020D8" w:rsidRDefault="003020D8" w:rsidP="003020D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20D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7" w:name="_Toc215129848"/>
      <w:r>
        <w:lastRenderedPageBreak/>
        <w:t>Függelék: 7 sz. vasútvonal Széchenyi-hegy - Hűvösvölgy (Gyermekvasút) V01-VT2022/1</w:t>
      </w:r>
      <w:bookmarkEnd w:id="67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" w:name="_Toc21512984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9" w:name="_Toc19993384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útvonal-lap, Végrehajtási Utasítás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Magyar Államvasutak Zrt. Széchenyi-hegyi Gyermekvasút Szolgálati menetrend-füzet és az Útvonal-lap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útvonal-lap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Államvasutak Zrt. Széchenyi-hegyi Gyermekvasút Szolgálati menetrend-füzet és az Útvonal-lap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Széchenyihegy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Normafa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Csillebérc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Virágvölgy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Jánoshegy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Vadaspark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Szépjuhászné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Hárshegy</w:t>
      </w:r>
    </w:p>
    <w:p w:rsidR="002A6D40" w:rsidRDefault="00C9557D" w:rsidP="00DD4217">
      <w:pPr>
        <w:pStyle w:val="Listaszerbekezds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Hűvösvölgy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" w:name="_Toc19993384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697AF8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" w:name="_Toc21512985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1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 sz. vasútvonal Széchenyihegy - Hűvösvölgy vonalszakasz V01-VT2022/1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 w:rsidP="00697AF8">
      <w:pPr>
        <w:pStyle w:val="Nincstrkz"/>
        <w:numPr>
          <w:ilvl w:val="1"/>
          <w:numId w:val="442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szolgálati helyek, általános és különleges előírások, közlekedési korlátozások, Útvonalkönyv ellenőrző kérdései közül.</w:t>
      </w:r>
    </w:p>
    <w:p w:rsidR="002A6D40" w:rsidRDefault="00C9557D" w:rsidP="00697AF8">
      <w:pPr>
        <w:pStyle w:val="Nincstrkz"/>
        <w:numPr>
          <w:ilvl w:val="1"/>
          <w:numId w:val="442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követési rendekre vonatkozó ellenőrző kérdések közül,</w:t>
      </w:r>
    </w:p>
    <w:p w:rsidR="002A6D40" w:rsidRDefault="00C9557D" w:rsidP="00697AF8">
      <w:pPr>
        <w:pStyle w:val="Nincstrkz"/>
        <w:numPr>
          <w:ilvl w:val="1"/>
          <w:numId w:val="442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az értekezési lehetőségekre vonatkozó ellenőrző kérdések közül,</w:t>
      </w:r>
    </w:p>
    <w:p w:rsidR="002A6D40" w:rsidRDefault="00C9557D" w:rsidP="00697AF8">
      <w:pPr>
        <w:pStyle w:val="Nincstrkz"/>
        <w:numPr>
          <w:ilvl w:val="1"/>
          <w:numId w:val="442"/>
        </w:num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kérdés a lejtviszonyokra vonatkozó ellenőrző kérdések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2841F9">
      <w:pPr>
        <w:pStyle w:val="Cmsor2"/>
        <w:spacing w:after="240"/>
        <w:ind w:left="578" w:hanging="578"/>
      </w:pPr>
      <w:bookmarkStart w:id="72" w:name="_Toc215129851"/>
      <w:r>
        <w:lastRenderedPageBreak/>
        <w:t xml:space="preserve">Függelék: </w:t>
      </w:r>
      <w:r w:rsidR="002841F9" w:rsidRPr="002841F9">
        <w:t>10 sz. vasútvonal Győr (Rendező) – Celldömölk 271 sz. vasútvonal Győrszentiván elágazás - Győrszabadhegy elágazás V01-VT2022/1</w:t>
      </w:r>
      <w:bookmarkEnd w:id="7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3" w:name="_Toc21512985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841F9" w:rsidRPr="002841F9" w:rsidRDefault="002841F9" w:rsidP="002841F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2841F9">
        <w:rPr>
          <w:rFonts w:ascii="Times New Roman" w:hAnsi="Times New Roman"/>
        </w:rPr>
        <w:t xml:space="preserve">Menetrendi segédkönyv, Közlekedési Határozmányok, </w:t>
      </w:r>
      <w:r w:rsidRPr="002841F9">
        <w:rPr>
          <w:rFonts w:ascii="Times New Roman" w:eastAsia="Times New Roman" w:hAnsi="Times New Roman"/>
          <w:lang w:eastAsia="hu-HU"/>
        </w:rPr>
        <w:t>Hálózati Üzletszabályzat</w:t>
      </w:r>
      <w:r w:rsidRPr="002841F9">
        <w:rPr>
          <w:rFonts w:ascii="Times New Roman" w:hAnsi="Times New Roman"/>
        </w:rPr>
        <w:t xml:space="preserve"> és az Útvonalkönyv nyílt vonalhoz kapcsolódó adatai, szabályai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Követési rendek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Kiágazások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841F9" w:rsidRPr="002841F9" w:rsidRDefault="002841F9" w:rsidP="002841F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4" w:history="1">
        <w:r w:rsidRPr="002841F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841F9" w:rsidRPr="002841F9" w:rsidRDefault="002841F9" w:rsidP="002841F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Útátjárók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megállás helyei.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Kiágazások.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Vonatbefolyásolás.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Útátjárók.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841F9" w:rsidRPr="002841F9" w:rsidRDefault="002841F9" w:rsidP="002841F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841F9" w:rsidRPr="002841F9" w:rsidRDefault="002841F9" w:rsidP="002841F9">
      <w:pPr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Győr-Rendező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Győr-Gyárváros megállóhely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Győrszabadhegy elágazás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 pvh.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Ménfőcsanak felső mh.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Ménfőcsanak mrh.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Győrszemere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Halipuszta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Gyömöre-Tét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Gyömöre Szerecseny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Gecse-Gyarmat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Vaszar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Pápa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Mezőlak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Mihályháza mh.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Vinár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Külsővat mrh. 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 xml:space="preserve">Vinár elágazás </w:t>
      </w:r>
    </w:p>
    <w:p w:rsidR="002841F9" w:rsidRPr="002841F9" w:rsidRDefault="002841F9" w:rsidP="00777322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Celldömölk</w:t>
      </w:r>
    </w:p>
    <w:p w:rsidR="002841F9" w:rsidRPr="002841F9" w:rsidRDefault="002841F9" w:rsidP="002841F9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1F9">
        <w:rPr>
          <w:rFonts w:ascii="Times New Roman" w:hAnsi="Times New Roman" w:cs="Times New Roman"/>
          <w:b/>
          <w:sz w:val="24"/>
          <w:szCs w:val="24"/>
        </w:rPr>
        <w:t>271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Győrszentiván elágazás</w:t>
      </w:r>
    </w:p>
    <w:p w:rsidR="002841F9" w:rsidRPr="002841F9" w:rsidRDefault="002841F9" w:rsidP="002841F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1F9">
        <w:rPr>
          <w:rFonts w:ascii="Times New Roman" w:hAnsi="Times New Roman" w:cs="Times New Roman"/>
          <w:sz w:val="24"/>
          <w:szCs w:val="24"/>
        </w:rPr>
        <w:t>Győrszabadhegy elágazás</w:t>
      </w:r>
    </w:p>
    <w:p w:rsidR="002841F9" w:rsidRPr="002841F9" w:rsidRDefault="002841F9" w:rsidP="002841F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4" w:name="_Toc201840746"/>
      <w:r w:rsidRPr="002841F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4"/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Szolgálati helyek</w:t>
      </w:r>
    </w:p>
    <w:p w:rsidR="002841F9" w:rsidRPr="002841F9" w:rsidRDefault="002841F9" w:rsidP="002841F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841F9" w:rsidRPr="002841F9" w:rsidRDefault="002841F9" w:rsidP="002841F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Biztosított vagy sem?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841F9" w:rsidRPr="002841F9" w:rsidRDefault="002841F9" w:rsidP="00697AF8">
      <w:pPr>
        <w:pStyle w:val="Listaszerbekezds"/>
        <w:numPr>
          <w:ilvl w:val="0"/>
          <w:numId w:val="445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kapcsolásra kötelezett dolgozó?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Értekezési lehetőségek</w:t>
      </w:r>
    </w:p>
    <w:p w:rsidR="002841F9" w:rsidRPr="002841F9" w:rsidRDefault="002841F9" w:rsidP="00697AF8">
      <w:pPr>
        <w:pStyle w:val="Listaszerbekezds"/>
        <w:numPr>
          <w:ilvl w:val="0"/>
          <w:numId w:val="4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841F9" w:rsidRPr="002841F9" w:rsidRDefault="002841F9" w:rsidP="00697AF8">
      <w:pPr>
        <w:pStyle w:val="Listaszerbekezds"/>
        <w:numPr>
          <w:ilvl w:val="0"/>
          <w:numId w:val="44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Követési rendek</w:t>
      </w:r>
    </w:p>
    <w:p w:rsidR="002841F9" w:rsidRPr="002841F9" w:rsidRDefault="002841F9" w:rsidP="00697AF8">
      <w:pPr>
        <w:numPr>
          <w:ilvl w:val="0"/>
          <w:numId w:val="44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841F9" w:rsidRPr="002841F9" w:rsidRDefault="002841F9" w:rsidP="00697AF8">
      <w:pPr>
        <w:numPr>
          <w:ilvl w:val="0"/>
          <w:numId w:val="44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Lejtviszonyok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841F9" w:rsidRPr="002841F9" w:rsidRDefault="002841F9" w:rsidP="00697AF8">
      <w:pPr>
        <w:pStyle w:val="Listaszerbekezds"/>
        <w:numPr>
          <w:ilvl w:val="0"/>
          <w:numId w:val="44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vonalon a legnagyobb lejtő?</w:t>
      </w:r>
    </w:p>
    <w:p w:rsidR="002841F9" w:rsidRPr="002841F9" w:rsidRDefault="002841F9" w:rsidP="002841F9">
      <w:pPr>
        <w:spacing w:after="60"/>
        <w:rPr>
          <w:rFonts w:ascii="Times New Roman" w:hAnsi="Times New Roman"/>
          <w:b/>
          <w:sz w:val="24"/>
          <w:szCs w:val="24"/>
        </w:rPr>
      </w:pPr>
      <w:r w:rsidRPr="002841F9">
        <w:rPr>
          <w:rFonts w:ascii="Times New Roman" w:hAnsi="Times New Roman"/>
          <w:b/>
          <w:sz w:val="24"/>
          <w:szCs w:val="24"/>
        </w:rPr>
        <w:t>Egyéb:</w:t>
      </w:r>
    </w:p>
    <w:p w:rsidR="002841F9" w:rsidRPr="002841F9" w:rsidRDefault="002841F9" w:rsidP="00697AF8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841F9" w:rsidRPr="002841F9" w:rsidRDefault="002841F9" w:rsidP="00697AF8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841F9" w:rsidRPr="002841F9" w:rsidRDefault="002841F9" w:rsidP="00697AF8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841F9" w:rsidRPr="002841F9" w:rsidRDefault="002841F9" w:rsidP="00697AF8">
      <w:pPr>
        <w:pStyle w:val="Listaszerbekezds"/>
        <w:numPr>
          <w:ilvl w:val="0"/>
          <w:numId w:val="449"/>
        </w:numPr>
        <w:spacing w:after="120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841F9" w:rsidRPr="002841F9" w:rsidRDefault="002841F9" w:rsidP="00697AF8">
      <w:pPr>
        <w:pStyle w:val="Listaszerbekezds"/>
        <w:numPr>
          <w:ilvl w:val="0"/>
          <w:numId w:val="450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Mekkora a vonalra engedélyezett vonathossz?</w:t>
      </w:r>
    </w:p>
    <w:p w:rsidR="002841F9" w:rsidRPr="002841F9" w:rsidRDefault="002841F9" w:rsidP="00697AF8">
      <w:pPr>
        <w:pStyle w:val="Listaszerbekezds"/>
        <w:numPr>
          <w:ilvl w:val="0"/>
          <w:numId w:val="450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841F9" w:rsidRPr="002841F9" w:rsidRDefault="002841F9" w:rsidP="002841F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5" w:name="_Toc201840751"/>
      <w:r w:rsidRPr="002841F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5"/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841F9" w:rsidRPr="002841F9" w:rsidRDefault="002841F9" w:rsidP="00697AF8">
      <w:pPr>
        <w:pStyle w:val="Cmsor3"/>
        <w:numPr>
          <w:ilvl w:val="2"/>
          <w:numId w:val="451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" w:name="_Toc215129853"/>
      <w:r w:rsidRPr="002841F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"/>
    </w:p>
    <w:p w:rsidR="002841F9" w:rsidRDefault="002841F9" w:rsidP="002841F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841F9" w:rsidRDefault="002841F9" w:rsidP="002841F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841F9" w:rsidRDefault="002841F9" w:rsidP="002841F9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Celldömölk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 sz. vasútvonal Győr - Gecse-Gyarmat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Győrszabadhegy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 - Győrszemere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Győrszabadhegy - Celldömölk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Mezőlak - Celldömölk vonalszakasz V01-VT2022/1</w:t>
      </w:r>
    </w:p>
    <w:p w:rsidR="002841F9" w:rsidRPr="002841F9" w:rsidRDefault="002841F9" w:rsidP="002841F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Vonalismeret: 10 sz. vasútvonal Pápa - Celldömölk vonalszakasz V01-VT2022/1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7" w:name="_Toc201840754"/>
      <w:r w:rsidRPr="002841F9"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77"/>
    </w:p>
    <w:p w:rsidR="002841F9" w:rsidRPr="002841F9" w:rsidRDefault="002841F9" w:rsidP="002841F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841F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8" w:name="_Toc201840755"/>
      <w:r w:rsidRPr="002841F9"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78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79" w:name="_Toc201840756"/>
      <w:r w:rsidRPr="002841F9"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79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841F9" w:rsidRPr="002841F9" w:rsidRDefault="002841F9" w:rsidP="002841F9">
      <w:pPr>
        <w:pStyle w:val="Nincstrkz"/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80" w:name="_Toc201840757"/>
      <w:r w:rsidRPr="002841F9"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80"/>
      <w:r w:rsidRPr="00284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841F9" w:rsidRPr="002841F9" w:rsidRDefault="002841F9" w:rsidP="002841F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841F9" w:rsidRPr="002841F9" w:rsidRDefault="002841F9" w:rsidP="002841F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841F9" w:rsidRPr="002841F9" w:rsidRDefault="002841F9" w:rsidP="002841F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841F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" w:name="_Toc215129854"/>
      <w:r>
        <w:lastRenderedPageBreak/>
        <w:t>Függelék: 11. sz. Győr - Veszprém (11/a. Zirc – Dudarbánya) vonalszakasz és viszonylatai</w:t>
      </w:r>
      <w:bookmarkEnd w:id="8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" w:name="_Toc21512985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C9557D" w:rsidP="008E0EC6">
      <w:pPr>
        <w:pStyle w:val="Nincstrkz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KÖFE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vonal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Győr-Rendező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Győr-Gyárváros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 elág.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Győrszabadhegy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Nyúl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Écs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Pannonhalma-Téglagyári ipv. kiág.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Ravazd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Tarjánpuszta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Győrasszonyfa mh,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Bakonypéterd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Bakonygyirót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Bakonyszentlászló-Erdőgazdaság ipv. kiág.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Vinye mh.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Porva-Csesznek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Zirc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Eplény</w:t>
      </w:r>
    </w:p>
    <w:p w:rsidR="002A6D40" w:rsidRDefault="00C9557D" w:rsidP="008E0EC6">
      <w:pPr>
        <w:pStyle w:val="Nincstrkz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11/a. vonal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Dudarbánya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" w:name="_Toc215129856"/>
      <w:r>
        <w:lastRenderedPageBreak/>
        <w:t>Függelék: 12. sz. vasútvonal Felsőgalla – Tatabánya elágazás, Tatabánya - Oroszlány vonalszakasz és viszonylatai</w:t>
      </w:r>
      <w:bookmarkEnd w:id="8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4" w:name="_Toc21512985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Felsőgalla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Alsógalla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Tatabánya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Bánhidai Erőmű ivpk.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5" w:name="_Toc215129858"/>
      <w:r>
        <w:lastRenderedPageBreak/>
        <w:t>Függelék: 13. sz. Környe - Pápa vonalszakasz és viszonylatai</w:t>
      </w:r>
      <w:bookmarkEnd w:id="8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6" w:name="_Toc2151298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"/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Kecskéd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Oroszlányi Erőmű ipv. kiág.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Bokod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Szák-Szend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Császár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Kisbér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Bakonyszombathely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Bakonybánk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Tápszentmiklós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Lázi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Veszprémvarsány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Románd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Gic-Hathalom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Bakonytamási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Pápateszér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Franciavágás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Nagygyimót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Pusztagyimót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Pápa-Repülőtér ipv. kiág.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7" w:name="_Toc215129860"/>
      <w:r>
        <w:lastRenderedPageBreak/>
        <w:t>Függelék: 14. sz. vasútvonalPápa – Csorna vonalszakasz</w:t>
      </w:r>
      <w:bookmarkEnd w:id="8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" w:name="_Toc2151298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Pápa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Nemesgörzsöny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Marcaltő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Rábahíd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Szany-Rábaszentandrás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Egyed- Rábacsanak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Pábapordány mrh.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Csorna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9" w:name="_Toc215129862"/>
      <w:r>
        <w:lastRenderedPageBreak/>
        <w:t>Függelék: 17 sz. vasútvonal Szombathely - Nagykanizsa V01-VT2022/1</w:t>
      </w:r>
      <w:bookmarkEnd w:id="8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0" w:name="_Toc2151298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8E0EC6">
      <w:pPr>
        <w:pStyle w:val="Nincstrkz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8E0EC6">
      <w:pPr>
        <w:pStyle w:val="Nincstrkz"/>
        <w:numPr>
          <w:ilvl w:val="0"/>
          <w:numId w:val="28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 (GYSEV)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Szombathely-Rendező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Gyöngyöshermán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Hatmajor forgalmi kitérő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Sorkifalud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Szentléránt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Püspökmolnári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Vasvár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Pácsony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Győrvár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Egervár-Vasboldogasszony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Zalaszentlőrinc megállóhely</w:t>
      </w:r>
    </w:p>
    <w:p w:rsidR="002A6D40" w:rsidRDefault="002A6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Zalaszentiván (MÁV)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Alsónemesapáti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Nagykapornak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Búcsúszentlászló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Zalaszentmihály-Pacsa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Pötréte megállóhely</w:t>
      </w:r>
    </w:p>
    <w:p w:rsidR="002A6D40" w:rsidRDefault="002A6D4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Felsőrajk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Kilimán megállóhely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Gelse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Magyarszerdahely megállóhely 11. térköz.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Udvarhely ipvk.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Újudvar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Izzó ipvk. 12. sz. vonatjelentő őrhely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Szeszgyár ipvk.</w:t>
      </w:r>
    </w:p>
    <w:p w:rsidR="002A6D40" w:rsidRDefault="00C9557D" w:rsidP="008E0EC6">
      <w:pPr>
        <w:pStyle w:val="Nincstrkz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 Terményraktár ipvk.</w:t>
      </w:r>
    </w:p>
    <w:p w:rsidR="002A6D40" w:rsidRDefault="00C9557D" w:rsidP="008E0EC6">
      <w:pPr>
        <w:pStyle w:val="Nincstrkz"/>
        <w:numPr>
          <w:ilvl w:val="0"/>
          <w:numId w:val="29"/>
        </w:numPr>
        <w:spacing w:after="24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Nagykanizsa</w:t>
      </w:r>
    </w:p>
    <w:p w:rsidR="002A6D40" w:rsidRDefault="00C9557D">
      <w:pPr>
        <w:pStyle w:val="Nincstrkz"/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Szolgálati helyek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Biztosított vagy sem?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Nincstrkz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Nincstrkz"/>
        <w:numPr>
          <w:ilvl w:val="0"/>
          <w:numId w:val="30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kapcsolásra kötelezett dolgozó?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Nincstrkz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Nincstrkz"/>
        <w:numPr>
          <w:ilvl w:val="0"/>
          <w:numId w:val="3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pStyle w:val="Nincstrkz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pStyle w:val="Nincstrkz"/>
        <w:numPr>
          <w:ilvl w:val="0"/>
          <w:numId w:val="3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forgalomszabályozó szolgálati helyek?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Nincstrkz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Nincstrkz"/>
        <w:numPr>
          <w:ilvl w:val="0"/>
          <w:numId w:val="3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vonalon a legnagyobb lejtő?</w:t>
      </w:r>
    </w:p>
    <w:p w:rsidR="002A6D40" w:rsidRDefault="00C9557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Nincstrkz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1" w:name="_Toc21512986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1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– Nagykanizsa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Egervár-Vasboldogasszony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Vonalismeret: 17 sz. vasútvonal Egervár-Vasboldogasszony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Felsőrajk - Nagykanizsa vonalszakasz V01-VT2022-1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Gelse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Nagykapornak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Püspökmolnári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- Püspökmolnári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Szombathely - Zalaszentiván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Búcsúszentlászló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Egervár-Vasboldogasszony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Nagykanizsa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Nagykapornak vonalszakasz V01-VT2022/1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17 sz. vasútvonal Zalaszentiván - Zalaszentmihály-Pacsa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vizsgakérdések tételenkénti megoszlása: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követési rendekre vonatkozó ellenőrző kérdések közül,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az értekezési lehetőségekre vonatkozó ellenőrző kérdések közül,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1 kérdés a lejtviszonyokra vonatkozó ellenőrző kérdések közül.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szóbeli vizsgatevékenység időtartama legfeljebb 10 perc.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akkor megfelelt, ha a képzésben résztvevő a szóbeli vizsga során képes: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tévesztés nélkül ismeri a vasútvonal/vonalszakasz jellemzőit (követési rend, felsővezeték kiépítettsége, vágányok száma, pályasebesség, vonatbefolyásolás),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nem téveszt a válaszadások során az üzemelő értekező berendezések kiépítettségére vonatkozó kérdésekben,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ismeri a vasútvonal/vonalszakasz és az állomási vágányok lejtviszonyait.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vizsga követelményeinek megfelelt az a vizsgázó, aki szóbeli vizsgán a kérdésekre adott válaszok legalább 75%-ára „megfelelt” minősítést kap.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2" w:name="_Toc215129865"/>
      <w:r>
        <w:lastRenderedPageBreak/>
        <w:t>Függelék: 18. sz. vasútvonal Szombathely – Kőszeg vonalszakasz</w:t>
      </w:r>
      <w:bookmarkEnd w:id="92"/>
      <w:r>
        <w:t xml:space="preserve"> 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3" w:name="_Toc2151298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Szombathely állomás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Kámon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Gencsapáti felső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Gyöngyösfalu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Lukácsháza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Kőszegfalva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Kőszeg</w:t>
      </w: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94" w:name="_Toc215129867"/>
      <w:r>
        <w:lastRenderedPageBreak/>
        <w:t>Függelék: 20 sz. vasútvonal Székesfehérvár – Szombathely V01-VT2022/1</w:t>
      </w:r>
      <w:bookmarkEnd w:id="94"/>
    </w:p>
    <w:p w:rsidR="002A6D40" w:rsidRDefault="002A6D40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95" w:name="_Toc16667493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6" w:name="_Toc21512986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6"/>
    </w:p>
    <w:bookmarkEnd w:id="95"/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Közlekedési Határozmányok és az Útvonalkönyv Végrehajtási Utasítás nyíltvonalhoz kapcsolódó adatai, szabályai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pályahálózat üzemeltetője, hatályos utasításrendszer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jelzőinek elhelyezkedése, rálátás biztosítása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lejtviszonyai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nyíltvonal értekezési lehetőségei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https://palyaintranet.mav.hu/ TEB / Távközlés / Műszaki szabályozás, technológiai utasítások / Vezeték nélküli rendszerek / MÁV hálózatok Vonali rádió+GSM-R 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</w:t>
      </w:r>
    </w:p>
    <w:p w:rsidR="002A6D40" w:rsidRDefault="00C9557D" w:rsidP="008E0EC6">
      <w:pPr>
        <w:pStyle w:val="Listaszerbekezds"/>
        <w:numPr>
          <w:ilvl w:val="0"/>
          <w:numId w:val="37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 – Végrehajtási Utasítások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Vonatbefolyásolás.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lehetőségei.</w:t>
      </w:r>
    </w:p>
    <w:p w:rsidR="002A6D40" w:rsidRDefault="00C9557D" w:rsidP="008E0EC6">
      <w:pPr>
        <w:pStyle w:val="Listaszerbekezds"/>
        <w:numPr>
          <w:ilvl w:val="0"/>
          <w:numId w:val="38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Forgalomszabályozó(k) elérhetőségei.</w:t>
      </w:r>
    </w:p>
    <w:p w:rsidR="002A6D40" w:rsidRDefault="00C9557D">
      <w:pPr>
        <w:autoSpaceDN w:val="0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Székesfehérvár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Sárpentele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Sárszentmihály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Csór-Nádasdladány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Inota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Várpalota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Pétfürdő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Öskü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Hajmáskér-Újtelep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Hajmáskér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Kádárta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Veszprém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Márkó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Herend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Szentgál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Városlőd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Városlőd-Kislőd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Ajka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Ajka-gyártelep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Kolontár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Devecser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Somlóvásárhely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Tüskevár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Karakószörcsök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Kerta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Kerta elágazás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Boba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Nemeskocs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Celldömölk-Rendező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Celldömölk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Kemenesmihályfa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Tokorcs forgalmi kitérő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Nagysimonyi megállóhely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Ostffyasszonyfa 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Sárvár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spacing w:after="12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Porpác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Vép</w:t>
      </w:r>
    </w:p>
    <w:p w:rsidR="002A6D40" w:rsidRDefault="00C9557D" w:rsidP="008E0EC6">
      <w:pPr>
        <w:pStyle w:val="Listaszerbekezds"/>
        <w:numPr>
          <w:ilvl w:val="0"/>
          <w:numId w:val="39"/>
        </w:numPr>
        <w:autoSpaceDN w:val="0"/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Szombathely</w:t>
      </w:r>
    </w:p>
    <w:p w:rsidR="002A6D40" w:rsidRDefault="00C9557D">
      <w:pPr>
        <w:autoSpaceDN w:val="0"/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40"/>
        </w:numPr>
        <w:autoSpaceDN w:val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pStyle w:val="Listaszerbekezds"/>
        <w:numPr>
          <w:ilvl w:val="0"/>
          <w:numId w:val="4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43"/>
        </w:numPr>
        <w:autoSpaceDN w:val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különleges előírások vonatkoznak ………………………. szolgálati helyre/vonalszakaszra a Végrehajtási Utasítás alapján?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97" w:name="_Toc166674937"/>
      <w:r>
        <w:rPr>
          <w:rFonts w:ascii="Times New Roman" w:hAnsi="Times New Roman" w:cs="Times New Roman"/>
          <w:b/>
          <w:bCs/>
          <w:sz w:val="24"/>
          <w:szCs w:val="24"/>
        </w:rPr>
        <w:t>A „Felügyelet alatti vezetési gyakorlat” témakör ismeretanyagának tételes felsorolása</w:t>
      </w:r>
      <w:bookmarkEnd w:id="97"/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oda-vissza út.</w:t>
      </w:r>
    </w:p>
    <w:p w:rsidR="002A6D40" w:rsidRDefault="002A6D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– utazási gyakorlat.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képzések utazási gyakorlata felügyelet alatti munkavégzésnek minősül.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8" w:name="_Toc21512986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8"/>
    </w:p>
    <w:p w:rsidR="002A6D40" w:rsidRDefault="00C9557D">
      <w:pPr>
        <w:pStyle w:val="Nincstrkz"/>
        <w:spacing w:after="360"/>
        <w:rPr>
          <w:rFonts w:ascii="Times New Roman" w:hAnsi="Times New Roman" w:cs="Times New Roman"/>
          <w:sz w:val="24"/>
          <w:szCs w:val="24"/>
        </w:rPr>
      </w:pPr>
      <w:bookmarkStart w:id="99" w:name="_Toc166674938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99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100" w:name="_Toc166674939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Szombathely V01-VT2022/1</w:t>
      </w:r>
    </w:p>
    <w:p w:rsidR="002A6D40" w:rsidRDefault="002A6D40">
      <w:pPr>
        <w:pStyle w:val="Nincstrkz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Sárvár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Boba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Porpác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Celldömölk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Devecser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Boba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Hajmáskér - Veszprém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Porpác - Szombathely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Ajka vonalszakaszV01-VT2022/1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Boba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Celldömölk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Devecser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Hajmáskér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Kerta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Porpác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Sárvár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Városlőd-Kislőd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Várpalota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Székesfehérvár - Veszprém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Boba vonalszakasz V01-VT2022/1</w:t>
      </w:r>
    </w:p>
    <w:p w:rsidR="002A6D40" w:rsidRDefault="00C9557D" w:rsidP="008E0EC6">
      <w:pPr>
        <w:pStyle w:val="Nincstrkz"/>
        <w:numPr>
          <w:ilvl w:val="1"/>
          <w:numId w:val="42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Vonalismeret: 20 sz. vasútvonal Veszprém - Szombathely vonalszakasz V01-VT2022/1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100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 szóbeli vizsgatevékenységből áll.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01" w:name="_Toc16667494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SZÓBELI VIZSGATEVÉKENYSÉG</w:t>
      </w:r>
      <w:bookmarkEnd w:id="101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1 tételből áll, amely 4 vizsgakérdést tartalmaz.</w:t>
      </w: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  <w:r>
        <w:rPr>
          <w:rFonts w:ascii="Times New Roman" w:eastAsia="Calibri" w:hAnsi="Times New Roman"/>
          <w:spacing w:val="0"/>
          <w:kern w:val="0"/>
          <w:sz w:val="24"/>
          <w:szCs w:val="24"/>
        </w:rPr>
        <w:t>A szóbeli vizsgatevékenység időtartama legfeljebb 10 perc.</w:t>
      </w:r>
    </w:p>
    <w:p w:rsidR="002A6D40" w:rsidRDefault="002A6D40">
      <w:pPr>
        <w:pStyle w:val="Cm"/>
        <w:spacing w:line="259" w:lineRule="auto"/>
        <w:jc w:val="both"/>
        <w:rPr>
          <w:rFonts w:ascii="Times New Roman" w:eastAsia="Calibri" w:hAnsi="Times New Roman"/>
          <w:spacing w:val="0"/>
          <w:kern w:val="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02" w:name="_Toc166674941"/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102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pStyle w:val="Cm"/>
        <w:spacing w:after="240" w:line="276" w:lineRule="auto"/>
        <w:ind w:left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Hagyományos kifejtős válaszadások. 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103" w:name="_Toc166674942"/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103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N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8E0EC6">
      <w:pPr>
        <w:pStyle w:val="Listaszerbekezds"/>
        <w:numPr>
          <w:ilvl w:val="0"/>
          <w:numId w:val="45"/>
        </w:numPr>
        <w:autoSpaceDN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N w:val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4" w:name="_Toc215129870"/>
      <w:r>
        <w:lastRenderedPageBreak/>
        <w:t>Függelék: 23. sz. Zalaegerszeg - Rédics vonalszakasz és viszonylatai</w:t>
      </w:r>
      <w:bookmarkEnd w:id="10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5" w:name="_Toc21512987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Zalaegerszeg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Bocfölde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Sárhida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Baktüttös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Tófej mrh.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Rádiháza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Gutorfölde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Ortaháza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Csömödér-Páka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Iklódbördöce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Lentiszombathely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Lenti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Rédics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6" w:name="_Toc215129872"/>
      <w:r>
        <w:lastRenderedPageBreak/>
        <w:t>Függelék: 24. sz. vasútvonal Zalabér-Batyk - Zalaszentgrót vonalszakasz</w:t>
      </w:r>
      <w:bookmarkEnd w:id="10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7" w:name="_Toc21512987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Zalabér-Batyk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Tüskeszentpéter mh.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Zalaszentgrót mrh.</w:t>
      </w:r>
    </w:p>
    <w:p w:rsidR="002A6D40" w:rsidRDefault="002A6D40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Végrehajtási Utasítás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08" w:name="_Toc215129874"/>
      <w:r>
        <w:lastRenderedPageBreak/>
        <w:t>Függelék: 25. sz. vasútvonal Boba ― Őriszentpéter - országhatár V01-VT2022/1</w:t>
      </w:r>
      <w:bookmarkEnd w:id="108"/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09" w:name="_Toc2151298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0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Végrehajtási Utasítás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1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Útvonalkönyv, Végrehajtási Utasítás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Boba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Jánosháza elágazás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Kemenespálfa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Jánosháza mrh.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Nemeskeresztúr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Rigács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Dabronc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Ötvös forgalmi kitérő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Türje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Zalabér – Batyk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Pakod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Pókaszepetk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Kemendollár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Zalaszentiván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Zalaszentiván elágazás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Zalaegerszeg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Zalaegerszeg – Ola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Andráshida elágazás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Andráshida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Bagod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Zalaszentgyörgy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Zalacséb – Salomvár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Zalapatakalja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Zalalövő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Felsőjánosfa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Pankasz mrh.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Nagyrákos mh.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Őriszentpéter</w:t>
      </w:r>
    </w:p>
    <w:p w:rsidR="002A6D40" w:rsidRDefault="00C9557D" w:rsidP="008E0EC6">
      <w:pPr>
        <w:pStyle w:val="NormlKFV"/>
        <w:numPr>
          <w:ilvl w:val="0"/>
          <w:numId w:val="4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Bajánsenye mh.</w:t>
      </w:r>
    </w:p>
    <w:p w:rsidR="002A6D40" w:rsidRDefault="00C9557D" w:rsidP="008E0EC6">
      <w:pPr>
        <w:pStyle w:val="NormlKFV"/>
        <w:numPr>
          <w:ilvl w:val="0"/>
          <w:numId w:val="49"/>
        </w:numPr>
        <w:rPr>
          <w:rFonts w:ascii="Times New Roman" w:hAnsi="Times New Roman"/>
        </w:rPr>
      </w:pPr>
      <w:r>
        <w:rPr>
          <w:rFonts w:ascii="Times New Roman" w:hAnsi="Times New Roman"/>
        </w:rPr>
        <w:t>Őriszentpéter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10" w:name="_Toc1871524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Start w:id="111" w:name="_Toc127946938"/>
      <w:bookmarkEnd w:id="110"/>
    </w:p>
    <w:bookmarkEnd w:id="111"/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697AF8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</w:rPr>
      </w:pPr>
      <w:bookmarkStart w:id="112" w:name="_Toc166674896"/>
      <w:r>
        <w:rPr>
          <w:rFonts w:ascii="Times New Roman" w:hAnsi="Times New Roman"/>
          <w:b/>
          <w:bCs/>
        </w:rPr>
        <w:t>A „Felügyeleti alatti vezetési gyakorlat” témakör ismeretanyagának tételes felsorolása</w:t>
      </w:r>
      <w:bookmarkEnd w:id="112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oda-vissza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lastRenderedPageBreak/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13" w:name="_Toc166674897"/>
      <w:bookmarkStart w:id="114" w:name="_Toc21512987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14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vasúti társasági vizsga módszertana és a „megfelelt” minősítés követelményrendszere vizsgatevékenységenként</w:t>
      </w:r>
      <w:bookmarkEnd w:id="113"/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15" w:name="_Toc166674898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VIZSGA PONTOS MEGNEVEZÉSE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Őriszentpéter - országhatár V01-VT2022/01</w:t>
      </w:r>
    </w:p>
    <w:p w:rsidR="002A6D40" w:rsidRDefault="002A6D40">
      <w:pPr>
        <w:pStyle w:val="Listaszerbekezds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Andráshida elágazás - Őriszentpéter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Andráshida elágazás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Ukk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- Őriszentpéter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Zalaegerszeg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Zalalövő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Boba - Zalaszentiván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Őriszentpéter -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Ukk - Zalaegerszeg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Andráshida elágazás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Őriszentpéter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Zalaegerszeg - Zalalövő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országhatár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Őriszentpéter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- Zalaegerszeg vonalszakasz V01-VT2022/1</w:t>
      </w:r>
    </w:p>
    <w:p w:rsidR="002A6D40" w:rsidRDefault="00C9557D" w:rsidP="008E0EC6">
      <w:pPr>
        <w:pStyle w:val="Listaszerbekezds"/>
        <w:numPr>
          <w:ilvl w:val="0"/>
          <w:numId w:val="50"/>
        </w:numPr>
        <w:autoSpaceDE w:val="0"/>
        <w:autoSpaceDN w:val="0"/>
        <w:spacing w:after="240"/>
        <w:ind w:left="284" w:hanging="29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Vonalismeret: 25 sz. vasútvonal Zalaszentiván elágazás - Őriszentpéter vonalszakasz V01-VT2022/1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AZ ALAPVIZSGA LEÍRÁSA</w:t>
      </w:r>
      <w:bookmarkEnd w:id="115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szóbeli vizsgatevékenységből áll.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16" w:name="_Toc166674899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SZÓBELI VIZSGATEVÉKENYSÉG</w:t>
      </w:r>
      <w:bookmarkEnd w:id="116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709" w:hanging="425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17" w:name="_Toc166674900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117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18" w:name="_Toc166674901"/>
      <w:r>
        <w:rPr>
          <w:rFonts w:ascii="Times New Roman" w:eastAsia="Times New Roman" w:hAnsi="Times New Roman"/>
          <w:b/>
          <w:bCs/>
          <w:lang w:eastAsia="hu-HU"/>
        </w:rPr>
        <w:lastRenderedPageBreak/>
        <w:t>A MEGFELELT MINŐSÍTÉS</w:t>
      </w:r>
      <w:bookmarkEnd w:id="118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ind w:left="142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24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19" w:name="_Toc215129877"/>
      <w:r>
        <w:lastRenderedPageBreak/>
        <w:t>Függelék: 26 sz. vasútvonal Balatonszentgyörgy – Ukk V01-VT2022/1</w:t>
      </w:r>
      <w:bookmarkEnd w:id="11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20" w:name="_Toc166671152"/>
      <w:bookmarkStart w:id="121" w:name="_Toc21512987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21"/>
    </w:p>
    <w:bookmarkEnd w:id="120"/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Balatonszentgyörgyi 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Fenékpuszta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Keszthely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Alsógyenes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Gyenesdiás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Vonyarcvashegy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Balatongyörök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Becehegy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Balatonederics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Raposka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Tapolca-Repülőtér ipvk.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Lesencetomaj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Uzsabánya 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Sümegi Bazaltbánya megállóhely ipvk.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Sümeg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Nyírlak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Zalagyömörő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Gógánfa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240" w:line="24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Ukk</w:t>
      </w:r>
    </w:p>
    <w:p w:rsidR="002A6D40" w:rsidRDefault="00C9557D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2" w:name="_Toc18715239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22"/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697AF8">
      <w:pPr>
        <w:numPr>
          <w:ilvl w:val="0"/>
          <w:numId w:val="440"/>
        </w:numPr>
        <w:autoSpaceDN w:val="0"/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………………………. szolgálati helyre/vonalszakaszra a Végrehajtási Utasítás alapján?</w:t>
      </w:r>
    </w:p>
    <w:p w:rsidR="002A6D40" w:rsidRDefault="002A6D40">
      <w:pPr>
        <w:pStyle w:val="Listaszerbekezds"/>
        <w:spacing w:after="120"/>
        <w:rPr>
          <w:rFonts w:ascii="Times New Roman" w:hAnsi="Times New Roman"/>
          <w:i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23" w:name="_Toc166671158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témakör ismeretanyagának tételes felsorolása</w:t>
      </w:r>
      <w:bookmarkEnd w:id="123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24" w:name="_Toc166671159"/>
      <w:bookmarkStart w:id="125" w:name="_Toc21512987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25"/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24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bookmarkStart w:id="126" w:name="_Toc16667116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Ukk V01-VT2022/1</w:t>
      </w:r>
    </w:p>
    <w:p w:rsidR="002A6D40" w:rsidRDefault="002A6D40">
      <w:p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Balatonszentgyörgy elágazás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Keszthely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Tapolca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Balatonszentgyörgy - Uzsa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Tapolca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Keszthely - Ukk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Sümeg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Tapolca - Ukk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Vonalismeret: 26 sz. vasútvonal Tapolca - Uzsa vonalszakasz V01-VT2022/1</w:t>
      </w:r>
    </w:p>
    <w:p w:rsidR="002A6D40" w:rsidRDefault="00C9557D" w:rsidP="008E0EC6">
      <w:pPr>
        <w:pStyle w:val="Listaszerbekezds"/>
        <w:numPr>
          <w:ilvl w:val="1"/>
          <w:numId w:val="42"/>
        </w:numPr>
        <w:spacing w:after="0" w:line="240" w:lineRule="auto"/>
        <w:ind w:left="284" w:hanging="2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Vonalismeret: 26 sz. vasútvonal Uzsa - Ukk vonalszakasz V01-VT2022/1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2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vizsga szóbeli vizsgatevékenységből áll.</w:t>
      </w:r>
    </w:p>
    <w:p w:rsidR="002A6D40" w:rsidRDefault="002A6D40">
      <w:pPr>
        <w:pStyle w:val="Cm"/>
        <w:spacing w:line="259" w:lineRule="auto"/>
        <w:jc w:val="both"/>
        <w:rPr>
          <w:rFonts w:ascii="Times New Roman" w:hAnsi="Times New Roman"/>
          <w:sz w:val="22"/>
          <w:szCs w:val="22"/>
        </w:rPr>
      </w:pPr>
      <w:bookmarkStart w:id="127" w:name="_Toc16667116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SZÓBELI VIZSGATEVÉKENYSÉG</w:t>
      </w:r>
      <w:bookmarkEnd w:id="127"/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•</w:t>
      </w:r>
      <w:r>
        <w:rPr>
          <w:rFonts w:ascii="Times New Roman" w:eastAsia="Times New Roman" w:hAnsi="Times New Roman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 w:line="240" w:lineRule="auto"/>
        <w:ind w:left="567" w:hanging="283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28" w:name="_Toc166671162"/>
      <w:r>
        <w:rPr>
          <w:rFonts w:ascii="Times New Roman" w:eastAsia="Times New Roman" w:hAnsi="Times New Roman"/>
          <w:b/>
          <w:bCs/>
          <w:lang w:eastAsia="hu-HU"/>
        </w:rPr>
        <w:t>ALKALMAZOTT MÓDSZERTAN</w:t>
      </w:r>
      <w:bookmarkEnd w:id="128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bookmarkStart w:id="129" w:name="_Toc166671163"/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A MEGFELELT MINŐSÍTÉS</w:t>
      </w:r>
      <w:bookmarkEnd w:id="129"/>
      <w:r>
        <w:rPr>
          <w:rFonts w:ascii="Times New Roman" w:eastAsia="Times New Roman" w:hAnsi="Times New Roman"/>
          <w:b/>
          <w:bCs/>
          <w:lang w:eastAsia="hu-HU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714" w:hanging="357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i/>
        </w:rPr>
      </w:pPr>
    </w:p>
    <w:p w:rsidR="002A6D40" w:rsidRDefault="00C9557D">
      <w:pPr>
        <w:spacing w:after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:rsidR="002A6D40" w:rsidRDefault="00C9557D" w:rsidP="00777322">
      <w:pPr>
        <w:pStyle w:val="Cmsor2"/>
        <w:spacing w:after="240"/>
        <w:ind w:left="578" w:hanging="578"/>
      </w:pPr>
      <w:bookmarkStart w:id="130" w:name="_Toc215129880"/>
      <w:r>
        <w:lastRenderedPageBreak/>
        <w:t xml:space="preserve">Függelék: </w:t>
      </w:r>
      <w:r w:rsidR="00777322" w:rsidRPr="00777322">
        <w:t>27 sz. vasútvonal Lepsény – Hajmáskér V01-VT2022/1</w:t>
      </w:r>
      <w:bookmarkEnd w:id="13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1" w:name="_Toc2151298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31"/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777322" w:rsidRPr="00777322" w:rsidRDefault="00777322" w:rsidP="0077732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777322">
        <w:rPr>
          <w:rFonts w:ascii="Times New Roman" w:hAnsi="Times New Roman"/>
        </w:rPr>
        <w:t xml:space="preserve">Menetrendi segédkönyv, Közlekedési Határozmányok, </w:t>
      </w:r>
      <w:r w:rsidRPr="00777322">
        <w:rPr>
          <w:rFonts w:ascii="Times New Roman" w:eastAsia="Times New Roman" w:hAnsi="Times New Roman"/>
          <w:lang w:eastAsia="hu-HU"/>
        </w:rPr>
        <w:t>Hálózati Üzletszabályzat</w:t>
      </w:r>
      <w:r w:rsidRPr="00777322">
        <w:rPr>
          <w:rFonts w:ascii="Times New Roman" w:hAnsi="Times New Roman"/>
        </w:rPr>
        <w:t xml:space="preserve"> és az Útvonalkönyv nyílt vonalhoz kapcsolódó adatai, szabályai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Követési rendek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Kiágazások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777322" w:rsidRPr="00777322" w:rsidRDefault="00777322" w:rsidP="0077732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7" w:history="1">
        <w:r w:rsidRPr="0077732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777322" w:rsidRPr="00777322" w:rsidRDefault="00777322" w:rsidP="0077732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Útátjárók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megállás helyei.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Kiágazások.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Vonatbefolyásolás.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Útátjárók.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777322" w:rsidRPr="00777322" w:rsidRDefault="00777322" w:rsidP="007773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777322" w:rsidRPr="00777322" w:rsidRDefault="00777322" w:rsidP="00777322">
      <w:pPr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lastRenderedPageBreak/>
        <w:t>Lepsény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 xml:space="preserve">Lepsény-Gabonaforgalmi ipvk. 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Balatonfőkajár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Csajág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Csajág felső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Küngös Gazdasági ipvk.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Küngös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Berhida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Papkeszi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Vilonya-Királyszentistván pályaelágazás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Sóly megállóhely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Hajmáskér</w:t>
      </w:r>
    </w:p>
    <w:p w:rsidR="00777322" w:rsidRPr="00777322" w:rsidRDefault="00777322" w:rsidP="00777322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Fűzfőgyártelep</w:t>
      </w:r>
    </w:p>
    <w:p w:rsidR="00777322" w:rsidRPr="00777322" w:rsidRDefault="00777322" w:rsidP="0077732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Vilonya-Királyszentistván pályaelágazás</w:t>
      </w:r>
    </w:p>
    <w:p w:rsidR="00777322" w:rsidRPr="00777322" w:rsidRDefault="00777322" w:rsidP="00777322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(GYSEV Csajág(kiz)- Papkeszi(kiz) között forgalomból kizárva)</w:t>
      </w:r>
    </w:p>
    <w:p w:rsidR="00777322" w:rsidRPr="00777322" w:rsidRDefault="00777322" w:rsidP="00777322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7322">
        <w:rPr>
          <w:rFonts w:ascii="Times New Roman" w:hAnsi="Times New Roman" w:cs="Times New Roman"/>
          <w:sz w:val="24"/>
          <w:szCs w:val="24"/>
        </w:rPr>
        <w:t>(MÁV Lepsény – Csajág (kiz.) között forgalomból kizárva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32" w:name="_Toc203116992"/>
      <w:r w:rsidRPr="0077732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32"/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Szolgálati helyek</w:t>
      </w:r>
    </w:p>
    <w:p w:rsidR="00777322" w:rsidRPr="00777322" w:rsidRDefault="00777322" w:rsidP="007773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777322" w:rsidRPr="00777322" w:rsidRDefault="00777322" w:rsidP="007773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Biztosított vagy sem?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777322" w:rsidRPr="00777322" w:rsidRDefault="00777322" w:rsidP="00777322">
      <w:pPr>
        <w:pStyle w:val="Listaszerbekezds"/>
        <w:numPr>
          <w:ilvl w:val="0"/>
          <w:numId w:val="11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kapcsolásra kötelezett dolgozó?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Értekezési lehetőségek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777322" w:rsidRPr="00777322" w:rsidRDefault="00777322" w:rsidP="00777322">
      <w:pPr>
        <w:pStyle w:val="Listaszerbekezds"/>
        <w:numPr>
          <w:ilvl w:val="0"/>
          <w:numId w:val="1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Követési rendek</w:t>
      </w:r>
    </w:p>
    <w:p w:rsidR="00777322" w:rsidRPr="00777322" w:rsidRDefault="00777322" w:rsidP="00777322">
      <w:pPr>
        <w:numPr>
          <w:ilvl w:val="0"/>
          <w:numId w:val="1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777322" w:rsidRPr="00777322" w:rsidRDefault="00777322" w:rsidP="00777322">
      <w:pPr>
        <w:numPr>
          <w:ilvl w:val="0"/>
          <w:numId w:val="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Lejtviszonyok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vonalon a legnagyobb lejtő?</w:t>
      </w:r>
    </w:p>
    <w:p w:rsidR="00777322" w:rsidRPr="00777322" w:rsidRDefault="00777322" w:rsidP="00777322">
      <w:pPr>
        <w:spacing w:after="60"/>
        <w:rPr>
          <w:rFonts w:ascii="Times New Roman" w:hAnsi="Times New Roman"/>
          <w:b/>
          <w:sz w:val="24"/>
          <w:szCs w:val="24"/>
        </w:rPr>
      </w:pPr>
      <w:r w:rsidRPr="00777322">
        <w:rPr>
          <w:rFonts w:ascii="Times New Roman" w:hAnsi="Times New Roman"/>
          <w:b/>
          <w:sz w:val="24"/>
          <w:szCs w:val="24"/>
        </w:rPr>
        <w:t>Egyéb: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777322" w:rsidRPr="00777322" w:rsidRDefault="00777322" w:rsidP="00777322">
      <w:pPr>
        <w:pStyle w:val="Listaszerbekezds"/>
        <w:numPr>
          <w:ilvl w:val="0"/>
          <w:numId w:val="15"/>
        </w:numPr>
        <w:spacing w:after="120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Mekkora a vonalra engedélyezett vonathossz?</w:t>
      </w:r>
    </w:p>
    <w:p w:rsidR="00777322" w:rsidRPr="00777322" w:rsidRDefault="00777322" w:rsidP="00777322">
      <w:pPr>
        <w:pStyle w:val="Listaszerbekezds"/>
        <w:numPr>
          <w:ilvl w:val="0"/>
          <w:numId w:val="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33" w:name="_Toc203116997"/>
      <w:r w:rsidRPr="0077732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33"/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777322" w:rsidRPr="00777322" w:rsidRDefault="00777322" w:rsidP="00697AF8">
      <w:pPr>
        <w:pStyle w:val="Cmsor3"/>
        <w:numPr>
          <w:ilvl w:val="2"/>
          <w:numId w:val="452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34" w:name="_Toc215129882"/>
      <w:r w:rsidRPr="0077732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34"/>
    </w:p>
    <w:p w:rsidR="00777322" w:rsidRDefault="00777322" w:rsidP="007773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Csajág - Hajmáskér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Lepsény - Csajág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Lepsény - Hajmáskér vonalszakasz V01-VT2022/1</w:t>
      </w:r>
    </w:p>
    <w:p w:rsidR="00777322" w:rsidRPr="00777322" w:rsidRDefault="00777322" w:rsidP="00777322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Vonalismeret: 27 sz. vasútvonal Papkeszi - Hajmáskér vonalszakasz V01-VT2022/1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5" w:name="_Toc203117000"/>
      <w:r w:rsidRPr="0077732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35"/>
    </w:p>
    <w:p w:rsidR="00777322" w:rsidRPr="00777322" w:rsidRDefault="00777322" w:rsidP="0077732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77732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6" w:name="_Toc203117001"/>
      <w:r w:rsidRPr="0077732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36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7" w:name="_Toc203117002"/>
      <w:r w:rsidRPr="0077732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37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777322" w:rsidRPr="00777322" w:rsidRDefault="00777322" w:rsidP="0077732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138" w:name="_Toc203117003"/>
      <w:r w:rsidRPr="0077732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38"/>
      <w:r w:rsidRPr="007773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777322" w:rsidRPr="00777322" w:rsidRDefault="00777322" w:rsidP="007773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777322" w:rsidRPr="00777322" w:rsidRDefault="00777322" w:rsidP="0077732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77322" w:rsidRPr="00777322" w:rsidRDefault="00777322" w:rsidP="007773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732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39" w:name="_Toc215129883"/>
      <w:r>
        <w:lastRenderedPageBreak/>
        <w:t>Függelék: 29(1) sz. vasútvonal Börgönd – Szabadbattyán; 29(2) sz. vasútvonal Szabadbattyán-Tapolca V01-VT2022/1</w:t>
      </w:r>
      <w:bookmarkEnd w:id="13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0" w:name="_Toc2151298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1" w:name="_Toc19449820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29(1)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Börgönd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ind w:left="71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29(2)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Szabadbattyán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Polgárdi-Ipartelepek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Polgárdi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Füle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Balatonfőkajár felső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Csajág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Balatonakarattya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Csittényhegy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Balatonkenese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Balatonfűzfő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Balatonalmádi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Káptalanfüred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Alsóörs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Csopak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Balatonarács megállóhely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Balatonfüred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Aszófő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Örvényes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Balatonudvari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Fövenyes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Balatonakali-Dörgicse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Zánka-Erzsébettábor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Zánka-Köveskál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Balatonszepezd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Szepezdfürdő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Révfülöp 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Balatonrendes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Ábrahámhegy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Badacsonyörs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Badacsonytomaj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Badacsonylábdihegy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Badacsonytördemic-Szigliget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Nemesgulács-Kisapáti megállóhely ipvk.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Tapolca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42" w:name="_Toc19449821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4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697AF8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697AF8">
      <w:pPr>
        <w:numPr>
          <w:ilvl w:val="0"/>
          <w:numId w:val="443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3" w:name="_Toc19449821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43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44" w:name="_Toc21512988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4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45" w:name="_Toc19449821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4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6" w:name="_Toc19449821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46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Balatonfüred - Tapolca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Badacsonytomaj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Balatonfüred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Csajág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Polgárdi-Ipartelepek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Börgönd - Tapolca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Balatonfüred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29 sz. vasútvonal Szabadbattyán - Tapolca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7" w:name="_Toc19449821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4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8" w:name="_Toc19449821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4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49" w:name="_Toc194498220"/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14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0" w:name="_Toc19449822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5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51" w:name="_Toc215129886"/>
      <w:r>
        <w:lastRenderedPageBreak/>
        <w:t>Függelék: 30 sz. vasútvonal Budapest Déli pu. ― Székesfehérvár ― Nagykanizsa ― Murakeresztúr oh. V01-VT2022/1</w:t>
      </w:r>
      <w:bookmarkEnd w:id="15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2" w:name="_Toc21512988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5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3" w:name="_Toc1945654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5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1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Budapest-Déli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Budapest-Kelenföld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Albertfalva megállóhely ipvk.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Budafok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Kastélypark megállóhely  (Nagytétény)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Nagytétény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Tétényliget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Érd-alsó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Érd alsó 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Tárnok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Martonvásár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Baracska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Pettend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Kápolnásnyék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Velencefürdő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Gárdony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Agárd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Dinnyés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Ódinnyés forgalmi kitérő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Székesfehérvár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Maroshegy megállóhely (Székesfehérvár)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Szabadbattyán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Kiscséripuszta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Polgárdi - Tekerespuszta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Lepsény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Balatonaliga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Balatonvilágos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Szabadisóstó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Szabadifürdő megállóhely (Siófok-Teher)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 - Teher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Siófok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felső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Balatonszéplak 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felső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Zamárdi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Szántód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Balatonföldvár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Balatonszárszó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Balatonszemes-elágazás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felső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Balatonlelle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Balatonboglár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Fonyódliget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Fonyód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Bélatelep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Alsóbélatelep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Balatonfenyves alsó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Máriahullámtelep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Máriaszőlőtelep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Balatonmáriafürdő elágazás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Balatonberény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Balatonszentgyörgy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Vörs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Sávoly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Zalakomár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Zalaszentjakab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Nagyrécse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Nagykanizsa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Bajcsa forgalmi kitérő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Fityeház megállóhely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Murakeresztúr oh.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4" w:name="_Toc194565488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5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697AF8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697AF8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697AF8">
      <w:pPr>
        <w:numPr>
          <w:ilvl w:val="0"/>
          <w:numId w:val="443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5" w:name="_Toc194565493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55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56" w:name="_Toc21512988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5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57" w:name="_Toc194565494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57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8" w:name="_Toc19456549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58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Balatonmáriafürdő elágazás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Balatonmáriafürdő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Balatonszentgyörgy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Balatonszentgyörgy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pu)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pu) - Szántód-Kőröshegy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Balatonfenyves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Kelenföld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Martonvásár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- országhatár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Budapest (Déli pu.) - Szabadbattyán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30 sz. vasútvonal Budapest (Déli pu.) - Székesfehérvár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Budapest (Déli pu.) - Tárnok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Fonyód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Fonyód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Martonvásár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Kelenföld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Székesfehérvár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Kelenföld - Tárnok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Lepsény - Szántód-Köröshegy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Martonvásár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Martonvásár - Székesfehérvár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Murakeresztúr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Nagykanizsa - Murakeresztúr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Nagykanizsa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Balatonszentgyörgy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Siófok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30 sz. vasútvonal Siófok - Szántód-Köröshegy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Szabadbattyán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Szabadbattyán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Szántód-Kőröshegy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Szántód-Kőröshegy - Murakeresztúr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Szántód-Köröshegy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Balatonfenyves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Balatonszentgyörgy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Fonyód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Murakeresztúr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Nagykanizsa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Székesfehérvár - Szabadbattyán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30 sz. vasútvonal Székesfehérvár - Szántód-Köröshegy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Lepsény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30 sz. vasútvonal Tárnok - Siófok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59" w:name="_Toc19456549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5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0" w:name="_Toc19456549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1" w:name="_Toc19456549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62" w:name="_Toc19456549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6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D831A7">
      <w:pPr>
        <w:pStyle w:val="Cmsor2"/>
        <w:spacing w:after="240"/>
        <w:ind w:left="578" w:hanging="578"/>
      </w:pPr>
      <w:bookmarkStart w:id="163" w:name="_Toc215129889"/>
      <w:r>
        <w:lastRenderedPageBreak/>
        <w:t xml:space="preserve">Függelék: </w:t>
      </w:r>
      <w:r w:rsidR="00D831A7" w:rsidRPr="00D831A7">
        <w:t>31 sz. vasútvonal Érdi elágazás – Tárnok V01-VT2022/1</w:t>
      </w:r>
      <w:bookmarkEnd w:id="163"/>
    </w:p>
    <w:p w:rsidR="002A6D40" w:rsidRDefault="00C9557D" w:rsidP="00D831A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164" w:name="_Toc21512989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64"/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831A7" w:rsidRPr="00D831A7" w:rsidRDefault="00D831A7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831A7">
        <w:rPr>
          <w:rFonts w:ascii="Times New Roman" w:hAnsi="Times New Roman"/>
        </w:rPr>
        <w:t xml:space="preserve">Menetrendi segédkönyv, Közlekedési Határozmányok, </w:t>
      </w:r>
      <w:r w:rsidRPr="00D831A7">
        <w:rPr>
          <w:rFonts w:ascii="Times New Roman" w:eastAsia="Times New Roman" w:hAnsi="Times New Roman"/>
          <w:lang w:eastAsia="hu-HU"/>
        </w:rPr>
        <w:t>Hálózati Üzletszabályzat</w:t>
      </w:r>
      <w:r w:rsidRPr="00D831A7">
        <w:rPr>
          <w:rFonts w:ascii="Times New Roman" w:hAnsi="Times New Roman"/>
        </w:rPr>
        <w:t xml:space="preserve"> és az Útvonalkönyv nyílt vonalhoz kapcsolódó adatai, szabályai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Követési rendek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Kiágazások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Fázishatár helye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831A7" w:rsidRPr="00D831A7" w:rsidRDefault="00D831A7" w:rsidP="00D831A7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0" w:history="1">
        <w:r w:rsidRPr="00D831A7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831A7" w:rsidRPr="00D831A7" w:rsidRDefault="00D831A7" w:rsidP="00D831A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Útátjárók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megállás helyei.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Kiágazások.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Vonatbefolyásolás.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Útátjárók.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831A7" w:rsidRPr="00D831A7" w:rsidRDefault="00D831A7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D831A7" w:rsidRPr="00D831A7" w:rsidRDefault="00D831A7" w:rsidP="00D831A7">
      <w:pPr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831A7" w:rsidRPr="00D831A7" w:rsidRDefault="00D831A7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Érd elágazás</w:t>
      </w:r>
    </w:p>
    <w:p w:rsidR="00D831A7" w:rsidRPr="00D831A7" w:rsidRDefault="00D831A7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1A7">
        <w:rPr>
          <w:rFonts w:ascii="Times New Roman" w:hAnsi="Times New Roman" w:cs="Times New Roman"/>
          <w:sz w:val="24"/>
          <w:szCs w:val="24"/>
        </w:rPr>
        <w:t>Tárnok</w:t>
      </w:r>
    </w:p>
    <w:p w:rsidR="00D831A7" w:rsidRPr="00D831A7" w:rsidRDefault="00D831A7" w:rsidP="00D831A7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bookmarkStart w:id="165" w:name="_Toc202171018"/>
      <w:r w:rsidRPr="00D831A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165"/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Szolgálati helyek</w:t>
      </w:r>
    </w:p>
    <w:p w:rsidR="00D831A7" w:rsidRPr="00D831A7" w:rsidRDefault="00D831A7" w:rsidP="00D831A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831A7" w:rsidRPr="00D831A7" w:rsidRDefault="00D831A7" w:rsidP="00D831A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Biztosított vagy sem?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D831A7" w:rsidRPr="00D831A7" w:rsidRDefault="00D831A7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kapcsolásra kötelezett dolgozó?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Értekezési lehetőségek</w:t>
      </w:r>
    </w:p>
    <w:p w:rsidR="00D831A7" w:rsidRPr="00D831A7" w:rsidRDefault="00D831A7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831A7" w:rsidRPr="00D831A7" w:rsidRDefault="00D831A7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Követési rendek</w:t>
      </w:r>
    </w:p>
    <w:p w:rsidR="00D831A7" w:rsidRPr="00D831A7" w:rsidRDefault="00D831A7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831A7" w:rsidRPr="00D831A7" w:rsidRDefault="00D831A7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Lejtviszonyok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vonalon a legnagyobb lejtő?</w:t>
      </w:r>
    </w:p>
    <w:p w:rsidR="00D831A7" w:rsidRPr="00D831A7" w:rsidRDefault="00D831A7" w:rsidP="00D831A7">
      <w:pPr>
        <w:spacing w:after="60"/>
        <w:rPr>
          <w:rFonts w:ascii="Times New Roman" w:hAnsi="Times New Roman"/>
          <w:b/>
          <w:sz w:val="24"/>
          <w:szCs w:val="24"/>
        </w:rPr>
      </w:pPr>
      <w:r w:rsidRPr="00D831A7">
        <w:rPr>
          <w:rFonts w:ascii="Times New Roman" w:hAnsi="Times New Roman"/>
          <w:b/>
          <w:sz w:val="24"/>
          <w:szCs w:val="24"/>
        </w:rPr>
        <w:t>Egyéb:</w:t>
      </w:r>
    </w:p>
    <w:p w:rsidR="00D831A7" w:rsidRPr="00D831A7" w:rsidRDefault="00D831A7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D831A7" w:rsidRPr="00D831A7" w:rsidRDefault="00D831A7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D831A7" w:rsidRPr="00D831A7" w:rsidRDefault="00D831A7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831A7" w:rsidRPr="00D831A7" w:rsidRDefault="00D831A7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Mekkora a vonalra engedélyezett vonathossz?</w:t>
      </w:r>
    </w:p>
    <w:p w:rsidR="00D831A7" w:rsidRPr="00D831A7" w:rsidRDefault="00D831A7" w:rsidP="000F3762">
      <w:pPr>
        <w:numPr>
          <w:ilvl w:val="0"/>
          <w:numId w:val="37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D831A7" w:rsidRPr="00D831A7" w:rsidRDefault="00D831A7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6" w:name="_Toc202171023"/>
      <w:r w:rsidRPr="00D831A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66"/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D831A7" w:rsidRPr="00D831A7" w:rsidRDefault="00D831A7" w:rsidP="000F3762">
      <w:pPr>
        <w:pStyle w:val="Cmsor3"/>
        <w:numPr>
          <w:ilvl w:val="2"/>
          <w:numId w:val="378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167" w:name="_Toc215129891"/>
      <w:r w:rsidRPr="00D831A7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67"/>
    </w:p>
    <w:p w:rsidR="00D831A7" w:rsidRDefault="00D831A7" w:rsidP="00D831A7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D831A7" w:rsidRDefault="00D831A7" w:rsidP="00D831A7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D831A7" w:rsidRPr="00D831A7" w:rsidRDefault="00D831A7" w:rsidP="000F3762">
      <w:pPr>
        <w:pStyle w:val="Listaszerbekezds"/>
        <w:numPr>
          <w:ilvl w:val="0"/>
          <w:numId w:val="372"/>
        </w:numPr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31 sz. vasútvonal Érd elágazás – Tárnok vonalszakasz V01-VT2022/1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8" w:name="_Toc202171026"/>
      <w:r w:rsidRPr="00D831A7">
        <w:rPr>
          <w:rFonts w:ascii="Times New Roman" w:hAnsi="Times New Roman"/>
          <w:b/>
          <w:sz w:val="24"/>
          <w:szCs w:val="24"/>
        </w:rPr>
        <w:t>AZ ALAPVIZSGA LEÍRÁSA</w:t>
      </w:r>
      <w:bookmarkEnd w:id="168"/>
    </w:p>
    <w:p w:rsidR="00D831A7" w:rsidRPr="00D831A7" w:rsidRDefault="00D831A7" w:rsidP="00D831A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831A7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69" w:name="_Toc202171027"/>
      <w:r w:rsidRPr="00D831A7">
        <w:rPr>
          <w:rFonts w:ascii="Times New Roman" w:hAnsi="Times New Roman"/>
          <w:b/>
          <w:sz w:val="24"/>
          <w:szCs w:val="24"/>
        </w:rPr>
        <w:t>Szóbeli vizsgatevékenység</w:t>
      </w:r>
      <w:bookmarkEnd w:id="169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70" w:name="_Toc202171028"/>
      <w:r w:rsidRPr="00D831A7">
        <w:rPr>
          <w:rFonts w:ascii="Times New Roman" w:hAnsi="Times New Roman"/>
          <w:b/>
          <w:sz w:val="24"/>
          <w:szCs w:val="24"/>
        </w:rPr>
        <w:t>Alkalmazott módszertan</w:t>
      </w:r>
      <w:bookmarkEnd w:id="170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D831A7" w:rsidRPr="00D831A7" w:rsidRDefault="00D831A7" w:rsidP="00D831A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171" w:name="_Toc202171029"/>
      <w:r w:rsidRPr="00D831A7">
        <w:rPr>
          <w:rFonts w:ascii="Times New Roman" w:hAnsi="Times New Roman"/>
          <w:b/>
          <w:sz w:val="24"/>
          <w:szCs w:val="24"/>
        </w:rPr>
        <w:t>A megfelelt minősítés</w:t>
      </w:r>
      <w:bookmarkEnd w:id="171"/>
      <w:r w:rsidRPr="00D831A7">
        <w:rPr>
          <w:rFonts w:ascii="Times New Roman" w:hAnsi="Times New Roman"/>
          <w:b/>
          <w:sz w:val="24"/>
          <w:szCs w:val="24"/>
        </w:rPr>
        <w:t xml:space="preserve"> </w:t>
      </w: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vonatbefolyásolás, fázishatár),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831A7" w:rsidRPr="00D831A7" w:rsidRDefault="00D831A7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831A7" w:rsidRPr="00D831A7" w:rsidRDefault="00D831A7" w:rsidP="00D831A7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831A7" w:rsidRPr="00D831A7" w:rsidRDefault="00D831A7" w:rsidP="00D831A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1A7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72" w:name="_Toc215129892"/>
      <w:r>
        <w:lastRenderedPageBreak/>
        <w:t>Függelék: 35 sz. vasútvonal Kaposvár – Siófok V01-VT2022/1</w:t>
      </w:r>
      <w:bookmarkEnd w:id="17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3" w:name="_Toc2151298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7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4" w:name="_Toc1950027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7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Kaposszentjakab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 elágazás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Toponár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Répáspuszta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Somogyaszaló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Somodor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Mernye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Felsőmocsolád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Kisbárapáti-Erdőgazdaság ipvk.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Kisbárapáti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Bonnya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Andocs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Karád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Somogymeggyes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Kapoly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Bábonymegyer megálló-rakodóhely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Daránypuszta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Som-Nagyberény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Ádánd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Siójut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Siófok B/1 kitérő ipvk.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Sióvölgy megállóhely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Siófok-Teher 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Siófok </w:t>
      </w:r>
    </w:p>
    <w:p w:rsidR="002A6D40" w:rsidRDefault="002A6D40">
      <w:pPr>
        <w:pStyle w:val="Listaszerbekezds"/>
        <w:autoSpaceDE w:val="0"/>
        <w:autoSpaceDN w:val="0"/>
        <w:spacing w:after="0"/>
        <w:ind w:left="714"/>
        <w:contextualSpacing w:val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5" w:name="_Toc1950027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7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6" w:name="_Toc1950027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76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77" w:name="_Toc215129894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177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78" w:name="_Toc1950027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7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79" w:name="_Toc1950027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79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Siófok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Mernye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Tab - Siófok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35 sz. vasútvonal Kaposvár - Kaposvár elágazás vonalszakasz V01-VT2024/1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0" w:name="_Toc1950027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80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1" w:name="_Toc1950027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8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2" w:name="_Toc1950027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8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3" w:name="_Toc1950027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8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84" w:name="_Toc215129895"/>
      <w:r>
        <w:lastRenderedPageBreak/>
        <w:t>Függelék: 36 sz. vasútvonal Kaposvár – Fonyód V01-VT2022/1</w:t>
      </w:r>
      <w:bookmarkEnd w:id="18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5" w:name="_Toc2151298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8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86" w:name="_Toc1950068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8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Kapostüskevár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Kaposvár-Fonóipari ipvk.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Kaposfüred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Várda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Somogyjád megálló-rakodóhely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Osztopán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Pamuk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Somogyvár megálló-rakodóhely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Öreglak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Tatárvár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Lengyeltóti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Pusztaberény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Feketebézseny megállóhely</w:t>
      </w:r>
    </w:p>
    <w:p w:rsidR="002A6D40" w:rsidRDefault="00C9557D" w:rsidP="008E0EC6">
      <w:pPr>
        <w:pStyle w:val="Listaszerbekezds"/>
        <w:numPr>
          <w:ilvl w:val="0"/>
          <w:numId w:val="52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Fonyód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7" w:name="_Toc1950068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8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88" w:name="_Toc1950068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188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89" w:name="_Toc21512989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18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190" w:name="_Toc1950068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190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1" w:name="_Toc1950068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191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Fonyód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Kaposvár - Osztopán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36 sz. vasútvonal Osztopán - Fonyód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2" w:name="_Toc1950068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192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3" w:name="_Toc1950068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19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4" w:name="_Toc1950068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19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5" w:name="_Toc1950068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19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196" w:name="_Toc215129898"/>
      <w:r>
        <w:lastRenderedPageBreak/>
        <w:t>Függelék: 37 sz. vasútvonal Balatonmáriafürdő elágazás ― Somogyszob V01-VT2022/1</w:t>
      </w:r>
      <w:bookmarkEnd w:id="19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197" w:name="_Toc21512989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19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198" w:name="_Toc19759620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19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Balatonmáriafürdő elágazás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Balatonkeresztúr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Balatonújlak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Kéthely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Marcali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Mesztegnyő megálló-rakodóhely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Böhönye megálló-rakodóhely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Felsőbogátpuszta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Segesd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199" w:name="_Toc197596205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19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0" w:name="_Toc197596210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00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1" w:name="_Toc21512990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0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02" w:name="_Toc197596211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0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3" w:name="_Toc197596212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03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37 sz. vasútvonal Balatonmáriafürdő elágazás - Marcali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Marcali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 sz. vasútvonal Somogyszob -Balatonmáriafürdő elágazás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4" w:name="_Toc19759621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0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5" w:name="_Toc19759621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0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6" w:name="_Toc19759621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0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07" w:name="_Toc19759621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0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08" w:name="_Toc215129901"/>
      <w:r>
        <w:lastRenderedPageBreak/>
        <w:t>Függelék: 38 sz. vasútvonal Nagyatád― Somogyszob V01-VT2022/1</w:t>
      </w:r>
      <w:bookmarkEnd w:id="20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09" w:name="_Toc2151299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09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Nagyatád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rendszerű és mely vágányokon van kiépítve a szolgálati helyen alkalmazott vonatbefolyásolás? 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0" w:name="_Toc21512990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38 sz. vasútvonal Nagyatád - Somogyszob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11" w:name="_Toc215129904"/>
      <w:r>
        <w:lastRenderedPageBreak/>
        <w:t>Függelék: 40 sz. vasútvonal Budapest Kelenföld – Pécs V01-VT2022/1</w:t>
      </w:r>
      <w:bookmarkEnd w:id="21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2" w:name="_Toc21512990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1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13" w:name="_Toc19530212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1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Budapest-Kelenföld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Budafok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Budatétény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Barosstelep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Nagytétény-Diósd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Érdliget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felső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Érd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Százhalombatta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Ercsi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forgalmi kit.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Iváncsa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Pusztaszabolcs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Szabadegyháza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Sárosd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Nagylók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Sárbogárd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Rétszilas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Sáregres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Simontornya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Tolnanémedi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Pincehely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Belecska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Szárazd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Regöly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Szakály – Hőgyész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Dúzs megállóhely 06155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Csibrák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Döbrököz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Kaposszekcső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Vásárosdombó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Sásd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Szatina-Kishajmás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Abaliget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Hetvehely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Bükkösd-Kőbánya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Bükkösd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Cserdi-Helesfa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Bicsérd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Mecsekalja-Cserkút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Pécs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40M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40E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Százhalombatta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Dunai Finomító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Ercsi elágazás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4" w:name="_Toc19530212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1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5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6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6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5" w:name="_Toc19530212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15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16" w:name="_Toc21512990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1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17" w:name="_Toc19530212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1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8" w:name="_Toc19530212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18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Pécs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- Ercsi elágazás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Százhalombatta (bezár)- Ercsi elágazás (bezár) újépítésű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Százhalombatta (bezár)- Pusztaszabolcs (bezár) újépítésű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Dombóvár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Dunai Finomító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Érd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Érd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Godisa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Háros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Keszőhidegkút-Gyönk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Kurd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Pincehely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Pusztaszabolcs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Budapest (Kelenföld)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Sárbogárd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Simontornya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Szabadegyháza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Szakály-Hőgyész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Szentlőrinc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Budapest (Kelenföld) - Vásárosdombó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Bükkösd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40 sz. vasútvonal Dombóvár - Dombóvár elágazás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Dombóvár elágazás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–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Dunai Finomító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Érd elágazás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Abaliget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Bükkösd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Godisa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Keszőhidegkút-Gyönk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40 sz. vasútvonal Pusztaszabolcs - Mecsekalja-Cserkút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Pincehely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Sárbogárd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Szakály-Hőgyész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Pusztaszabolcs - Városdombó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Rétszilas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Sárbogárd - Rétszilas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Simontornya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Dombóvár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Szabadegyháza - Pécs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40 sz. vasútvonal Szentlőrinc - Pécs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19" w:name="_Toc195302130"/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  <w:bookmarkEnd w:id="21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0" w:name="_Toc19530213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2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1" w:name="_Toc19530213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2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2" w:name="_Toc19530213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2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23" w:name="_Toc215129907"/>
      <w:r>
        <w:lastRenderedPageBreak/>
        <w:t>Függelék: 41 sz. vasútvonal Dombóvár ― Gyékényes oh. V01-VT2022/1</w:t>
      </w:r>
      <w:bookmarkEnd w:id="22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4" w:name="_Toc2151299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2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5" w:name="_Toc19742171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2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Dombóvár alsó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Kapospula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Attala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Csoma-Szabadi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Nagyberki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Baté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Kaposhomok megállóhely iparvágánykiágazás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Taszár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elágazás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Kaposszentjakab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Kaposvár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Kaposújlak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Kaposmérő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Kaposfő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Kiskorpád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Jákó-Nagybajom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Beleg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Ötvöskónyi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Somogyszob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Bolhás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Szenta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Zrínyitelep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Csurgó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Porrogszentkirály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Gyékényes 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Gyékényes országhatár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26" w:name="_Toc19742171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2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6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6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6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27" w:name="_Toc19742171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2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28" w:name="_Toc21512990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2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29" w:name="_Toc19742171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2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0" w:name="_Toc19742171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30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Beleg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Baté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Beleg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Dombóvár alsó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Kaposmérő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Kaposvár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Kiskorpád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Somogyszob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 - Taszár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Dombóvár-alsó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Gyékényes - oszághatár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41 sz. vasútvonal Kaposvár - Gyékényes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Kaposvár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41 sz. vasútvonal Somogyszob - Gyékényes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1" w:name="_Toc19742172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3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2" w:name="_Toc19742172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3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3" w:name="_Toc19742172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3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4" w:name="_Toc19742172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3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35" w:name="_Toc215129910"/>
      <w:r>
        <w:lastRenderedPageBreak/>
        <w:t>Függelék: 42. 42(1) sz. vasútvonal Pusztaszabolcs ― Dunaújváros, 42(2) sz. vasútvonal Dunaújváros – Paks, 342 sz. vasútvonal Dunaújváros (kiz.) - Dunaújváros kikötő V01-VT2022/1</w:t>
      </w:r>
      <w:bookmarkEnd w:id="23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36" w:name="_Toc2151299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3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37" w:name="_Toc19742175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3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42(1)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Pusztaszabolcs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Kulcs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Rácalmás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külső mrh.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42(2)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Újvenyim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Mezőfalva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 mrh.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Előszállás-I. sz.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Dunaföldvár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Bölcske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Dunakömlőd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Paks-Dunapart mh.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Paks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342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 kikötő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Dunaújváros–Oszlopgyártó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Dunaújváros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8" w:name="_Toc19742176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3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7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7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39" w:name="_Toc197421765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39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40" w:name="_Toc21512991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40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41" w:name="_Toc197421766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4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2" w:name="_Toc197421767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42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Pusztaszabolcs - Dunaújváros - Paks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Dunaföldvár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42 sz. vasútvonal Dunaújváros - Mezőfalva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Dunaújváros- Mezőfalva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Mezőfalva elágazás - Paks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Adony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- Dunaföldvár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Dunaújváros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Mezőfalva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Paks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42 sz. vasútvonal Pusztaszabolcs - Rácalmás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342 sz. vasútvonal Dunaújváros - Kikötő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3" w:name="_Toc197421768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4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4" w:name="_Toc197421769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5" w:name="_Toc197421770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4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46" w:name="_Toc197421771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4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47" w:name="_Toc215129913"/>
      <w:r>
        <w:lastRenderedPageBreak/>
        <w:t>Függelék: 43 sz. vasútvonal Mezőfalva ― Rétszilas V01-VT2022/1</w:t>
      </w:r>
      <w:bookmarkEnd w:id="24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48" w:name="_Toc21512991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4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49" w:name="_Toc19742066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4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Mezőfalva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felső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Nagykarácsony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 alsó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0" w:name="_Toc19742066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5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1" w:name="_Toc19742067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51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52" w:name="_Toc21512991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5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53" w:name="_Toc19742067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5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4" w:name="_Toc19742067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54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- Rétszilas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43 sz. vasútvonal Mezőfalva elágazás - Rétszilas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5" w:name="_Toc19742067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5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6" w:name="_Toc19742067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5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7" w:name="_Toc19742067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5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58" w:name="_Toc197420680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5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59" w:name="_Toc215129916"/>
      <w:r>
        <w:lastRenderedPageBreak/>
        <w:t>Függelék: 44 sz. vasútvonal Székesfehérvár ― Pusztaszabolcs V01-VT2022/1</w:t>
      </w:r>
      <w:bookmarkEnd w:id="25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60" w:name="_Toc21512991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6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61" w:name="_Toc19742561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6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2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Székesfehérvár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Börgönd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Seregélyes-Szőlőhegy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Zichyújfalu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Pusztaszabolcs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2" w:name="_Toc19742561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8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8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3" w:name="_Toc19742561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63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64" w:name="_Toc21512991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64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65" w:name="_Toc19742562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6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6" w:name="_Toc19742562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66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Börgönd - Pusztaszabolcs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Börgönd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44 sz. vasútvonal Székesfehérvár - Pusztaszabolcs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7" w:name="_Toc19742562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67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8" w:name="_Toc19742562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6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69" w:name="_Toc19742562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0" w:name="_Toc197425625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eastAsia="Times New Roman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</w:t>
      </w:r>
      <w:r>
        <w:rPr>
          <w:rFonts w:eastAsia="Times New Roman"/>
          <w:lang w:eastAsia="hu-HU"/>
        </w:rPr>
        <w:t>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71" w:name="_Toc215129919"/>
      <w:r>
        <w:lastRenderedPageBreak/>
        <w:t>Függelék: 45 sz. vasútvonal Sárbogárd ― Börgönd V01-VT2022/1</w:t>
      </w:r>
      <w:bookmarkEnd w:id="27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2" w:name="_Toc21512992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7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3" w:name="_Toc19743389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7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Sárbogárd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Felsőkörtvélyes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Sárszentágota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Sárkeresztúr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Aba-Sárkeresztúr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Bodakajtor-Felsőszentiván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Belsőbáránd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Börgönd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4" w:name="_Toc197433897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7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8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8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8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5" w:name="_Toc197433902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75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76" w:name="_Toc21512992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7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77" w:name="_Toc197433903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77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8" w:name="_Toc197433904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78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45 sz. vasútvonal Börgönd - Sárbogárd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79" w:name="_Toc19743390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79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0" w:name="_Toc197433906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8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1" w:name="_Toc197433907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8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2" w:name="_Toc197433908"/>
      <w:r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28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83" w:name="_Toc215129922"/>
      <w:r>
        <w:lastRenderedPageBreak/>
        <w:t>Függelék: 46 sz. vasútvonal Rétszilas ― Bátaszék V01-VT2022/1</w:t>
      </w:r>
      <w:bookmarkEnd w:id="28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4" w:name="_Toc2151299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84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285" w:name="_Toc1974351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28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Rétszilas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Cece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Vajta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Nagydorog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Kajdacs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Kölesd-Alsótengelic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Tengelic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Szedres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Fácánkert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Tolna-Mözs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Szekszárd-Palánk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Szekszárd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Öcsény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Decs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Sárpilis-Várdomb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Bátaszék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6" w:name="_Toc197435183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28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9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9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9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87" w:name="_Toc19743518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287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288" w:name="_Toc21512992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28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289" w:name="_Toc19743518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28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0" w:name="_Toc197435190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290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Bátaszék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Cece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Szekszárd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Rétszilas - Tolna-Mözs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46 sz. vasútvonal Szekszárd - 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1" w:name="_Toc19743519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29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2" w:name="_Toc19743519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29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3" w:name="_Toc19743519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29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294" w:name="_Toc19743519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29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295" w:name="_Toc215129925"/>
      <w:r>
        <w:lastRenderedPageBreak/>
        <w:t>Függelék: 47 sz. vasútvonal Godisa - Komló vonalszakasz és viszonylatai V01-VT2022/1</w:t>
      </w:r>
      <w:bookmarkEnd w:id="295"/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296" w:name="_Toc164174863"/>
      <w:bookmarkStart w:id="297" w:name="_Toc21512992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29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296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Godisa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Bodolyabér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Magyarhertelend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Magyarszék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Mecsekpölöske mh.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Mecsekjánosi mrh.</w:t>
      </w:r>
    </w:p>
    <w:p w:rsidR="002A6D40" w:rsidRDefault="00C9557D" w:rsidP="008E0EC6">
      <w:pPr>
        <w:pStyle w:val="NormlKFV"/>
        <w:numPr>
          <w:ilvl w:val="0"/>
          <w:numId w:val="5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Komló</w:t>
      </w:r>
    </w:p>
    <w:p w:rsidR="002A6D40" w:rsidRDefault="002A6D40">
      <w:pPr>
        <w:pStyle w:val="NormlKFV"/>
        <w:spacing w:after="0"/>
        <w:ind w:left="720"/>
        <w:rPr>
          <w:rFonts w:ascii="Times New Roman" w:hAnsi="Times New Roman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8" w:name="_Toc164174864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298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9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9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9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95"/>
        </w:numPr>
        <w:autoSpaceDN w:val="0"/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9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99" w:name="_Toc164174869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29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00" w:name="_Toc21512992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00"/>
    </w:p>
    <w:p w:rsidR="002A6D40" w:rsidRDefault="00C9557D">
      <w:pPr>
        <w:spacing w:after="240"/>
        <w:jc w:val="both"/>
        <w:rPr>
          <w:rFonts w:ascii="Times New Roman" w:hAnsi="Times New Roman"/>
          <w:sz w:val="24"/>
          <w:szCs w:val="24"/>
        </w:rPr>
      </w:pPr>
      <w:bookmarkStart w:id="301" w:name="_Toc16417487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01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2" w:name="_Toc164174871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02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3" w:name="_Toc164174872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0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 és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4" w:name="_Toc164174873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0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5" w:name="_Toc164174874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0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06" w:name="_Toc215129928"/>
      <w:r>
        <w:lastRenderedPageBreak/>
        <w:t>Függelék: 48 sz. vasútvonal Keszőhidegkút-Gyönk – Tamási V01-VT2022/1</w:t>
      </w:r>
      <w:bookmarkEnd w:id="30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07" w:name="_Toc2151299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0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08" w:name="_Toc19569512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0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48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Keszőhidegkút-Gyönk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Alsómajsa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Pacsmag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Adorjánpuszta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Tamási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09" w:name="_Toc19569512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0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9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0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0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0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Egyéb: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0" w:name="_Toc19569513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10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1" w:name="_Toc21512993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1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12" w:name="_Toc19569513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1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3" w:name="_Toc195695136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13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48 sz. vasútvonal Keszőhidegkút-Gyönk - Tamási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4" w:name="_Toc195695137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14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5" w:name="_Toc195695138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15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6" w:name="_Toc195695139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1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17" w:name="_Toc195695140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1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18" w:name="_Toc215129931"/>
      <w:r>
        <w:lastRenderedPageBreak/>
        <w:t>Függelék: 50 sz. vasútvonal Dombóvár – Bátaszék V01-VT2022/1</w:t>
      </w:r>
      <w:bookmarkEnd w:id="31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19" w:name="_Toc21512993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19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20" w:name="_Toc195726261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2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50 Dombóvár (kiz.) - Bátaszék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Csikóstőttős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Mágocs-Alsómocsolád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Szalatnak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Kárász-Köblény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Szászvár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Máza-Szászvár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Váralja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Nagymányok megállóhely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Hidas-Bonyhád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Cikó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Mórágy megállóhely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Mórágy-Alsónána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Bátaszék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267 Dombóvár alsó - 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alsó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Dombóvár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(Csikóstőttős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Mágocs-Alsómocsolád)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1" w:name="_Toc19572626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2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0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0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0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2" w:name="_Toc19572626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22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23" w:name="_Toc21512993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2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24" w:name="_Toc195726268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2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5" w:name="_Toc19572626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25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Bátaszék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Dombóvár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50 sz. vasútvonal Dombóvár - Hidas-Bonyhád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50 sz. vasútvonal Dombóvár - Mágocs-Alsómocsolád vonalszakasz </w:t>
      </w:r>
    </w:p>
    <w:p w:rsidR="002A6D40" w:rsidRDefault="00C9557D">
      <w:pPr>
        <w:pStyle w:val="Listaszerbekezds"/>
        <w:ind w:left="71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- Máza-Szászvár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50 sz. vasútvonal Dombóvár elágazás-Bátaszék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6" w:name="_Toc19572627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26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7" w:name="_Toc19572627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8" w:name="_Toc19572627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2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29" w:name="_Toc19572627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2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30" w:name="_Toc215129934"/>
      <w:r>
        <w:lastRenderedPageBreak/>
        <w:t>Függelék: 60(1) sz. vasútvonal Murakeresztúr – Gyékényes 60. sz. vasútvonal Gyékényes - Szentlőrinc V01-VT2022/1</w:t>
      </w:r>
      <w:bookmarkEnd w:id="33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1" w:name="_Toc21512993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3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32" w:name="_Toc19572600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33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60(1)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Murakeresztúr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Belezna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Őrtilos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Zákány megállóhely (Gyékényes).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</w:t>
      </w:r>
    </w:p>
    <w:p w:rsidR="002A6D40" w:rsidRDefault="00C9557D">
      <w:pPr>
        <w:pStyle w:val="Listaszerbekezds"/>
        <w:autoSpaceDE w:val="0"/>
        <w:autoSpaceDN w:val="0"/>
        <w:spacing w:after="0"/>
        <w:ind w:left="71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60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Gyékényes (kiz.)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Berzence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Somogyudvarhely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Bélavár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Vízvár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Babócsa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Péterhida-Komlósd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Barcs-Kemikál ipvk. 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Barcs felső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Középrigóc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Darány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Kisdobsza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Nemeske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Molvány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Szigetvár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Nagypeterd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Szentdénes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Szentlőrinc (kiz.)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3" w:name="_Toc195726004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3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0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0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1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1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4" w:name="_Toc195726009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3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35" w:name="_Toc21512993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35"/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336" w:name="_Toc195726010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3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7" w:name="_Toc195726011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37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Barcs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Babócsa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Barcs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Gyékényes - Szentlőrinc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Barcs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Gyékényes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Szentlőrinc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60 sz. vasútvonal Murakeresztúr - Szigetvár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8" w:name="_Toc195726012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3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39" w:name="_Toc195726013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3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0" w:name="_Toc195726014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4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41" w:name="_Toc195726015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4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42" w:name="_Toc215129937"/>
      <w:r>
        <w:lastRenderedPageBreak/>
        <w:t>Függelék: 61 sz. vasútvonal Szentlőrinc – Sellye vonalszakasz és viszonylatai V01-VT2022/1</w:t>
      </w:r>
      <w:bookmarkEnd w:id="342"/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3" w:name="_Toc16417403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44" w:name="_Toc21512993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4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  <w:bookmarkEnd w:id="34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3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Szentlőrinc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 Cementgyár ipvk. pvh.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Királyegyháza-Rigópuszta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Gyöngyfa-Magyarmecske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Sumony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Okorág-Kárászpuszta mh.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Kákics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Sellye</w:t>
      </w: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5" w:name="_Toc164174039"/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  <w:bookmarkEnd w:id="345"/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1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1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1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1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1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6" w:name="_Toc164174044"/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  <w:bookmarkEnd w:id="346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</w:pPr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47" w:name="_Toc21512993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47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bookmarkStart w:id="348" w:name="_Toc16417404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348"/>
    </w:p>
    <w:p w:rsidR="002E3277" w:rsidRDefault="002E3277" w:rsidP="002E3277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E3277" w:rsidRPr="002E3277" w:rsidRDefault="002E3277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3277">
        <w:rPr>
          <w:rFonts w:ascii="Times New Roman" w:eastAsia="Times New Roman" w:hAnsi="Times New Roman"/>
          <w:sz w:val="24"/>
          <w:szCs w:val="24"/>
          <w:lang w:eastAsia="hu-HU"/>
        </w:rPr>
        <w:t>Vonalismeret: 61 sz. vasútvonal Szentlőrinc - Királyegyháza-NOSTRA Cementgyár (LAFARGE cementmű) scpk vonalszakasz V01-VT2022/1</w:t>
      </w:r>
    </w:p>
    <w:p w:rsidR="002E3277" w:rsidRPr="002E3277" w:rsidRDefault="002E3277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3277">
        <w:rPr>
          <w:rFonts w:ascii="Times New Roman" w:eastAsia="Times New Roman" w:hAnsi="Times New Roman"/>
          <w:sz w:val="24"/>
          <w:szCs w:val="24"/>
          <w:lang w:eastAsia="hu-HU"/>
        </w:rPr>
        <w:t>Vonalismeret: 61 sz. vasútvonal Szentlőrinc - Sellye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49" w:name="_Toc164174046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49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0" w:name="_Toc16417404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5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1" w:name="_Toc16417404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5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52" w:name="_Toc16417404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5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945388">
      <w:pPr>
        <w:pStyle w:val="Cmsor2"/>
        <w:spacing w:after="240"/>
        <w:ind w:left="578" w:hanging="578"/>
      </w:pPr>
      <w:bookmarkStart w:id="353" w:name="_Toc215129940"/>
      <w:r>
        <w:lastRenderedPageBreak/>
        <w:t xml:space="preserve">Függelék: </w:t>
      </w:r>
      <w:r w:rsidR="00945388" w:rsidRPr="00945388">
        <w:t>62 sz. vasútvonal Drávafok megálló-rakodóhely – Vajszló megálló-rakodóhely Beremendi Cementmű – Villány elágazás vonalszakasz V01-VT2022/1</w:t>
      </w:r>
      <w:bookmarkEnd w:id="353"/>
    </w:p>
    <w:p w:rsidR="002A6D40" w:rsidRDefault="00C9557D" w:rsidP="002E3277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54" w:name="_Toc2151299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54"/>
    </w:p>
    <w:p w:rsidR="00697AF8" w:rsidRPr="004C6786" w:rsidRDefault="00697AF8" w:rsidP="00697AF8">
      <w:pPr>
        <w:jc w:val="both"/>
        <w:rPr>
          <w:b/>
          <w:sz w:val="24"/>
          <w:szCs w:val="24"/>
        </w:rPr>
      </w:pPr>
      <w:r w:rsidRPr="004F52BF">
        <w:rPr>
          <w:b/>
          <w:sz w:val="24"/>
          <w:szCs w:val="24"/>
        </w:rPr>
        <w:t>A vonal / vonalszakasz általános és különleges jellemzői, nyílt vonal, közlekedési korlátozások, útvonalkönyv</w:t>
      </w:r>
      <w:r w:rsidRPr="004C6786">
        <w:rPr>
          <w:b/>
          <w:sz w:val="24"/>
          <w:szCs w:val="24"/>
        </w:rPr>
        <w:t>, Végrehajtási Utasítás</w:t>
      </w:r>
    </w:p>
    <w:p w:rsidR="00697AF8" w:rsidRPr="00697AF8" w:rsidRDefault="00697AF8" w:rsidP="00697AF8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697AF8">
        <w:rPr>
          <w:rFonts w:ascii="Times New Roman" w:hAnsi="Times New Roman"/>
        </w:rPr>
        <w:t xml:space="preserve">Menetrendi segédkönyv, Közlekedési Határozmányok, </w:t>
      </w:r>
      <w:r w:rsidRPr="00697AF8">
        <w:rPr>
          <w:rFonts w:ascii="Times New Roman" w:eastAsia="Times New Roman" w:hAnsi="Times New Roman"/>
          <w:lang w:eastAsia="hu-HU"/>
        </w:rPr>
        <w:t>Hálózati Üzletszabályzat</w:t>
      </w:r>
      <w:r w:rsidRPr="00697AF8">
        <w:rPr>
          <w:rFonts w:ascii="Times New Roman" w:hAnsi="Times New Roman"/>
        </w:rPr>
        <w:t xml:space="preserve"> és az Útvonalkönyv nyílt vonalhoz kapcsolódó adatai, szabályai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Követési rendek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Kiágazások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697AF8" w:rsidRPr="00697AF8" w:rsidRDefault="00697AF8" w:rsidP="00697AF8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7" w:history="1">
        <w:r w:rsidRPr="00697AF8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697AF8" w:rsidRPr="00697AF8" w:rsidRDefault="00697AF8" w:rsidP="00697AF8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Útátjárók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Különleges előírások - Végrehajtási Utasítás</w:t>
      </w:r>
    </w:p>
    <w:p w:rsidR="00697AF8" w:rsidRPr="00697AF8" w:rsidRDefault="00697AF8" w:rsidP="00697AF8">
      <w:pPr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megállás helyei.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Kiágazások.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Vonatbefolyásolás.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Útátjárók.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697AF8" w:rsidRPr="00697AF8" w:rsidRDefault="00697AF8" w:rsidP="00697AF8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697AF8" w:rsidRPr="00697AF8" w:rsidRDefault="00697AF8" w:rsidP="00697AF8">
      <w:pPr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Drávafok megálló-rakodóhely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Bogdása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Sellye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Csányoszró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Nagycsány megállóhely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Vajszló megálló-rakodóhely</w:t>
      </w:r>
    </w:p>
    <w:p w:rsidR="00697AF8" w:rsidRPr="00697AF8" w:rsidRDefault="00697AF8" w:rsidP="00697AF8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Beremendi Cementmű</w:t>
      </w:r>
    </w:p>
    <w:p w:rsidR="00697AF8" w:rsidRPr="00697AF8" w:rsidRDefault="00697AF8" w:rsidP="00697AF8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AF8">
        <w:rPr>
          <w:rFonts w:ascii="Times New Roman" w:hAnsi="Times New Roman" w:cs="Times New Roman"/>
          <w:sz w:val="24"/>
          <w:szCs w:val="24"/>
        </w:rPr>
        <w:t>Villány elágazás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55" w:name="_Toc204171886"/>
      <w:r w:rsidRPr="00697AF8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55"/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Szolgálati helyek</w:t>
      </w:r>
    </w:p>
    <w:p w:rsidR="00697AF8" w:rsidRPr="00697AF8" w:rsidRDefault="00697AF8" w:rsidP="00697AF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697AF8" w:rsidRPr="00697AF8" w:rsidRDefault="00697AF8" w:rsidP="00697AF8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Biztosított vagy sem?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697AF8" w:rsidRPr="00697AF8" w:rsidRDefault="00697AF8" w:rsidP="00697AF8">
      <w:pPr>
        <w:pStyle w:val="Listaszerbekezds"/>
        <w:numPr>
          <w:ilvl w:val="0"/>
          <w:numId w:val="484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kapcsolásra kötelezett dolgozó?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Értekezési lehetőségek</w:t>
      </w:r>
    </w:p>
    <w:p w:rsidR="00697AF8" w:rsidRPr="00697AF8" w:rsidRDefault="00697AF8" w:rsidP="00697AF8">
      <w:pPr>
        <w:pStyle w:val="Listaszerbekezds"/>
        <w:numPr>
          <w:ilvl w:val="0"/>
          <w:numId w:val="4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697AF8" w:rsidRPr="00697AF8" w:rsidRDefault="00697AF8" w:rsidP="00697AF8">
      <w:pPr>
        <w:pStyle w:val="Listaszerbekezds"/>
        <w:numPr>
          <w:ilvl w:val="0"/>
          <w:numId w:val="4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Követési rendek</w:t>
      </w:r>
    </w:p>
    <w:p w:rsidR="00697AF8" w:rsidRPr="00697AF8" w:rsidRDefault="00697AF8" w:rsidP="00697AF8">
      <w:pPr>
        <w:numPr>
          <w:ilvl w:val="0"/>
          <w:numId w:val="48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697AF8" w:rsidRPr="00697AF8" w:rsidRDefault="00697AF8" w:rsidP="00697AF8">
      <w:pPr>
        <w:numPr>
          <w:ilvl w:val="0"/>
          <w:numId w:val="48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Lejtviszonyok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697AF8" w:rsidRPr="00697AF8" w:rsidRDefault="00697AF8" w:rsidP="00697AF8">
      <w:pPr>
        <w:pStyle w:val="Listaszerbekezds"/>
        <w:numPr>
          <w:ilvl w:val="0"/>
          <w:numId w:val="48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vonalon a legnagyobb lejtő?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r w:rsidRPr="00697AF8">
        <w:rPr>
          <w:rFonts w:ascii="Times New Roman" w:hAnsi="Times New Roman"/>
          <w:b/>
          <w:sz w:val="24"/>
          <w:szCs w:val="24"/>
        </w:rPr>
        <w:t>Egyéb:</w:t>
      </w:r>
    </w:p>
    <w:p w:rsidR="00697AF8" w:rsidRPr="00697AF8" w:rsidRDefault="00697AF8" w:rsidP="00697AF8">
      <w:pPr>
        <w:pStyle w:val="Listaszerbekezds"/>
        <w:numPr>
          <w:ilvl w:val="0"/>
          <w:numId w:val="48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697AF8" w:rsidRPr="00697AF8" w:rsidRDefault="00697AF8" w:rsidP="00697AF8">
      <w:pPr>
        <w:pStyle w:val="Listaszerbekezds"/>
        <w:numPr>
          <w:ilvl w:val="0"/>
          <w:numId w:val="48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697AF8" w:rsidRPr="00697AF8" w:rsidRDefault="00697AF8" w:rsidP="00697AF8">
      <w:pPr>
        <w:pStyle w:val="Listaszerbekezds"/>
        <w:numPr>
          <w:ilvl w:val="0"/>
          <w:numId w:val="48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697AF8" w:rsidRPr="00697AF8" w:rsidRDefault="00697AF8" w:rsidP="00697AF8">
      <w:pPr>
        <w:pStyle w:val="Listaszerbekezds"/>
        <w:numPr>
          <w:ilvl w:val="0"/>
          <w:numId w:val="488"/>
        </w:numPr>
        <w:spacing w:after="120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697AF8" w:rsidRPr="00697AF8" w:rsidRDefault="00697AF8" w:rsidP="00697AF8">
      <w:pPr>
        <w:pStyle w:val="Listaszerbekezds"/>
        <w:numPr>
          <w:ilvl w:val="0"/>
          <w:numId w:val="48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Mekkora a vonalra engedélyezett vonathossz?</w:t>
      </w:r>
    </w:p>
    <w:p w:rsidR="00697AF8" w:rsidRPr="00697AF8" w:rsidRDefault="00697AF8" w:rsidP="00697AF8">
      <w:pPr>
        <w:pStyle w:val="Listaszerbekezds"/>
        <w:numPr>
          <w:ilvl w:val="0"/>
          <w:numId w:val="48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697AF8" w:rsidRPr="00697AF8" w:rsidRDefault="00697AF8" w:rsidP="00697AF8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56" w:name="_Toc204171891"/>
      <w:r w:rsidRPr="00697AF8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56"/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697AF8" w:rsidRPr="00697AF8" w:rsidRDefault="00697AF8" w:rsidP="00697AF8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57" w:name="_Toc215129942"/>
      <w:r w:rsidRPr="00697AF8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57"/>
    </w:p>
    <w:p w:rsidR="00697AF8" w:rsidRDefault="00697AF8" w:rsidP="00697AF8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Drávafok - Sellye vonalszakasz V01-VT2022/1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Drávafok - Vajszló vonalszakasz V01-VT2022/1</w:t>
      </w:r>
    </w:p>
    <w:p w:rsidR="00697AF8" w:rsidRPr="00697AF8" w:rsidRDefault="00697AF8" w:rsidP="00697AF8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Vonalismeret: 62 sz. vasútvonal Sellye - Vajszló vonalszakasz V01-VT2022/1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58" w:name="_Toc204171894"/>
      <w:r w:rsidRPr="00697AF8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58"/>
    </w:p>
    <w:p w:rsidR="00697AF8" w:rsidRPr="00697AF8" w:rsidRDefault="00697AF8" w:rsidP="00697AF8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697AF8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59" w:name="_Toc204171895"/>
      <w:r w:rsidRPr="00697AF8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59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60" w:name="_Toc204171896"/>
      <w:r w:rsidRPr="00697AF8"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360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697AF8" w:rsidRPr="00697AF8" w:rsidRDefault="00697AF8" w:rsidP="00697AF8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361" w:name="_Toc204171897"/>
      <w:r w:rsidRPr="00697AF8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61"/>
      <w:r w:rsidRPr="00697A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697AF8" w:rsidRPr="00697AF8" w:rsidRDefault="00697AF8" w:rsidP="00697AF8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697AF8" w:rsidRPr="00697AF8" w:rsidRDefault="00697AF8" w:rsidP="00697AF8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97AF8" w:rsidRPr="00697AF8" w:rsidRDefault="00697AF8" w:rsidP="00697AF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697AF8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8E166F">
      <w:pPr>
        <w:pStyle w:val="Cmsor2"/>
        <w:spacing w:after="240"/>
        <w:ind w:left="578" w:hanging="578"/>
      </w:pPr>
      <w:bookmarkStart w:id="362" w:name="_Toc215129943"/>
      <w:r>
        <w:lastRenderedPageBreak/>
        <w:t xml:space="preserve">Függelék: </w:t>
      </w:r>
      <w:r w:rsidR="008E166F" w:rsidRPr="008E166F">
        <w:t>65(1) sz. vasútvonal Pécs – Villány 65(2) sz. vasútvonal Villány – Mohács V01-VT2022/1</w:t>
      </w:r>
      <w:bookmarkEnd w:id="36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63" w:name="_Toc21512994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63"/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8E166F" w:rsidRPr="008E166F" w:rsidRDefault="008E166F" w:rsidP="008E166F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E166F">
        <w:rPr>
          <w:rFonts w:ascii="Times New Roman" w:hAnsi="Times New Roman"/>
        </w:rPr>
        <w:t xml:space="preserve">Menetrendi segédkönyv, Közlekedési Határozmányok, </w:t>
      </w:r>
      <w:r w:rsidRPr="008E166F">
        <w:rPr>
          <w:rFonts w:ascii="Times New Roman" w:eastAsia="Times New Roman" w:hAnsi="Times New Roman"/>
          <w:lang w:eastAsia="hu-HU"/>
        </w:rPr>
        <w:t>Hálózati Üzletszabályzat</w:t>
      </w:r>
      <w:r w:rsidRPr="008E166F">
        <w:rPr>
          <w:rFonts w:ascii="Times New Roman" w:hAnsi="Times New Roman"/>
        </w:rPr>
        <w:t xml:space="preserve"> és az Útvonalkönyv nyílt vonalhoz kapcsolódó adatai, szabályai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Követési rendek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Kiágazások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Fázishatár helye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E166F" w:rsidRPr="008E166F" w:rsidRDefault="008E166F" w:rsidP="008E166F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8" w:history="1">
        <w:r w:rsidRPr="008E166F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E166F" w:rsidRPr="008E166F" w:rsidRDefault="008E166F" w:rsidP="008E166F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Útátjárók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megállás helyei.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Kiágazások.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Vonatbefolyásolás.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Útátjárók.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8E166F" w:rsidRPr="008E166F" w:rsidRDefault="008E166F" w:rsidP="008E166F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E166F" w:rsidRPr="008E166F" w:rsidRDefault="008E166F" w:rsidP="008E166F">
      <w:pPr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Pécs-Külváros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Pécsi Szürke Kohász ipvk.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Pécsbánya-Rendező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Pécsudvard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Szőkéd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Áta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Kistótfalu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Vokány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Palkonya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Villánykövesd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</w:t>
      </w:r>
    </w:p>
    <w:p w:rsidR="008E166F" w:rsidRPr="008E166F" w:rsidRDefault="008E166F" w:rsidP="008E166F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6F">
        <w:rPr>
          <w:rFonts w:ascii="Times New Roman" w:hAnsi="Times New Roman" w:cs="Times New Roman"/>
          <w:b/>
          <w:sz w:val="24"/>
          <w:szCs w:val="24"/>
        </w:rPr>
        <w:t>65(2)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Villány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Márok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Bóly megálló-rakodóhely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Nagynyárád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Középmező megállóhely</w:t>
      </w:r>
    </w:p>
    <w:p w:rsidR="008E166F" w:rsidRPr="008E166F" w:rsidRDefault="008E166F" w:rsidP="008E166F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66F">
        <w:rPr>
          <w:rFonts w:ascii="Times New Roman" w:hAnsi="Times New Roman" w:cs="Times New Roman"/>
          <w:sz w:val="24"/>
          <w:szCs w:val="24"/>
        </w:rPr>
        <w:t>Mohács</w:t>
      </w:r>
    </w:p>
    <w:p w:rsidR="008E166F" w:rsidRPr="008E166F" w:rsidRDefault="008E166F" w:rsidP="008E166F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  <w:bookmarkStart w:id="364" w:name="_Toc202186744"/>
      <w:r w:rsidRPr="008E166F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64"/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Szolgálati helyek</w:t>
      </w:r>
    </w:p>
    <w:p w:rsidR="008E166F" w:rsidRPr="008E166F" w:rsidRDefault="008E166F" w:rsidP="008E166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E166F" w:rsidRPr="008E166F" w:rsidRDefault="008E166F" w:rsidP="008E166F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Biztosított vagy sem?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E166F" w:rsidRPr="008E166F" w:rsidRDefault="008E166F" w:rsidP="00697AF8">
      <w:pPr>
        <w:pStyle w:val="Listaszerbekezds"/>
        <w:numPr>
          <w:ilvl w:val="0"/>
          <w:numId w:val="386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kapcsolásra kötelezett dolgozó?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Értekezési lehetőségek</w:t>
      </w:r>
    </w:p>
    <w:p w:rsidR="008E166F" w:rsidRPr="008E166F" w:rsidRDefault="008E166F" w:rsidP="00697AF8">
      <w:pPr>
        <w:pStyle w:val="Listaszerbekezds"/>
        <w:numPr>
          <w:ilvl w:val="0"/>
          <w:numId w:val="38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8E166F" w:rsidRPr="008E166F" w:rsidRDefault="008E166F" w:rsidP="00697AF8">
      <w:pPr>
        <w:pStyle w:val="Listaszerbekezds"/>
        <w:numPr>
          <w:ilvl w:val="0"/>
          <w:numId w:val="38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Követési rendek</w:t>
      </w:r>
    </w:p>
    <w:p w:rsidR="008E166F" w:rsidRPr="008E166F" w:rsidRDefault="008E166F" w:rsidP="00697AF8">
      <w:pPr>
        <w:numPr>
          <w:ilvl w:val="0"/>
          <w:numId w:val="38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E166F" w:rsidRPr="008E166F" w:rsidRDefault="008E166F" w:rsidP="00697AF8">
      <w:pPr>
        <w:numPr>
          <w:ilvl w:val="0"/>
          <w:numId w:val="38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Lejtviszonyok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E166F" w:rsidRPr="008E166F" w:rsidRDefault="008E166F" w:rsidP="00697AF8">
      <w:pPr>
        <w:pStyle w:val="Listaszerbekezds"/>
        <w:numPr>
          <w:ilvl w:val="0"/>
          <w:numId w:val="38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vonalon a legnagyobb lejtő?</w:t>
      </w:r>
    </w:p>
    <w:p w:rsidR="008E166F" w:rsidRPr="008E166F" w:rsidRDefault="008E166F" w:rsidP="008E166F">
      <w:pPr>
        <w:spacing w:after="60"/>
        <w:rPr>
          <w:rFonts w:ascii="Times New Roman" w:hAnsi="Times New Roman"/>
          <w:b/>
          <w:sz w:val="24"/>
          <w:szCs w:val="24"/>
        </w:rPr>
      </w:pPr>
      <w:r w:rsidRPr="008E166F">
        <w:rPr>
          <w:rFonts w:ascii="Times New Roman" w:hAnsi="Times New Roman"/>
          <w:b/>
          <w:sz w:val="24"/>
          <w:szCs w:val="24"/>
        </w:rPr>
        <w:t>Egyéb:</w:t>
      </w:r>
    </w:p>
    <w:p w:rsidR="008E166F" w:rsidRPr="008E166F" w:rsidRDefault="008E166F" w:rsidP="00697AF8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E166F" w:rsidRPr="008E166F" w:rsidRDefault="008E166F" w:rsidP="00697AF8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E166F" w:rsidRPr="008E166F" w:rsidRDefault="008E166F" w:rsidP="00697AF8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E166F" w:rsidRPr="008E166F" w:rsidRDefault="008E166F" w:rsidP="00697AF8">
      <w:pPr>
        <w:pStyle w:val="Listaszerbekezds"/>
        <w:numPr>
          <w:ilvl w:val="0"/>
          <w:numId w:val="390"/>
        </w:numPr>
        <w:spacing w:after="120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E166F" w:rsidRPr="008E166F" w:rsidRDefault="008E166F" w:rsidP="00697AF8">
      <w:pPr>
        <w:pStyle w:val="Listaszerbekezds"/>
        <w:numPr>
          <w:ilvl w:val="0"/>
          <w:numId w:val="39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Mekkora a vonalra engedélyezett vonathossz?</w:t>
      </w:r>
    </w:p>
    <w:p w:rsidR="008E166F" w:rsidRPr="008E166F" w:rsidRDefault="008E166F" w:rsidP="00697AF8">
      <w:pPr>
        <w:numPr>
          <w:ilvl w:val="0"/>
          <w:numId w:val="391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8E166F" w:rsidRPr="008E166F" w:rsidRDefault="008E166F" w:rsidP="00697AF8">
      <w:pPr>
        <w:pStyle w:val="Listaszerbekezds"/>
        <w:numPr>
          <w:ilvl w:val="0"/>
          <w:numId w:val="39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5" w:name="_Toc202186749"/>
      <w:r w:rsidRPr="008E166F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65"/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E166F" w:rsidRPr="008E166F" w:rsidRDefault="008E166F" w:rsidP="00697AF8">
      <w:pPr>
        <w:pStyle w:val="Cmsor3"/>
        <w:numPr>
          <w:ilvl w:val="2"/>
          <w:numId w:val="392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366" w:name="_Toc215129945"/>
      <w:r w:rsidRPr="008E166F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66"/>
    </w:p>
    <w:p w:rsidR="008E166F" w:rsidRDefault="008E166F" w:rsidP="008E166F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E166F" w:rsidRDefault="008E166F" w:rsidP="008E166F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65 sz. vasútvonal Pécs - Mohács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 - Pécsbánya Rendező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 - Villány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Pécsbánya Rendező - Villány vonalszakasz V01-VT2022/1</w:t>
      </w:r>
    </w:p>
    <w:p w:rsidR="008E166F" w:rsidRPr="008E166F" w:rsidRDefault="008E166F" w:rsidP="008E166F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Vonalismeret: 65 sz. vasútvonal Villány - Mohács vonalszakasz V01-VT2022/1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7" w:name="_Toc202186752"/>
      <w:r w:rsidRPr="008E166F">
        <w:rPr>
          <w:rFonts w:ascii="Times New Roman" w:hAnsi="Times New Roman"/>
          <w:b/>
          <w:sz w:val="24"/>
          <w:szCs w:val="24"/>
        </w:rPr>
        <w:t>AZ ALAPVIZSGA LEÍRÁSA</w:t>
      </w:r>
      <w:bookmarkEnd w:id="367"/>
    </w:p>
    <w:p w:rsidR="008E166F" w:rsidRPr="008E166F" w:rsidRDefault="008E166F" w:rsidP="008E166F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E166F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8" w:name="_Toc202186753"/>
      <w:r w:rsidRPr="008E166F">
        <w:rPr>
          <w:rFonts w:ascii="Times New Roman" w:hAnsi="Times New Roman"/>
          <w:b/>
          <w:sz w:val="24"/>
          <w:szCs w:val="24"/>
        </w:rPr>
        <w:t>Szóbeli vizsgatevékenység</w:t>
      </w:r>
      <w:bookmarkEnd w:id="368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69" w:name="_Toc202186754"/>
      <w:r w:rsidRPr="008E166F">
        <w:rPr>
          <w:rFonts w:ascii="Times New Roman" w:hAnsi="Times New Roman"/>
          <w:b/>
          <w:sz w:val="24"/>
          <w:szCs w:val="24"/>
        </w:rPr>
        <w:t>Alkalmazott módszertan</w:t>
      </w:r>
      <w:bookmarkEnd w:id="369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E166F" w:rsidRPr="008E166F" w:rsidRDefault="008E166F" w:rsidP="008E166F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370" w:name="_Toc202186755"/>
      <w:r w:rsidRPr="008E166F">
        <w:rPr>
          <w:rFonts w:ascii="Times New Roman" w:hAnsi="Times New Roman"/>
          <w:b/>
          <w:sz w:val="24"/>
          <w:szCs w:val="24"/>
        </w:rPr>
        <w:t>A megfelelt minősítés</w:t>
      </w:r>
      <w:bookmarkEnd w:id="370"/>
      <w:r w:rsidRPr="008E166F">
        <w:rPr>
          <w:rFonts w:ascii="Times New Roman" w:hAnsi="Times New Roman"/>
          <w:b/>
          <w:sz w:val="24"/>
          <w:szCs w:val="24"/>
        </w:rPr>
        <w:t xml:space="preserve"> </w:t>
      </w: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E166F" w:rsidRPr="008E166F" w:rsidRDefault="008E166F" w:rsidP="008E166F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E166F" w:rsidRPr="008E166F" w:rsidRDefault="008E166F" w:rsidP="008E166F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166F" w:rsidRPr="008E166F" w:rsidRDefault="008E166F" w:rsidP="008E166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166F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71" w:name="_Toc215129946"/>
      <w:r>
        <w:lastRenderedPageBreak/>
        <w:t>Függelék: 66 sz. vasútvonal Villány – Magyarbóly oh. vonalszakasz és viszonylatai V01-VT2022/1</w:t>
      </w:r>
      <w:bookmarkEnd w:id="37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72" w:name="_Toc164174444"/>
      <w:bookmarkStart w:id="373" w:name="_Toc21512994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73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tantárgy ismeretanyagának tételes felsorolása</w:t>
      </w:r>
      <w:bookmarkEnd w:id="372"/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3074F3" w:rsidRPr="003074F3" w:rsidRDefault="003074F3" w:rsidP="003074F3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074F3">
        <w:rPr>
          <w:rFonts w:ascii="Times New Roman" w:hAnsi="Times New Roman"/>
        </w:rPr>
        <w:t xml:space="preserve">Menetrendi segédkönyv, Közlekedési Határozmányok, </w:t>
      </w:r>
      <w:r w:rsidRPr="003074F3">
        <w:rPr>
          <w:rFonts w:ascii="Times New Roman" w:eastAsia="Times New Roman" w:hAnsi="Times New Roman"/>
          <w:lang w:eastAsia="hu-HU"/>
        </w:rPr>
        <w:t>Hálózati Üzletszabályzat</w:t>
      </w:r>
      <w:r w:rsidRPr="003074F3">
        <w:rPr>
          <w:rFonts w:ascii="Times New Roman" w:hAnsi="Times New Roman"/>
        </w:rPr>
        <w:t xml:space="preserve"> és az Útvonalkönyv nyílt vonalhoz kapcsolódó adatai, szabályai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Követési rendek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Kiágazások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074F3" w:rsidRPr="003074F3" w:rsidRDefault="003074F3" w:rsidP="003074F3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39" w:history="1">
        <w:r w:rsidRPr="003074F3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074F3" w:rsidRPr="003074F3" w:rsidRDefault="003074F3" w:rsidP="003074F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Útátjárók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megállás helyei.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Kiágazások.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Vonatbefolyásolás.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Útátjárók.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074F3" w:rsidRPr="003074F3" w:rsidRDefault="003074F3" w:rsidP="003074F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3074F3" w:rsidRPr="003074F3" w:rsidRDefault="003074F3" w:rsidP="003074F3">
      <w:pPr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Villány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Villány elágazás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Magyarbóly</w:t>
      </w:r>
    </w:p>
    <w:p w:rsidR="003074F3" w:rsidRPr="003074F3" w:rsidRDefault="003074F3" w:rsidP="003074F3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074F3">
        <w:rPr>
          <w:rFonts w:ascii="Times New Roman" w:hAnsi="Times New Roman" w:cs="Times New Roman"/>
          <w:sz w:val="24"/>
          <w:szCs w:val="24"/>
        </w:rPr>
        <w:t>Magyarbóly országhatár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74" w:name="_Toc202181173"/>
      <w:r w:rsidRPr="003074F3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74"/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Szolgálati helyek</w:t>
      </w:r>
    </w:p>
    <w:p w:rsidR="003074F3" w:rsidRPr="003074F3" w:rsidRDefault="003074F3" w:rsidP="003074F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074F3" w:rsidRPr="003074F3" w:rsidRDefault="003074F3" w:rsidP="003074F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Biztosított vagy sem?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074F3" w:rsidRPr="003074F3" w:rsidRDefault="003074F3" w:rsidP="00697AF8">
      <w:pPr>
        <w:pStyle w:val="Listaszerbekezds"/>
        <w:numPr>
          <w:ilvl w:val="0"/>
          <w:numId w:val="438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kapcsolásra kötelezett dolgozó?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Értekezési lehetőségek</w:t>
      </w:r>
    </w:p>
    <w:p w:rsidR="003074F3" w:rsidRPr="003074F3" w:rsidRDefault="003074F3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074F3" w:rsidRPr="003074F3" w:rsidRDefault="003074F3" w:rsidP="00697AF8">
      <w:pPr>
        <w:pStyle w:val="Listaszerbekezds"/>
        <w:numPr>
          <w:ilvl w:val="0"/>
          <w:numId w:val="4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Követési rendek</w:t>
      </w:r>
    </w:p>
    <w:p w:rsidR="003074F3" w:rsidRPr="003074F3" w:rsidRDefault="003074F3" w:rsidP="00697AF8">
      <w:pPr>
        <w:numPr>
          <w:ilvl w:val="0"/>
          <w:numId w:val="4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074F3" w:rsidRPr="003074F3" w:rsidRDefault="003074F3" w:rsidP="00697AF8">
      <w:pPr>
        <w:numPr>
          <w:ilvl w:val="0"/>
          <w:numId w:val="4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Lejtviszonyok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vonalon a legnagyobb lejtő?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r w:rsidRPr="003074F3">
        <w:rPr>
          <w:rFonts w:ascii="Times New Roman" w:hAnsi="Times New Roman"/>
          <w:b/>
          <w:sz w:val="24"/>
          <w:szCs w:val="24"/>
        </w:rPr>
        <w:t>Egyéb:</w:t>
      </w:r>
    </w:p>
    <w:p w:rsidR="003074F3" w:rsidRPr="003074F3" w:rsidRDefault="003074F3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3074F3" w:rsidRPr="003074F3" w:rsidRDefault="003074F3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074F3" w:rsidRPr="003074F3" w:rsidRDefault="003074F3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074F3" w:rsidRPr="003074F3" w:rsidRDefault="003074F3" w:rsidP="00697AF8">
      <w:pPr>
        <w:pStyle w:val="Listaszerbekezds"/>
        <w:numPr>
          <w:ilvl w:val="0"/>
          <w:numId w:val="442"/>
        </w:numPr>
        <w:spacing w:after="120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Mekkora a vonalra engedélyezett vonathossz?</w:t>
      </w:r>
    </w:p>
    <w:p w:rsidR="003074F3" w:rsidRPr="003074F3" w:rsidRDefault="003074F3" w:rsidP="00697AF8">
      <w:pPr>
        <w:pStyle w:val="Listaszerbekezds"/>
        <w:numPr>
          <w:ilvl w:val="0"/>
          <w:numId w:val="44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75" w:name="_Toc202181178"/>
      <w:r w:rsidRPr="003074F3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75"/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074F3" w:rsidRPr="003074F3" w:rsidRDefault="003074F3" w:rsidP="00697AF8">
      <w:pPr>
        <w:pStyle w:val="Cmsor3"/>
        <w:numPr>
          <w:ilvl w:val="2"/>
          <w:numId w:val="393"/>
        </w:numPr>
        <w:spacing w:before="240" w:after="240"/>
        <w:rPr>
          <w:rFonts w:ascii="Times New Roman" w:eastAsia="Times New Roman" w:hAnsi="Times New Roman"/>
          <w:b/>
          <w:bCs/>
          <w:color w:val="auto"/>
        </w:rPr>
      </w:pPr>
      <w:bookmarkStart w:id="376" w:name="_Toc215129948"/>
      <w:r w:rsidRPr="003074F3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76"/>
    </w:p>
    <w:p w:rsidR="003074F3" w:rsidRDefault="003074F3" w:rsidP="003074F3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Magyarbóly - országhatár vonalszakasz V01-VT2022/1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Villány - Magyarbóly - országhatár V01-VT2022/1</w:t>
      </w:r>
    </w:p>
    <w:p w:rsidR="003074F3" w:rsidRPr="003074F3" w:rsidRDefault="003074F3" w:rsidP="003074F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Vonalismeret: 66 sz. vasútvonal Villány - Magyarbóly vonalszakasz V01-VT2022/1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7" w:name="_Toc202181181"/>
      <w:r w:rsidRPr="003074F3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77"/>
    </w:p>
    <w:p w:rsidR="003074F3" w:rsidRPr="003074F3" w:rsidRDefault="003074F3" w:rsidP="003074F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074F3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8" w:name="_Toc202181182"/>
      <w:r w:rsidRPr="003074F3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378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79" w:name="_Toc202181183"/>
      <w:r w:rsidRPr="003074F3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379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074F3" w:rsidRPr="003074F3" w:rsidRDefault="003074F3" w:rsidP="003074F3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0" w:name="_Toc202181184"/>
      <w:r w:rsidRPr="003074F3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380"/>
      <w:r w:rsidRPr="003074F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074F3" w:rsidRPr="003074F3" w:rsidRDefault="003074F3" w:rsidP="003074F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074F3" w:rsidRPr="003074F3" w:rsidRDefault="003074F3" w:rsidP="003074F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074F3" w:rsidRPr="003074F3" w:rsidRDefault="003074F3" w:rsidP="003074F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074F3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381" w:name="_Toc215129949"/>
      <w:r>
        <w:lastRenderedPageBreak/>
        <w:t>Függelék: 70 sz. vasútvonal Budapest-Nyugati – Szob oh.V01-VT2022/1</w:t>
      </w:r>
      <w:bookmarkEnd w:id="381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2" w:name="_Toc21512995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82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383" w:name="_Toc200438245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ismeretanyagának felsorolása</w:t>
      </w:r>
      <w:bookmarkEnd w:id="383"/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Budapest-Nyugati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Istvántelek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Rákospalota-Újpest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Dunakeszi-Gyártelep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Alsógöd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Felsőgöd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Sződ-Sződliget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Verőce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Kismaros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Nagymaros-Visegrád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Nagymaros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Dömös átkelés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Zebegény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Szob oh.</w:t>
      </w:r>
    </w:p>
    <w:p w:rsidR="002A6D40" w:rsidRDefault="00C9557D">
      <w:pPr>
        <w:pStyle w:val="Nincstrkz"/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bookmarkStart w:id="384" w:name="_Toc200438246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38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numPr>
          <w:ilvl w:val="0"/>
          <w:numId w:val="37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5" w:name="_Toc21512995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85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86" w:name="_Toc200438253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386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Dunakeszi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Nagymaros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70 sz. vasútvonal Budapest (Nyugati pu.) - Rákospalota-Újpest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Budapest (Nyugati pu.) - Rákosrendező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Budapest (Nyugati pu.)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Dunakeszi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Rákospalota-Újpest - Szob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Rákospalota-Újpest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Rákospalota-Újpest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70 sz. vasútvonal Rákosrendező - Szob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Szob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Rákosrendező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Szob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70 sz. vasútvonal Vác - Szob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2"/>
      </w:pPr>
      <w:bookmarkStart w:id="387" w:name="_Toc215129952"/>
      <w:r>
        <w:t>Függelék: 71 sz. vasútvonal Rákospalota-Újpest – Vácrátót – Vác V01-VT2022/1</w:t>
      </w:r>
      <w:bookmarkEnd w:id="387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88" w:name="_Toc21512995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8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 Újpest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Rákospalota-Kertváros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Alagimajor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Fótújfalu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Fótfürdő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Csomád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Ivacs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Veresegyház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Erdőkertes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Vicziántelep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Őrbottyán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Rudnaykert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Váchartyán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Vácrátót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Csörög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Máriaudvar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Vác-Alsóváros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Vác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389" w:name="_Toc20045770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38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numPr>
          <w:ilvl w:val="0"/>
          <w:numId w:val="37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</w:t>
      </w:r>
    </w:p>
    <w:p w:rsidR="002A6D40" w:rsidRDefault="00C9557D" w:rsidP="00EC7CB1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0" w:name="_Toc21512995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0"/>
    </w:p>
    <w:p w:rsidR="002A6D40" w:rsidRDefault="00C955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71 sz. vasútvonal Budapest (Rákospalota-Újpest) - Vác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71 sz. vasútvonal Budapest (Rákospalota-Újpest) - Vácrátót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Vácrátót - Vác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71 sz. vasútvonal Veresegyház - Vác vonalszakasz V01-VT2022/1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391" w:name="_Toc215129955"/>
      <w:r>
        <w:lastRenderedPageBreak/>
        <w:t>Függelék: 74 sz. vasútvonal Nógrádszakál – Nógrádszakál oh. vonalszakasz</w:t>
      </w:r>
      <w:bookmarkEnd w:id="39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2" w:name="_Toc2151299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2"/>
    </w:p>
    <w:p w:rsidR="002A6D40" w:rsidRDefault="00C9557D" w:rsidP="008E0EC6">
      <w:pPr>
        <w:pStyle w:val="Nincstrkz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8E0EC6">
      <w:pPr>
        <w:pStyle w:val="Nincstrkz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Nógrádszakál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3" w:name="_Toc21512995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3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módszertana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vasúti társasági vizsga szóbeli és gyakorlati részből áll. A gyakorlati vizsga csak sikeres szóbeli vizsga után kezdhető meg.</w:t>
      </w:r>
    </w:p>
    <w:p w:rsidR="002A6D40" w:rsidRDefault="002A6D40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tabs>
          <w:tab w:val="left" w:pos="36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 időtartama: 10 perc</w:t>
      </w:r>
    </w:p>
    <w:p w:rsidR="002A6D40" w:rsidRDefault="00C9557D">
      <w:pPr>
        <w:pStyle w:val="msonospacing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Szolgálati helyek, általános és különleges előírások, közlekedési korlátozások, útvonalkönyv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Követési rendek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 Lejt viszonyok témakörből,</w:t>
      </w:r>
    </w:p>
    <w:p w:rsidR="002A6D40" w:rsidRDefault="00C9557D" w:rsidP="00DD421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kérdés az Értekezési lehetőségek témakörből.</w:t>
      </w:r>
    </w:p>
    <w:p w:rsidR="002A6D40" w:rsidRDefault="002A6D40">
      <w:pPr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Alkalmazott módszertan </w:t>
      </w:r>
    </w:p>
    <w:p w:rsidR="002A6D40" w:rsidRDefault="00C9557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Hagyományos kifejtős válaszadások. 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</w:t>
      </w:r>
    </w:p>
    <w:p w:rsidR="002A6D40" w:rsidRDefault="00C9557D">
      <w:pPr>
        <w:pStyle w:val="msonospacing0"/>
        <w:tabs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akkor megfelelt, ha a hallgató a szóbeli vizsga során képes: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hibátlan válaszokat tud adni a vasútvonal/vonalszakasz szolgálati helyeinek jellemzőiről (átmenő fővágányok, üzemelő biztosítóberendezés, jelfeladás kiépítettsége, felsővezeték kiépítettsége)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8E0EC6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8E0EC6">
      <w:pPr>
        <w:pStyle w:val="Nincstrkz"/>
        <w:numPr>
          <w:ilvl w:val="0"/>
          <w:numId w:val="1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tévesztés nélkül ismeri a vonalra/vonalszakaszra érvényes végrehajtási utasítást.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1F5F3B">
      <w:pPr>
        <w:pStyle w:val="Cmsor2"/>
        <w:spacing w:after="240"/>
        <w:ind w:left="578" w:hanging="578"/>
      </w:pPr>
      <w:bookmarkStart w:id="394" w:name="_Toc215129958"/>
      <w:r>
        <w:lastRenderedPageBreak/>
        <w:t xml:space="preserve">Függelék: </w:t>
      </w:r>
      <w:r w:rsidR="001F5F3B" w:rsidRPr="001F5F3B">
        <w:t>75 sz. vasútvonal Vác - Balassagyarmat V01-VT2022/1</w:t>
      </w:r>
      <w:bookmarkEnd w:id="394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5" w:name="_Toc2151299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395"/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1F5F3B" w:rsidRPr="001F5F3B" w:rsidRDefault="001F5F3B" w:rsidP="001F5F3B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F5F3B">
        <w:rPr>
          <w:rFonts w:ascii="Times New Roman" w:hAnsi="Times New Roman"/>
        </w:rPr>
        <w:t xml:space="preserve">Menetrendi segédkönyv, Közlekedési Határozmányok, </w:t>
      </w:r>
      <w:r w:rsidRPr="001F5F3B">
        <w:rPr>
          <w:rFonts w:ascii="Times New Roman" w:eastAsia="Times New Roman" w:hAnsi="Times New Roman"/>
          <w:lang w:eastAsia="hu-HU"/>
        </w:rPr>
        <w:t>Hálózati Üzletszabályzat</w:t>
      </w:r>
      <w:r w:rsidRPr="001F5F3B">
        <w:rPr>
          <w:rFonts w:ascii="Times New Roman" w:hAnsi="Times New Roman"/>
        </w:rPr>
        <w:t xml:space="preserve"> és az Útvonalkönyv nyílt vonalhoz kapcsolódó adatai, szabályai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Követési rendek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Kiágazások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F5F3B" w:rsidRPr="001F5F3B" w:rsidRDefault="001F5F3B" w:rsidP="001F5F3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2" w:history="1">
        <w:r w:rsidRPr="001F5F3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F5F3B" w:rsidRPr="001F5F3B" w:rsidRDefault="001F5F3B" w:rsidP="001F5F3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Útátjárók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megállás helyei.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Kiágazások.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Vonatbefolyásolás.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Útátjárók.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F5F3B" w:rsidRPr="001F5F3B" w:rsidRDefault="001F5F3B" w:rsidP="001F5F3B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F5F3B" w:rsidRPr="001F5F3B" w:rsidRDefault="001F5F3B" w:rsidP="001F5F3B">
      <w:pPr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Vác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Kisvác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Vác-DCM elágazás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Fenyveshegy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Magyarkút-Verőce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Magyarkút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Szokolya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Berkenye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Nógrád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Diósjenő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Borsosberény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Nagyoroszi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Drégelyvár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Sáferkút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Drégelypalánk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Ipolyvece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Dejtár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Ipolyszög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Égerláp megállóhely</w:t>
      </w:r>
    </w:p>
    <w:p w:rsidR="001F5F3B" w:rsidRPr="001F5F3B" w:rsidRDefault="001F5F3B" w:rsidP="001F5F3B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F3B">
        <w:rPr>
          <w:rFonts w:ascii="Times New Roman" w:hAnsi="Times New Roman" w:cs="Times New Roman"/>
          <w:sz w:val="24"/>
          <w:szCs w:val="24"/>
        </w:rPr>
        <w:t>Balassagyarmat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96" w:name="_Toc203130482"/>
      <w:r w:rsidRPr="001F5F3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396"/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Szolgálati helyek</w:t>
      </w:r>
    </w:p>
    <w:p w:rsidR="001F5F3B" w:rsidRPr="001F5F3B" w:rsidRDefault="001F5F3B" w:rsidP="001F5F3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F5F3B" w:rsidRPr="001F5F3B" w:rsidRDefault="001F5F3B" w:rsidP="001F5F3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Biztosított vagy sem?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1F5F3B" w:rsidRPr="001F5F3B" w:rsidRDefault="001F5F3B" w:rsidP="00697AF8">
      <w:pPr>
        <w:pStyle w:val="Listaszerbekezds"/>
        <w:numPr>
          <w:ilvl w:val="0"/>
          <w:numId w:val="394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kapcsolásra kötelezett dolgozó?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Értekezési lehetőségek</w:t>
      </w:r>
    </w:p>
    <w:p w:rsidR="001F5F3B" w:rsidRPr="001F5F3B" w:rsidRDefault="001F5F3B" w:rsidP="00697AF8">
      <w:pPr>
        <w:pStyle w:val="Listaszerbekezds"/>
        <w:numPr>
          <w:ilvl w:val="0"/>
          <w:numId w:val="3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1F5F3B" w:rsidRPr="001F5F3B" w:rsidRDefault="001F5F3B" w:rsidP="00697AF8">
      <w:pPr>
        <w:pStyle w:val="Listaszerbekezds"/>
        <w:numPr>
          <w:ilvl w:val="0"/>
          <w:numId w:val="39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Követési rendek</w:t>
      </w:r>
    </w:p>
    <w:p w:rsidR="001F5F3B" w:rsidRPr="001F5F3B" w:rsidRDefault="001F5F3B" w:rsidP="00697AF8">
      <w:pPr>
        <w:numPr>
          <w:ilvl w:val="0"/>
          <w:numId w:val="39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F5F3B" w:rsidRPr="001F5F3B" w:rsidRDefault="001F5F3B" w:rsidP="00697AF8">
      <w:pPr>
        <w:numPr>
          <w:ilvl w:val="0"/>
          <w:numId w:val="39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Lejtviszonyok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F5F3B" w:rsidRPr="001F5F3B" w:rsidRDefault="001F5F3B" w:rsidP="00697AF8">
      <w:pPr>
        <w:pStyle w:val="Listaszerbekezds"/>
        <w:numPr>
          <w:ilvl w:val="0"/>
          <w:numId w:val="39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vonalon a legnagyobb lejtő?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r w:rsidRPr="001F5F3B">
        <w:rPr>
          <w:rFonts w:ascii="Times New Roman" w:hAnsi="Times New Roman"/>
          <w:b/>
          <w:sz w:val="24"/>
          <w:szCs w:val="24"/>
        </w:rPr>
        <w:t>Egyéb:</w:t>
      </w:r>
    </w:p>
    <w:p w:rsidR="001F5F3B" w:rsidRPr="001F5F3B" w:rsidRDefault="001F5F3B" w:rsidP="00697AF8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F5F3B" w:rsidRPr="001F5F3B" w:rsidRDefault="001F5F3B" w:rsidP="00697AF8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F5F3B" w:rsidRPr="001F5F3B" w:rsidRDefault="001F5F3B" w:rsidP="00697AF8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F5F3B" w:rsidRPr="001F5F3B" w:rsidRDefault="001F5F3B" w:rsidP="00697AF8">
      <w:pPr>
        <w:pStyle w:val="Listaszerbekezds"/>
        <w:numPr>
          <w:ilvl w:val="0"/>
          <w:numId w:val="398"/>
        </w:numPr>
        <w:spacing w:after="120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F5F3B" w:rsidRPr="001F5F3B" w:rsidRDefault="001F5F3B" w:rsidP="00697AF8">
      <w:pPr>
        <w:pStyle w:val="Listaszerbekezds"/>
        <w:numPr>
          <w:ilvl w:val="0"/>
          <w:numId w:val="39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Mekkora a vonalra engedélyezett vonathossz?</w:t>
      </w:r>
    </w:p>
    <w:p w:rsidR="001F5F3B" w:rsidRPr="001F5F3B" w:rsidRDefault="001F5F3B" w:rsidP="00697AF8">
      <w:pPr>
        <w:pStyle w:val="Listaszerbekezds"/>
        <w:numPr>
          <w:ilvl w:val="0"/>
          <w:numId w:val="39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1F5F3B" w:rsidRPr="001F5F3B" w:rsidRDefault="001F5F3B" w:rsidP="001F5F3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397" w:name="_Toc203130487"/>
      <w:r w:rsidRPr="001F5F3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397"/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F5F3B" w:rsidRPr="001F5F3B" w:rsidRDefault="001F5F3B" w:rsidP="0005397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1F5F3B" w:rsidRPr="001F5F3B" w:rsidRDefault="001F5F3B" w:rsidP="00EC7CB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398" w:name="_Toc215129960"/>
      <w:r w:rsidRPr="001F5F3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398"/>
    </w:p>
    <w:p w:rsidR="001F5F3B" w:rsidRDefault="001F5F3B" w:rsidP="001F5F3B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Balassagyarmat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Diósjenő vonalszakasz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Vonalismeret: 75 sz. vasútvonal Vác - Nagyoroszi vonalszakasz V01-VT2022/1</w:t>
      </w:r>
    </w:p>
    <w:p w:rsidR="001F5F3B" w:rsidRPr="001F5F3B" w:rsidRDefault="001F5F3B" w:rsidP="001F5F3B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75 sz. vasútvonal Vác - Vác-DCM vonalszakasz V01-VT2022/1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399" w:name="_Toc203130490"/>
      <w:r w:rsidRPr="001F5F3B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399"/>
    </w:p>
    <w:p w:rsidR="001F5F3B" w:rsidRPr="001F5F3B" w:rsidRDefault="001F5F3B" w:rsidP="001F5F3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F5F3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0" w:name="_Toc203130491"/>
      <w:r w:rsidRPr="001F5F3B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00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1" w:name="_Toc203130492"/>
      <w:r w:rsidRPr="001F5F3B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01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1F5F3B" w:rsidRPr="001F5F3B" w:rsidRDefault="001F5F3B" w:rsidP="001F5F3B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2" w:name="_Toc203130493"/>
      <w:r w:rsidRPr="001F5F3B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02"/>
      <w:r w:rsidRPr="001F5F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1F5F3B" w:rsidRPr="001F5F3B" w:rsidRDefault="001F5F3B" w:rsidP="001F5F3B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1F5F3B" w:rsidRPr="001F5F3B" w:rsidRDefault="001F5F3B" w:rsidP="001F5F3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5F3B" w:rsidRPr="001F5F3B" w:rsidRDefault="001F5F3B" w:rsidP="001F5F3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3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 w:rsidP="00EC7CB1">
      <w:pPr>
        <w:pStyle w:val="Cmsor2"/>
        <w:spacing w:after="240"/>
        <w:ind w:left="578" w:hanging="578"/>
      </w:pPr>
      <w:bookmarkStart w:id="403" w:name="_Toc215129961"/>
      <w:r>
        <w:lastRenderedPageBreak/>
        <w:t xml:space="preserve">Függelék: </w:t>
      </w:r>
      <w:r w:rsidR="00EC7CB1" w:rsidRPr="00EC7CB1">
        <w:t>77 sz. vasútvonal Aszód – Vácrátót V01-VT2022/1</w:t>
      </w:r>
      <w:bookmarkEnd w:id="40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4" w:name="_Toc21512996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04"/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bookmarkStart w:id="405" w:name="_Toc205895658"/>
      <w:r w:rsidRPr="00EC7CB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405"/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EC7CB1" w:rsidRPr="00EC7CB1" w:rsidRDefault="00EC7CB1" w:rsidP="00EC7CB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EC7CB1">
        <w:rPr>
          <w:rFonts w:ascii="Times New Roman" w:hAnsi="Times New Roman"/>
        </w:rPr>
        <w:t xml:space="preserve">Menetrendi segédkönyv, Közlekedési Határozmányok, </w:t>
      </w:r>
      <w:r w:rsidRPr="00EC7CB1">
        <w:rPr>
          <w:rFonts w:ascii="Times New Roman" w:eastAsia="Times New Roman" w:hAnsi="Times New Roman"/>
          <w:lang w:eastAsia="hu-HU"/>
        </w:rPr>
        <w:t>Hálózati Üzletszabályzat</w:t>
      </w:r>
      <w:r w:rsidRPr="00EC7CB1">
        <w:rPr>
          <w:rFonts w:ascii="Times New Roman" w:hAnsi="Times New Roman"/>
        </w:rPr>
        <w:t xml:space="preserve"> és az Útvonalkönyv nyílt vonalhoz kapcsolódó adatai, szabályai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Követési rendek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Kiágazások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Fázishatár helye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EC7CB1" w:rsidRPr="00EC7CB1" w:rsidRDefault="00EC7CB1" w:rsidP="00EC7CB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3" w:history="1">
        <w:r w:rsidRPr="00EC7CB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EC7CB1" w:rsidRPr="00EC7CB1" w:rsidRDefault="00EC7CB1" w:rsidP="00EC7CB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Útátjárók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megállás helyei.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Kiágazások.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Vonatbefolyásolás.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Útátjárók.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EC7CB1" w:rsidRPr="00EC7CB1" w:rsidRDefault="00EC7CB1" w:rsidP="00EC7CB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EC7CB1" w:rsidRPr="00EC7CB1" w:rsidRDefault="00EC7CB1" w:rsidP="00EC7CB1">
      <w:pPr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EC7CB1" w:rsidRPr="00EC7CB1" w:rsidRDefault="00EC7CB1" w:rsidP="00EC7CB1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EC7CB1">
        <w:rPr>
          <w:rFonts w:ascii="Times New Roman" w:hAnsi="Times New Roman" w:cs="Times New Roman"/>
          <w:b/>
          <w:sz w:val="24"/>
          <w:szCs w:val="24"/>
        </w:rPr>
        <w:t>77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Aszód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Iklad-Domony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Iklad Domony felső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Galgamácsa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Váckisújfalu megállóhely 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>Kisnémedi megállóhely</w:t>
      </w:r>
    </w:p>
    <w:p w:rsidR="00EC7CB1" w:rsidRPr="00EC7CB1" w:rsidRDefault="00EC7CB1" w:rsidP="00EC7CB1">
      <w:pPr>
        <w:pStyle w:val="Nincstrkz"/>
        <w:numPr>
          <w:ilvl w:val="0"/>
          <w:numId w:val="10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C7CB1">
        <w:rPr>
          <w:rFonts w:ascii="Times New Roman" w:hAnsi="Times New Roman" w:cs="Times New Roman"/>
          <w:sz w:val="24"/>
          <w:szCs w:val="24"/>
        </w:rPr>
        <w:t xml:space="preserve">Vácrátót  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06" w:name="_Toc205895659"/>
      <w:r w:rsidRPr="00EC7CB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06"/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Szolgálati helyek</w:t>
      </w:r>
    </w:p>
    <w:p w:rsidR="00EC7CB1" w:rsidRPr="00EC7CB1" w:rsidRDefault="00EC7CB1" w:rsidP="00EC7CB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EC7CB1" w:rsidRPr="00EC7CB1" w:rsidRDefault="00EC7CB1" w:rsidP="00EC7CB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Biztosított vagy sem?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EC7CB1" w:rsidRPr="00EC7CB1" w:rsidRDefault="00EC7CB1" w:rsidP="00697AF8">
      <w:pPr>
        <w:pStyle w:val="Listaszerbekezds"/>
        <w:numPr>
          <w:ilvl w:val="0"/>
          <w:numId w:val="478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kapcsolásra kötelezett dolgozó?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Értekezési lehetőségek</w:t>
      </w:r>
    </w:p>
    <w:p w:rsidR="00EC7CB1" w:rsidRPr="00EC7CB1" w:rsidRDefault="00EC7CB1" w:rsidP="00697AF8">
      <w:pPr>
        <w:pStyle w:val="Listaszerbekezds"/>
        <w:numPr>
          <w:ilvl w:val="0"/>
          <w:numId w:val="4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7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7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EC7CB1" w:rsidRPr="00EC7CB1" w:rsidRDefault="00EC7CB1" w:rsidP="00697AF8">
      <w:pPr>
        <w:pStyle w:val="Listaszerbekezds"/>
        <w:numPr>
          <w:ilvl w:val="0"/>
          <w:numId w:val="4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Követési rendek</w:t>
      </w:r>
    </w:p>
    <w:p w:rsidR="00EC7CB1" w:rsidRPr="00EC7CB1" w:rsidRDefault="00EC7CB1" w:rsidP="00697AF8">
      <w:pPr>
        <w:numPr>
          <w:ilvl w:val="0"/>
          <w:numId w:val="48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EC7CB1" w:rsidRPr="00EC7CB1" w:rsidRDefault="00EC7CB1" w:rsidP="00697AF8">
      <w:pPr>
        <w:numPr>
          <w:ilvl w:val="0"/>
          <w:numId w:val="4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Lejtviszonyok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EC7CB1" w:rsidRPr="00EC7CB1" w:rsidRDefault="00EC7CB1" w:rsidP="00697AF8">
      <w:pPr>
        <w:pStyle w:val="Listaszerbekezds"/>
        <w:numPr>
          <w:ilvl w:val="0"/>
          <w:numId w:val="48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vonalon a legnagyobb lejtő?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r w:rsidRPr="00EC7CB1">
        <w:rPr>
          <w:rFonts w:ascii="Times New Roman" w:hAnsi="Times New Roman"/>
          <w:b/>
          <w:sz w:val="24"/>
          <w:szCs w:val="24"/>
        </w:rPr>
        <w:t>Egyéb:</w:t>
      </w:r>
    </w:p>
    <w:p w:rsidR="00EC7CB1" w:rsidRPr="00EC7CB1" w:rsidRDefault="00EC7CB1" w:rsidP="00697AF8">
      <w:pPr>
        <w:pStyle w:val="Listaszerbekezds"/>
        <w:numPr>
          <w:ilvl w:val="0"/>
          <w:numId w:val="48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EC7CB1" w:rsidRPr="00EC7CB1" w:rsidRDefault="00EC7CB1" w:rsidP="00697AF8">
      <w:pPr>
        <w:pStyle w:val="Listaszerbekezds"/>
        <w:numPr>
          <w:ilvl w:val="0"/>
          <w:numId w:val="48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EC7CB1" w:rsidRPr="00EC7CB1" w:rsidRDefault="00EC7CB1" w:rsidP="00697AF8">
      <w:pPr>
        <w:pStyle w:val="Listaszerbekezds"/>
        <w:numPr>
          <w:ilvl w:val="0"/>
          <w:numId w:val="48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EC7CB1" w:rsidRPr="00EC7CB1" w:rsidRDefault="00EC7CB1" w:rsidP="00697AF8">
      <w:pPr>
        <w:pStyle w:val="Listaszerbekezds"/>
        <w:numPr>
          <w:ilvl w:val="0"/>
          <w:numId w:val="482"/>
        </w:numPr>
        <w:spacing w:after="120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EC7CB1" w:rsidRPr="00EC7CB1" w:rsidRDefault="00EC7CB1" w:rsidP="00697AF8">
      <w:pPr>
        <w:pStyle w:val="Listaszerbekezds"/>
        <w:numPr>
          <w:ilvl w:val="0"/>
          <w:numId w:val="483"/>
        </w:numPr>
        <w:spacing w:after="0"/>
        <w:ind w:left="709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Mekkora a vonalra engedélyezett vonathossz?</w:t>
      </w:r>
    </w:p>
    <w:p w:rsidR="00EC7CB1" w:rsidRPr="00EC7CB1" w:rsidRDefault="00EC7CB1" w:rsidP="00697AF8">
      <w:pPr>
        <w:numPr>
          <w:ilvl w:val="0"/>
          <w:numId w:val="483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EC7CB1" w:rsidRPr="00EC7CB1" w:rsidRDefault="00EC7CB1" w:rsidP="00697AF8">
      <w:pPr>
        <w:pStyle w:val="Listaszerbekezds"/>
        <w:numPr>
          <w:ilvl w:val="0"/>
          <w:numId w:val="48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EC7CB1" w:rsidRPr="00EC7CB1" w:rsidRDefault="00EC7CB1" w:rsidP="00EC7CB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07" w:name="_Toc205895664"/>
      <w:r w:rsidRPr="00EC7CB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07"/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EC7CB1" w:rsidRPr="00EC7CB1" w:rsidRDefault="00EC7CB1" w:rsidP="00EC7CB1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08" w:name="_Toc215129963"/>
      <w:r w:rsidRPr="00EC7CB1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08"/>
    </w:p>
    <w:p w:rsidR="00EC7CB1" w:rsidRDefault="00EC7CB1" w:rsidP="00EC7CB1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EC7CB1" w:rsidRPr="00EC7CB1" w:rsidRDefault="00EC7CB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Aszód - Galgamácsa vonalszakasz V01-VT2022/1</w:t>
      </w:r>
    </w:p>
    <w:p w:rsidR="00EC7CB1" w:rsidRPr="00EC7CB1" w:rsidRDefault="00EC7CB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Aszód - Vácrátót V01-VT2022/1</w:t>
      </w:r>
    </w:p>
    <w:p w:rsidR="00EC7CB1" w:rsidRPr="00EC7CB1" w:rsidRDefault="00EC7CB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77 sz. vasútvonal Galgamácsa - Vácrátót vonalszakasz V01-VT2022/1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09" w:name="_Toc205895667"/>
      <w:r w:rsidRPr="00EC7CB1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09"/>
    </w:p>
    <w:p w:rsidR="00EC7CB1" w:rsidRPr="00EC7CB1" w:rsidRDefault="00EC7CB1" w:rsidP="00EC7CB1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EC7CB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0" w:name="_Toc205895668"/>
      <w:r w:rsidRPr="00EC7CB1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10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1" w:name="_Toc205895669"/>
      <w:r w:rsidRPr="00EC7CB1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11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EC7CB1" w:rsidRPr="00EC7CB1" w:rsidRDefault="00EC7CB1" w:rsidP="00EC7CB1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2" w:name="_Toc205895670"/>
      <w:r w:rsidRPr="00EC7CB1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12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tévesztés nélkül ismeri a vasútvonal/vonalszakasz jellemzőit (követési rend, felsővezeték kiépítettsége, </w:t>
      </w:r>
      <w:r w:rsidRPr="00EC7CB1">
        <w:rPr>
          <w:rFonts w:ascii="Times New Roman" w:hAnsi="Times New Roman"/>
          <w:sz w:val="24"/>
          <w:szCs w:val="24"/>
        </w:rPr>
        <w:t>csak a villamosmozdonyokra vonatkozó jelzők,</w:t>
      </w: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 xml:space="preserve"> vágányok száma, pályasebesség, vonatbefolyásolás, fázishatár),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EC7CB1" w:rsidRPr="00EC7CB1" w:rsidRDefault="00EC7CB1" w:rsidP="00EC7CB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EC7CB1" w:rsidRPr="00EC7CB1" w:rsidRDefault="00EC7CB1" w:rsidP="00EC7CB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C7CB1" w:rsidRPr="00EC7CB1" w:rsidRDefault="00EC7CB1" w:rsidP="00EC7CB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EC7CB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34BB7">
      <w:pPr>
        <w:pStyle w:val="Cmsor2"/>
        <w:spacing w:after="240"/>
        <w:ind w:left="578" w:hanging="578"/>
      </w:pPr>
      <w:bookmarkStart w:id="413" w:name="_Toc215129964"/>
      <w:r>
        <w:lastRenderedPageBreak/>
        <w:t xml:space="preserve">Függelék: </w:t>
      </w:r>
      <w:r w:rsidR="00534BB7" w:rsidRPr="00534BB7">
        <w:t>78(1) sz. vasútvonal Galgamácsa - Balassagyarmat - Nógrádszakál 78(2) sz. vasútvonal Nógrádszakál - Ipolytarnóc országhatár 74 sz. vasútvonal Nógrádszakál – Nógrádszakál országhatár V01-VT2022/1</w:t>
      </w:r>
      <w:bookmarkEnd w:id="41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4" w:name="_Toc21512996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14"/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34BB7" w:rsidRPr="00534BB7" w:rsidRDefault="00534BB7" w:rsidP="00534BB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34BB7">
        <w:rPr>
          <w:rFonts w:ascii="Times New Roman" w:hAnsi="Times New Roman"/>
        </w:rPr>
        <w:t xml:space="preserve">Menetrendi segédkönyv, Közlekedési Határozmányok, </w:t>
      </w:r>
      <w:r w:rsidRPr="00534BB7">
        <w:rPr>
          <w:rFonts w:ascii="Times New Roman" w:eastAsia="Times New Roman" w:hAnsi="Times New Roman"/>
          <w:lang w:eastAsia="hu-HU"/>
        </w:rPr>
        <w:t>Hálózati Üzletszabályzat</w:t>
      </w:r>
      <w:r w:rsidRPr="00534BB7">
        <w:rPr>
          <w:rFonts w:ascii="Times New Roman" w:hAnsi="Times New Roman"/>
        </w:rPr>
        <w:t xml:space="preserve"> és az Útvonalkönyv nyílt vonalhoz kapcsolódó adatai, szabályai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Követési rendek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Kiágazások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34BB7" w:rsidRPr="00534BB7" w:rsidRDefault="00534BB7" w:rsidP="00534BB7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4" w:history="1">
        <w:r w:rsidRPr="00534BB7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34BB7" w:rsidRPr="00534BB7" w:rsidRDefault="00534BB7" w:rsidP="00534BB7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Útátjárók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megállás helyei.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Kiágazások.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Vonatbefolyásolás.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Útátjárók.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34BB7" w:rsidRPr="00534BB7" w:rsidRDefault="00534BB7" w:rsidP="00534BB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34BB7" w:rsidRPr="00534BB7" w:rsidRDefault="00534BB7" w:rsidP="00534BB7">
      <w:pPr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78(1)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Galgamácsa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Galgagyörk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Püspökhatvan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Acsa-Erdőkürt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Galgaguta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Nógrádkövesd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Becske alsó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Magyarnándor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Mohora megállóhely ipvk. pvh.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Szügy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Balassagyarmat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Őrhalom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Hugyag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Szécsény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Ludányhalászi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78(2)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Ráróspuszta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Litke megállóhely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Ipolytarnóc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Ipolytarnóc országhatár</w:t>
      </w:r>
    </w:p>
    <w:p w:rsidR="00534BB7" w:rsidRPr="00534BB7" w:rsidRDefault="00534BB7" w:rsidP="00534BB7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B7">
        <w:rPr>
          <w:rFonts w:ascii="Times New Roman" w:hAnsi="Times New Roman" w:cs="Times New Roman"/>
          <w:b/>
          <w:sz w:val="24"/>
          <w:szCs w:val="24"/>
        </w:rPr>
        <w:t>74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</w:t>
      </w:r>
    </w:p>
    <w:p w:rsidR="00534BB7" w:rsidRPr="00534BB7" w:rsidRDefault="00534BB7" w:rsidP="00534BB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B7">
        <w:rPr>
          <w:rFonts w:ascii="Times New Roman" w:hAnsi="Times New Roman" w:cs="Times New Roman"/>
          <w:sz w:val="24"/>
          <w:szCs w:val="24"/>
        </w:rPr>
        <w:t>Nógrádszakál országhatár</w:t>
      </w:r>
    </w:p>
    <w:p w:rsidR="00534BB7" w:rsidRPr="00534BB7" w:rsidRDefault="00534BB7" w:rsidP="00534BB7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15" w:name="_Toc205894853"/>
      <w:r w:rsidRPr="00534BB7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15"/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Szolgálati helyek</w:t>
      </w:r>
    </w:p>
    <w:p w:rsidR="00534BB7" w:rsidRPr="00534BB7" w:rsidRDefault="00534BB7" w:rsidP="00534BB7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34BB7" w:rsidRPr="00534BB7" w:rsidRDefault="00534BB7" w:rsidP="00534BB7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Biztosított vagy sem?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lastRenderedPageBreak/>
        <w:t>Melyek a felsővezetékkel ellátott vágányok?</w:t>
      </w:r>
    </w:p>
    <w:p w:rsidR="00534BB7" w:rsidRPr="00534BB7" w:rsidRDefault="00534BB7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kapcsolásra kötelezett dolgozó?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Értekezési lehetőségek</w:t>
      </w:r>
    </w:p>
    <w:p w:rsidR="00534BB7" w:rsidRPr="00534BB7" w:rsidRDefault="00534BB7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34BB7" w:rsidRPr="00534BB7" w:rsidRDefault="00534BB7" w:rsidP="00697AF8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Követési rendek</w:t>
      </w:r>
    </w:p>
    <w:p w:rsidR="00534BB7" w:rsidRPr="00534BB7" w:rsidRDefault="00534BB7" w:rsidP="00697AF8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34BB7" w:rsidRPr="00534BB7" w:rsidRDefault="00534BB7" w:rsidP="00697AF8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Lejtviszonyok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34BB7" w:rsidRPr="00534BB7" w:rsidRDefault="00534BB7" w:rsidP="00697AF8">
      <w:pPr>
        <w:pStyle w:val="Listaszerbekezds"/>
        <w:numPr>
          <w:ilvl w:val="0"/>
          <w:numId w:val="43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vonalon a legnagyobb lejtő?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r w:rsidRPr="00534BB7">
        <w:rPr>
          <w:rFonts w:ascii="Times New Roman" w:hAnsi="Times New Roman"/>
          <w:b/>
          <w:sz w:val="24"/>
          <w:szCs w:val="24"/>
        </w:rPr>
        <w:t>Egyéb:</w:t>
      </w:r>
    </w:p>
    <w:p w:rsidR="00534BB7" w:rsidRPr="00534BB7" w:rsidRDefault="00534BB7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34BB7" w:rsidRPr="00534BB7" w:rsidRDefault="00534BB7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34BB7" w:rsidRPr="00534BB7" w:rsidRDefault="00534BB7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34BB7" w:rsidRPr="00534BB7" w:rsidRDefault="00534BB7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34BB7" w:rsidRPr="00534BB7" w:rsidRDefault="00534BB7" w:rsidP="00697AF8">
      <w:pPr>
        <w:pStyle w:val="Listaszerbekezds"/>
        <w:numPr>
          <w:ilvl w:val="0"/>
          <w:numId w:val="43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Mekkora a vonalra engedélyezett vonathossz?</w:t>
      </w:r>
    </w:p>
    <w:p w:rsidR="00534BB7" w:rsidRPr="00534BB7" w:rsidRDefault="00534BB7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534BB7" w:rsidRPr="00534BB7" w:rsidRDefault="00534BB7" w:rsidP="00534BB7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16" w:name="_Toc205894858"/>
      <w:r w:rsidRPr="00534BB7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16"/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34BB7" w:rsidRPr="00534BB7" w:rsidRDefault="00534BB7" w:rsidP="00697AF8">
      <w:pPr>
        <w:pStyle w:val="Cmsor3"/>
        <w:numPr>
          <w:ilvl w:val="2"/>
          <w:numId w:val="437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17" w:name="_Toc215129966"/>
      <w:r w:rsidRPr="00534BB7"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417"/>
    </w:p>
    <w:p w:rsidR="00534BB7" w:rsidRDefault="00534BB7" w:rsidP="00534BB7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Balassagyarmat - Ipolytarnóc vonalszakasz 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- Nógrádszakál - Ipolytarnóc - országhatár 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- Nógrádszakál vonalszakasz 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Balassagyarmat vonalszakasz 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Ipolytarnóc vonalszakasz 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Galgamácsa - Nógrádkövesd vonalszakasz 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78 sz. vasútvonal Nógrádszakál - Ipolytarnóc - országhatár vonalszakasz </w:t>
      </w: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534BB7" w:rsidRPr="00534BB7" w:rsidRDefault="00534BB7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78 sz. vasútvonal Nógrádszakál - Ipolytarnóc vonalszakasz V01-VT2022/1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8" w:name="_Toc205894861"/>
      <w:r w:rsidRPr="00534BB7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18"/>
    </w:p>
    <w:p w:rsidR="00534BB7" w:rsidRPr="00534BB7" w:rsidRDefault="00534BB7" w:rsidP="00534BB7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34BB7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19" w:name="_Toc205894862"/>
      <w:r w:rsidRPr="00534BB7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19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0" w:name="_Toc205894863"/>
      <w:r w:rsidRPr="00534BB7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20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34BB7" w:rsidRPr="00534BB7" w:rsidRDefault="00534BB7" w:rsidP="00534BB7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21" w:name="_Toc205894864"/>
      <w:r w:rsidRPr="00534BB7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21"/>
      <w:r w:rsidRPr="00534B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34BB7" w:rsidRPr="00534BB7" w:rsidRDefault="00534BB7" w:rsidP="00534BB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534BB7" w:rsidRPr="00534BB7" w:rsidRDefault="00534BB7" w:rsidP="00534BB7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34BB7" w:rsidRPr="00534BB7" w:rsidRDefault="00534BB7" w:rsidP="00534B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34BB7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eastAsia="Times New Roman" w:hAnsi="Times New Roman"/>
          <w:b/>
          <w:bCs/>
          <w:spacing w:val="6"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22" w:name="_Toc215129967"/>
      <w:r>
        <w:lastRenderedPageBreak/>
        <w:t>Függelék: 80 sz. vasútvonal Budapest Keleti pu. ― Hatvan ― Miskolc ― Mezőzombor ― Sátoraljaújhely oh. 371 sz. vasútvonal Mezőkeresztes-Mezőnyárád (kiz.) – Bükkábrány 372 sz. vasútvonal Nagyút (kiz.) – Visonta V01-VT2022/1</w:t>
      </w:r>
      <w:bookmarkEnd w:id="422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3" w:name="_Toc21512996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3"/>
    </w:p>
    <w:p w:rsidR="002A6D40" w:rsidRDefault="002A6D40">
      <w:pPr>
        <w:pStyle w:val="Nincstrkz"/>
        <w:suppressAutoHyphens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Budapest-Keleti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Akadémiaújtelep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forgalmi kitérő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Rákosliget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Rákoscsaba-Újtelep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Rákoscsaba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Pécel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Isaszeg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Gödöllő-Állami telepek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Gödöllő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Máriabesnyő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Babatpuszta forgalmi kitérő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Aszód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Hévízgyörk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Galgahévíz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Hort-Csány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Adács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Karácsond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Ludas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Szihalom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Mezőkövesd felső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Csincse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Emőd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Kistokaj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Miskolc-Tiszai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Felsőzsolca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Hernádnémeti-Bőcs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Tiszalúc megállóhely ipvk.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Taktaharkány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Taktaszada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Bodrogkeresztúr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Erdőbénye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Olaszliszka-Tolcsva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Bodrogolaszi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Sárospatak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Sátoraljaújhely oh.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372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Nagyút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371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Mezőkeresztes-Mezőnyárád</w:t>
      </w:r>
    </w:p>
    <w:p w:rsidR="002A6D40" w:rsidRDefault="00C9557D" w:rsidP="00DD4217">
      <w:pPr>
        <w:pStyle w:val="Nincstrkz"/>
        <w:numPr>
          <w:ilvl w:val="0"/>
          <w:numId w:val="10"/>
        </w:numPr>
        <w:spacing w:after="16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24" w:name="_Toc20052647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2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numPr>
          <w:ilvl w:val="0"/>
          <w:numId w:val="37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5" w:name="_Toc21512996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25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Sátoraljaújhely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Aszód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Aszód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Felsőzsolca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Füzesabony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Hatvan - Miskolc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Hernádnémeti-Bőcs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Kál-Kápolna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Kőbánya felső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Ludas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Mezőkövesd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Olaszliszka-Tolcsva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Mezőzombor - Sárospatak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Mezőzombor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Nyékládháza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Pécel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Rákos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80 sz. vasútvonal Budapest (Keleti pu.)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Budapest (Keleti pu.)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Budapest (Keleti pu.) - Vámosgyörk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Felsőzsolca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Felsőzsolca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Füzesabony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Füzesabony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Hort-Csány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Ludas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Mezőkövesd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Hatvan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V01-VZ2022/1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Nagyút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Hatvan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Kál-Kápolna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Kál-Kápolna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Kőbánya felső - Rákos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Ludas - Miskolc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80 sz. vasútvonal Mezőzombor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Mezőzombor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Miskolc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Miskolc - Szerencs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Nagyút - Mezőkeresztes - Mezőnyárád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Nyékládháza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Aszód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Hatvan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Mezőzombor - Sátoraljaújhely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Nagyút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Rákos - Pécel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80 sz. vasútvonal Rákos - Sátoraljaújhely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Sátoraljaújhely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Szerencs - Sátoraljaújhely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Felsőzsolca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Kál-Kápolna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Mezőzombor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Miskolc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Nyékládháza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80 sz. vasútvonal Vámosgyörk - Olaszliszka-Tolcsva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371 sz. vasútvonal Mezőkeresztes - Bükkábrány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372 sz. vasútvonal Nagyút - Visonta vonalszakasz V01-VT2022/1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1F5F22">
      <w:pPr>
        <w:pStyle w:val="Cmsor2"/>
        <w:spacing w:after="240"/>
        <w:ind w:left="578" w:hanging="578"/>
      </w:pPr>
      <w:bookmarkStart w:id="426" w:name="_Toc215129970"/>
      <w:r>
        <w:lastRenderedPageBreak/>
        <w:t xml:space="preserve">Függelék: </w:t>
      </w:r>
      <w:r w:rsidR="001F5F22" w:rsidRPr="001F5F22">
        <w:t>: 81 sz. vasútvonal Hatvan - Somoskőújfalu oh. V01-VT2022/1</w:t>
      </w:r>
      <w:bookmarkEnd w:id="42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27" w:name="_Toc21512997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27"/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1F5F22" w:rsidRPr="001F5F22" w:rsidRDefault="001F5F22" w:rsidP="001F5F2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1F5F22">
        <w:rPr>
          <w:rFonts w:ascii="Times New Roman" w:hAnsi="Times New Roman"/>
        </w:rPr>
        <w:t xml:space="preserve">Menetrendi segédkönyv, Közlekedési Határozmányok, </w:t>
      </w:r>
      <w:r w:rsidRPr="001F5F22">
        <w:rPr>
          <w:rFonts w:ascii="Times New Roman" w:eastAsia="Times New Roman" w:hAnsi="Times New Roman"/>
          <w:lang w:eastAsia="hu-HU"/>
        </w:rPr>
        <w:t>Hálózati Üzletszabályzat</w:t>
      </w:r>
      <w:r w:rsidRPr="001F5F22">
        <w:rPr>
          <w:rFonts w:ascii="Times New Roman" w:hAnsi="Times New Roman"/>
        </w:rPr>
        <w:t xml:space="preserve"> és az Útvonalkönyv nyílt vonalhoz kapcsolódó adatai, szabályai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Követési rendek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Kiágazások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1F5F22" w:rsidRPr="001F5F22" w:rsidRDefault="001F5F22" w:rsidP="001F5F2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6" w:history="1">
        <w:r w:rsidRPr="001F5F2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1F5F22" w:rsidRPr="001F5F22" w:rsidRDefault="001F5F22" w:rsidP="001F5F2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Útátjárók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megállás helyei.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Kiágazások.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Vonatbefolyásolás.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Útátjárók.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1F5F22" w:rsidRPr="001F5F22" w:rsidRDefault="001F5F22" w:rsidP="001F5F2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5F2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1F5F22" w:rsidRPr="001F5F22" w:rsidRDefault="001F5F22" w:rsidP="001F5F22">
      <w:pPr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lastRenderedPageBreak/>
        <w:t>Hatvan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Mátravidéki Erőmű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Lőrinci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Selyp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Apc-Zagyvaszántó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Jobbágyi megállóhely ipvk.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Szurdokpüspöki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Pásztó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Mátraszőlős-Hasznos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Pásztó-Áruraktár ipvk.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Tar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Mátraverebély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Nagybátony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Kisterenye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Kisterenye-Bányatelep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Vizslás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Zagyvapálfalva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Salgótarján külső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Salgótarján megállóhely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Somoskőújfalu</w:t>
      </w:r>
    </w:p>
    <w:p w:rsidR="001F5F22" w:rsidRPr="001F5F22" w:rsidRDefault="001F5F22" w:rsidP="001F5F22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Somoskőújfalu országhatár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28" w:name="_Toc202171533"/>
      <w:r w:rsidRPr="001F5F2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28"/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Szolgálati helyek</w:t>
      </w:r>
    </w:p>
    <w:p w:rsidR="001F5F22" w:rsidRPr="001F5F22" w:rsidRDefault="001F5F22" w:rsidP="001F5F2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1F5F22" w:rsidRPr="001F5F22" w:rsidRDefault="001F5F22" w:rsidP="001F5F2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Biztosított vagy sem?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1F5F22" w:rsidRPr="001F5F22" w:rsidRDefault="001F5F22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kapcsolásra kötelezett dolgozó?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Értekezési lehetőségek</w:t>
      </w:r>
    </w:p>
    <w:p w:rsidR="001F5F22" w:rsidRPr="001F5F22" w:rsidRDefault="001F5F22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1F5F22" w:rsidRPr="001F5F22" w:rsidRDefault="001F5F22" w:rsidP="00697AF8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Követési rendek</w:t>
      </w:r>
    </w:p>
    <w:p w:rsidR="001F5F22" w:rsidRPr="001F5F22" w:rsidRDefault="001F5F22" w:rsidP="00697AF8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1F5F22" w:rsidRPr="001F5F22" w:rsidRDefault="001F5F22" w:rsidP="00697AF8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Lejtviszonyok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vonalon a legnagyobb lejtő?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r w:rsidRPr="001F5F22">
        <w:rPr>
          <w:rFonts w:ascii="Times New Roman" w:hAnsi="Times New Roman"/>
          <w:b/>
          <w:sz w:val="24"/>
          <w:szCs w:val="24"/>
        </w:rPr>
        <w:t>Egyéb:</w:t>
      </w:r>
    </w:p>
    <w:p w:rsidR="001F5F22" w:rsidRPr="001F5F22" w:rsidRDefault="001F5F22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1F5F22" w:rsidRPr="001F5F22" w:rsidRDefault="001F5F22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1F5F22" w:rsidRPr="001F5F22" w:rsidRDefault="001F5F22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1F5F22" w:rsidRPr="001F5F22" w:rsidRDefault="001F5F22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Mekkora a vonalra engedélyezett vonathossz?</w:t>
      </w:r>
    </w:p>
    <w:p w:rsidR="001F5F22" w:rsidRPr="001F5F22" w:rsidRDefault="001F5F22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1F5F22" w:rsidRPr="001F5F22" w:rsidRDefault="001F5F22" w:rsidP="001F5F2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29" w:name="_Toc202171538"/>
      <w:r w:rsidRPr="001F5F2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29"/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1F5F22" w:rsidRPr="001F5F22" w:rsidRDefault="001F5F22" w:rsidP="00697AF8">
      <w:pPr>
        <w:pStyle w:val="Cmsor3"/>
        <w:numPr>
          <w:ilvl w:val="2"/>
          <w:numId w:val="400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0" w:name="_Toc215129972"/>
      <w:r w:rsidRPr="001F5F2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0"/>
    </w:p>
    <w:p w:rsidR="001F5F22" w:rsidRDefault="001F5F22" w:rsidP="001F5F22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Kisterenye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Nagybátony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Pásztó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Salgótarján-külső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Somoskőújfalu - országhatár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81 sz. vasútvonal Hatvan - Somoskőújfalu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Hatvan - Tar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Kisterenye - Salgótarján-külső vonalszakasz V01-VT2022/1</w:t>
      </w:r>
    </w:p>
    <w:p w:rsidR="001F5F22" w:rsidRPr="001F5F22" w:rsidRDefault="001F5F22" w:rsidP="001F5F22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Vonalismeret: 81 sz. vasútvonal Selyp - Pásztó vonalszakasz V01-VT2022/1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1" w:name="_Toc202171541"/>
      <w:r w:rsidRPr="001F5F2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31"/>
    </w:p>
    <w:p w:rsidR="001F5F22" w:rsidRPr="001F5F22" w:rsidRDefault="001F5F22" w:rsidP="001F5F2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1F5F2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2" w:name="_Toc202171542"/>
      <w:r w:rsidRPr="001F5F2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32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3" w:name="_Toc202171543"/>
      <w:r w:rsidRPr="001F5F2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33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1F5F22" w:rsidRPr="001F5F22" w:rsidRDefault="001F5F22" w:rsidP="001F5F22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4" w:name="_Toc202171544"/>
      <w:r w:rsidRPr="001F5F2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34"/>
      <w:r w:rsidRPr="001F5F2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1F5F22" w:rsidRPr="001F5F22" w:rsidRDefault="001F5F22" w:rsidP="001F5F2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1F5F22" w:rsidRPr="001F5F22" w:rsidRDefault="001F5F22" w:rsidP="001F5F2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F5F22" w:rsidRPr="001F5F22" w:rsidRDefault="001F5F22" w:rsidP="001F5F2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1F5F2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35" w:name="_Toc215129973"/>
      <w:r>
        <w:lastRenderedPageBreak/>
        <w:t>Függelék: 82 sz. vasútvonal Hatvan-Újszász V01-VT2022/1</w:t>
      </w:r>
      <w:bookmarkEnd w:id="435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6" w:name="_Toc21512997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3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7" w:name="_Toc20045958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3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Hatvan D elágazás 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Jászfényszaru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Pusztamonostor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Jászberény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Meggyespele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Portelek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Jászboldogháza-Jánoshida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Újszász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A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D elágazás</w:t>
      </w:r>
    </w:p>
    <w:p w:rsidR="002A6D40" w:rsidRDefault="002A6D40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Hatvan-Rendező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B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Hatvan C elágazás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38" w:name="_Toc20045958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3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</w:t>
      </w:r>
      <w:r>
        <w:t>okat!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39" w:name="_Toc21512997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39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82 sz. vasútvonal Hatvan - Újszász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40" w:name="_Toc215129976"/>
      <w:r>
        <w:lastRenderedPageBreak/>
        <w:t>Függelék: 83. sz. vasútvonal Mátramindszent – Mátranovák-Homokterenye vonalszakasz</w:t>
      </w:r>
      <w:bookmarkEnd w:id="44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1" w:name="_Toc21512997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41"/>
    </w:p>
    <w:p w:rsidR="002A6D40" w:rsidRDefault="00C9557D" w:rsidP="008E0EC6">
      <w:pPr>
        <w:pStyle w:val="Nincstrkz"/>
        <w:numPr>
          <w:ilvl w:val="0"/>
          <w:numId w:val="1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8E0EC6">
      <w:pPr>
        <w:pStyle w:val="Nincstrkz"/>
        <w:numPr>
          <w:ilvl w:val="0"/>
          <w:numId w:val="128"/>
        </w:num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8E0EC6">
      <w:pPr>
        <w:pStyle w:val="Nincstrkz"/>
        <w:numPr>
          <w:ilvl w:val="0"/>
          <w:numId w:val="1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Homokterenye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Mátranovák-Homokterenye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8E0EC6">
      <w:pPr>
        <w:pStyle w:val="Cmsor2"/>
        <w:spacing w:after="240"/>
        <w:ind w:left="578" w:hanging="578"/>
      </w:pPr>
      <w:bookmarkStart w:id="442" w:name="_Toc215129978"/>
      <w:r>
        <w:lastRenderedPageBreak/>
        <w:t xml:space="preserve">Függelék: </w:t>
      </w:r>
      <w:r w:rsidR="008E0EC6" w:rsidRPr="008E0EC6">
        <w:t>84 sz. vasútvonal Kisterenye – Kál-Kápolna V01-VT2022/1</w:t>
      </w:r>
      <w:bookmarkEnd w:id="44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3" w:name="_Toc2151299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43"/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8E0EC6" w:rsidRPr="008E0EC6" w:rsidRDefault="008E0EC6" w:rsidP="008E0EC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E0EC6">
        <w:rPr>
          <w:rFonts w:ascii="Times New Roman" w:hAnsi="Times New Roman"/>
        </w:rPr>
        <w:t xml:space="preserve">Menetrendi segédkönyv, Közlekedési Határozmányok, </w:t>
      </w:r>
      <w:r w:rsidRPr="008E0EC6">
        <w:rPr>
          <w:rFonts w:ascii="Times New Roman" w:eastAsia="Times New Roman" w:hAnsi="Times New Roman"/>
          <w:lang w:eastAsia="hu-HU"/>
        </w:rPr>
        <w:t>Hálózati Üzletszabályzat</w:t>
      </w:r>
      <w:r w:rsidRPr="008E0EC6">
        <w:rPr>
          <w:rFonts w:ascii="Times New Roman" w:hAnsi="Times New Roman"/>
        </w:rPr>
        <w:t xml:space="preserve"> és az Útvonalkönyv nyílt vonalhoz kapcsolódó adatai, szabályai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Követési rendek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Kiágazások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E0EC6" w:rsidRPr="008E0EC6" w:rsidRDefault="008E0EC6" w:rsidP="008E0EC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8" w:history="1">
        <w:r w:rsidRPr="008E0EC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E0EC6" w:rsidRPr="008E0EC6" w:rsidRDefault="008E0EC6" w:rsidP="008E0EC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Útátjárók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megállás helyei.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Kiágazások.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Vonatbefolyásolás.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Útátjárók.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8E0EC6" w:rsidRPr="008E0EC6" w:rsidRDefault="008E0EC6" w:rsidP="008E0EC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E0EC6" w:rsidRPr="008E0EC6" w:rsidRDefault="008E0EC6" w:rsidP="008E0EC6">
      <w:pPr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8E0EC6" w:rsidRPr="008E0EC6" w:rsidRDefault="008E0EC6" w:rsidP="008E0EC6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E0EC6">
        <w:rPr>
          <w:rFonts w:ascii="Times New Roman" w:hAnsi="Times New Roman" w:cs="Times New Roman"/>
          <w:b/>
          <w:sz w:val="24"/>
          <w:szCs w:val="24"/>
        </w:rPr>
        <w:t>84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Kisterenye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Kisterenyei Vasötvözetgyár ipvk.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Nemti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Mátramindszent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Mátraballa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Mátraderecske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Kanázs-Rakodó nyíltvonali szolgálati 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Recsk-Parádfürdő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Recsk-Kőrakodó 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Bajpatak-Rakodó nyíltvonali szolgálati 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Sirok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Kőkútpuszta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Tarnaszentmária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Verpelét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Feldebrő megálló-rakodóhely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Aldebrő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Tófalu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Kápolna megállóhely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Kál-Kápolnai Gabonaforgalmi V. ipvk.</w:t>
      </w:r>
    </w:p>
    <w:p w:rsidR="008E0EC6" w:rsidRPr="008E0EC6" w:rsidRDefault="008E0EC6" w:rsidP="008E0EC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EC6">
        <w:rPr>
          <w:rFonts w:ascii="Times New Roman" w:hAnsi="Times New Roman" w:cs="Times New Roman"/>
          <w:sz w:val="24"/>
          <w:szCs w:val="24"/>
        </w:rPr>
        <w:t>Kál-Kápolna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44" w:name="_Toc205964819"/>
      <w:r w:rsidRPr="008E0EC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44"/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Szolgálati helyek</w:t>
      </w:r>
    </w:p>
    <w:p w:rsidR="008E0EC6" w:rsidRPr="008E0EC6" w:rsidRDefault="008E0EC6" w:rsidP="008E0EC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E0EC6" w:rsidRPr="008E0EC6" w:rsidRDefault="008E0EC6" w:rsidP="008E0EC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Biztosított vagy sem?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E0EC6" w:rsidRPr="008E0EC6" w:rsidRDefault="008E0EC6" w:rsidP="00697AF8">
      <w:pPr>
        <w:pStyle w:val="Listaszerbekezds"/>
        <w:numPr>
          <w:ilvl w:val="0"/>
          <w:numId w:val="453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kapcsolásra kötelezett dolgozó?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Értekezési lehetőségek</w:t>
      </w:r>
    </w:p>
    <w:p w:rsidR="008E0EC6" w:rsidRPr="008E0EC6" w:rsidRDefault="008E0EC6" w:rsidP="00697AF8">
      <w:pPr>
        <w:pStyle w:val="Listaszerbekezds"/>
        <w:numPr>
          <w:ilvl w:val="0"/>
          <w:numId w:val="4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8E0EC6" w:rsidRPr="008E0EC6" w:rsidRDefault="008E0EC6" w:rsidP="00697AF8">
      <w:pPr>
        <w:pStyle w:val="Listaszerbekezds"/>
        <w:numPr>
          <w:ilvl w:val="0"/>
          <w:numId w:val="4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Követési rendek</w:t>
      </w:r>
    </w:p>
    <w:p w:rsidR="008E0EC6" w:rsidRPr="008E0EC6" w:rsidRDefault="008E0EC6" w:rsidP="00697AF8">
      <w:pPr>
        <w:numPr>
          <w:ilvl w:val="0"/>
          <w:numId w:val="4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E0EC6" w:rsidRPr="008E0EC6" w:rsidRDefault="008E0EC6" w:rsidP="00697AF8">
      <w:pPr>
        <w:numPr>
          <w:ilvl w:val="0"/>
          <w:numId w:val="4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Lejtviszonyok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E0EC6" w:rsidRPr="008E0EC6" w:rsidRDefault="008E0EC6" w:rsidP="00697AF8">
      <w:pPr>
        <w:pStyle w:val="Listaszerbekezds"/>
        <w:numPr>
          <w:ilvl w:val="0"/>
          <w:numId w:val="45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vonalon a legnagyobb lejtő?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r w:rsidRPr="008E0EC6">
        <w:rPr>
          <w:rFonts w:ascii="Times New Roman" w:hAnsi="Times New Roman"/>
          <w:b/>
          <w:sz w:val="24"/>
          <w:szCs w:val="24"/>
        </w:rPr>
        <w:t>Egyéb:</w:t>
      </w:r>
    </w:p>
    <w:p w:rsidR="008E0EC6" w:rsidRPr="008E0EC6" w:rsidRDefault="008E0EC6" w:rsidP="00697AF8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E0EC6" w:rsidRPr="008E0EC6" w:rsidRDefault="008E0EC6" w:rsidP="00697AF8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E0EC6" w:rsidRPr="008E0EC6" w:rsidRDefault="008E0EC6" w:rsidP="00697AF8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E0EC6" w:rsidRPr="008E0EC6" w:rsidRDefault="008E0EC6" w:rsidP="00697AF8">
      <w:pPr>
        <w:pStyle w:val="Listaszerbekezds"/>
        <w:numPr>
          <w:ilvl w:val="0"/>
          <w:numId w:val="457"/>
        </w:numPr>
        <w:spacing w:after="120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E0EC6" w:rsidRPr="008E0EC6" w:rsidRDefault="008E0EC6" w:rsidP="00697AF8">
      <w:pPr>
        <w:pStyle w:val="Listaszerbekezds"/>
        <w:numPr>
          <w:ilvl w:val="0"/>
          <w:numId w:val="45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Mekkora a vonalra engedélyezett vonathossz?</w:t>
      </w:r>
    </w:p>
    <w:p w:rsidR="008E0EC6" w:rsidRPr="008E0EC6" w:rsidRDefault="008E0EC6" w:rsidP="00697AF8">
      <w:pPr>
        <w:pStyle w:val="Listaszerbekezds"/>
        <w:numPr>
          <w:ilvl w:val="0"/>
          <w:numId w:val="45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8E0EC6" w:rsidRPr="008E0EC6" w:rsidRDefault="008E0EC6" w:rsidP="008E0EC6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45" w:name="_Toc205964824"/>
      <w:r w:rsidRPr="008E0EC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45"/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E0EC6" w:rsidRPr="008E0EC6" w:rsidRDefault="008E0EC6" w:rsidP="00697AF8">
      <w:pPr>
        <w:pStyle w:val="Cmsor3"/>
        <w:numPr>
          <w:ilvl w:val="2"/>
          <w:numId w:val="459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46" w:name="_Toc215129980"/>
      <w:r w:rsidRPr="008E0EC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46"/>
    </w:p>
    <w:p w:rsidR="008E0EC6" w:rsidRDefault="008E0EC6" w:rsidP="008E0EC6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E0EC6" w:rsidRDefault="008E0EC6" w:rsidP="008E0EC6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E0EC6" w:rsidRPr="008E0EC6" w:rsidRDefault="008E0EC6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84 sz. vasútvonal Kisterenye - Kál-Kápolna V01-VT2022/1</w:t>
      </w:r>
    </w:p>
    <w:p w:rsidR="008E0EC6" w:rsidRPr="008E0EC6" w:rsidRDefault="008E0EC6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84 sz. vasútvonal Kisterenye - Mátramindszent vonalszakasz V01-VT2022/1</w:t>
      </w:r>
    </w:p>
    <w:p w:rsidR="008E0EC6" w:rsidRPr="008E0EC6" w:rsidRDefault="008E0EC6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84 sz. vasútvonal Recsk-Parádfürdő - Kál-Kápolna vonalszakasz V01-VT2022/1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7" w:name="_Toc205964827"/>
      <w:r w:rsidRPr="008E0EC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47"/>
    </w:p>
    <w:p w:rsidR="008E0EC6" w:rsidRPr="008E0EC6" w:rsidRDefault="008E0EC6" w:rsidP="008E0EC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E0EC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8" w:name="_Toc205964828"/>
      <w:r w:rsidRPr="008E0EC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48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49" w:name="_Toc205964829"/>
      <w:r w:rsidRPr="008E0EC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49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E0EC6" w:rsidRPr="008E0EC6" w:rsidRDefault="008E0EC6" w:rsidP="008E0EC6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0" w:name="_Toc205964830"/>
      <w:r w:rsidRPr="008E0EC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50"/>
      <w:r w:rsidRPr="008E0EC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E0EC6" w:rsidRPr="008E0EC6" w:rsidRDefault="008E0EC6" w:rsidP="008E0EC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E0EC6" w:rsidRPr="008E0EC6" w:rsidRDefault="008E0EC6" w:rsidP="008E0EC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E0EC6" w:rsidRPr="008E0EC6" w:rsidRDefault="008E0EC6" w:rsidP="008E0EC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E0EC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51" w:name="_Toc215129981"/>
      <w:r>
        <w:lastRenderedPageBreak/>
        <w:t>Függelék: 85 sz. vasútvonal Vámosgyörk-Gyöngyös V01-VT2022/1</w:t>
      </w:r>
      <w:bookmarkEnd w:id="451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2" w:name="_Toc21512998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52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3" w:name="_Toc20045993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5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4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Vámosgyörk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Gyöngyöshalász megállóhely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Kitérőgyár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Gyöngyös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54" w:name="_Toc20045993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5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3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3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3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3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 alapján?</w:t>
      </w:r>
    </w:p>
    <w:p w:rsidR="002A6D40" w:rsidRDefault="002A6D40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5" w:name="_Toc21512998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55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85 sz. vasútvonal Vámosgyörk - Gyöngyös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56" w:name="_Toc215129984"/>
      <w:r>
        <w:lastRenderedPageBreak/>
        <w:t>Függelék: 86 sz. vasútvonal Vámosgyörk-Újszász V01-VT2022/1</w:t>
      </w:r>
      <w:bookmarkEnd w:id="456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57" w:name="_Toc21512998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57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8" w:name="_Toc20046087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5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Vámosgyörk Tartálypark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Jászárokszállás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Jászdózsa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Jászapáti TIG ipvk.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Jászkisér felső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Szellőhát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Jászladány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Szászberek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autoSpaceDE w:val="0"/>
        <w:autoSpaceDN w:val="0"/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Újszász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59" w:name="_Toc20046087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5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3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3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 w:rsidP="008E0EC6">
      <w:pPr>
        <w:numPr>
          <w:ilvl w:val="0"/>
          <w:numId w:val="137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3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38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3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0" w:name="_Toc21512998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60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Jászkisér - Újszász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Jászapáti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Jászkisér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86 sz. vasútvonal Vámosgyörk - Újszász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61" w:name="_Toc215129987"/>
      <w:r>
        <w:lastRenderedPageBreak/>
        <w:t>Függelék: 87 sz. vasútvonal Füzesabony – Szilvásvárad V01-VT2022/1 V01-VT2022/1</w:t>
      </w:r>
      <w:bookmarkEnd w:id="46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2" w:name="_Toc21512998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6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3" w:name="_Toc2005262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Maklár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Andornaktálya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Eger-Rendezői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2A6D40">
      <w:pPr>
        <w:pStyle w:val="Nincstrkz"/>
        <w:spacing w:line="259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Tihamér elágazás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Eger-Téglagyár rh.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Egervár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Eger-Felnémet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Almár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Szarvaskő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Tardosi Kőbányák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Mónosbél mrh.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Bélapátfalvi Cementgyár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Szilvásvárad-Szalajkavölgy mh.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Szilvásvárad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64" w:name="_Toc2005262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6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4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4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4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43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4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120"/>
        <w:rPr>
          <w:rFonts w:ascii="Times New Roman" w:hAnsi="Times New Roman"/>
          <w:i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65" w:name="_Toc179805864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465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66" w:name="_Toc215129989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466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467" w:name="_Toc179805865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467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bookmarkStart w:id="468" w:name="_Toc179805866"/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Bélapátfalva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Eger-Felnémet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Putnok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Eger - Szilvásvárad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87 sz. vasútvonal Eger-Rendező – Tihaméri elágazás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Füzeabony - Maklár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Bélapátfalva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Eger-Felnémet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87 sz. vasútvonal Füzesabony - Szilvásvárad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68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69" w:name="_Toc179805867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6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70" w:name="_Toc179805868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7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71" w:name="_Toc179805869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7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472" w:name="_Toc215129990"/>
      <w:r>
        <w:lastRenderedPageBreak/>
        <w:t>Függelék: 88. sz. vasútvonal Hejőkeresztúr – Mezőcsát vonalszakasz</w:t>
      </w:r>
      <w:bookmarkEnd w:id="47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3" w:name="_Toc21512999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7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8E0EC6">
      <w:pPr>
        <w:pStyle w:val="Nincstrkz"/>
        <w:numPr>
          <w:ilvl w:val="0"/>
          <w:numId w:val="14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 w:rsidP="008E0EC6">
      <w:pPr>
        <w:pStyle w:val="Nincstrkz"/>
        <w:numPr>
          <w:ilvl w:val="0"/>
          <w:numId w:val="14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6"/>
          <w:szCs w:val="6"/>
        </w:rPr>
      </w:pPr>
    </w:p>
    <w:p w:rsidR="002A6D40" w:rsidRDefault="00C9557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2A6D40" w:rsidRDefault="00C9557D" w:rsidP="008E0EC6">
      <w:pPr>
        <w:pStyle w:val="Nincstrkz"/>
        <w:numPr>
          <w:ilvl w:val="0"/>
          <w:numId w:val="14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Hejőszalonta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Hejőbába-Hejőpapi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igrici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Mezőcsát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474" w:name="_Toc215129992"/>
      <w:r>
        <w:lastRenderedPageBreak/>
        <w:t>Függelék: 89 sz. vasútvonal Nyékládháza - Tiszapalkonya Erőmű V01-VT2022/1</w:t>
      </w:r>
      <w:bookmarkEnd w:id="474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5" w:name="_Toc21512999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75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476" w:name="_Toc20097483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47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Nyékládháza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Hejőkeresztúr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Nagycsécs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Sajószöged-OVIT ipvk. pvh.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Sajószöged megállóhely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Tiszaújváros</w:t>
      </w:r>
    </w:p>
    <w:p w:rsidR="002A6D40" w:rsidRDefault="00C9557D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Tiszapalkonya-Erőmű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477" w:name="_Toc2009748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47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4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4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4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Lejtviszonyok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5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pStyle w:val="Listaszerbekezds"/>
        <w:numPr>
          <w:ilvl w:val="0"/>
          <w:numId w:val="15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78" w:name="_Toc21512999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7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Hejőkeresztúr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Hejőkeresztúr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– Tiszapalkonya Erőmű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Nyékládháza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89 sz. vasútvonal Nyékládháza - Tiszaújváros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89 sz. vasútvonal Tiszaújváros – Tiszapalkonya Erőmű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8E28C4">
      <w:pPr>
        <w:pStyle w:val="Cmsor2"/>
        <w:spacing w:after="240"/>
        <w:ind w:left="578" w:hanging="578"/>
      </w:pPr>
      <w:bookmarkStart w:id="479" w:name="_Toc215129995"/>
      <w:r>
        <w:lastRenderedPageBreak/>
        <w:t xml:space="preserve">Függelék: </w:t>
      </w:r>
      <w:r w:rsidR="008E28C4" w:rsidRPr="008E28C4">
        <w:t>90 sz. vasútvonal Felsőzsolca ― Hidasnémeti oh. V01-VT2022/1</w:t>
      </w:r>
      <w:bookmarkEnd w:id="479"/>
    </w:p>
    <w:p w:rsidR="002A6D40" w:rsidRDefault="00C9557D" w:rsidP="00C51412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80" w:name="_Toc21512999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80"/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bookmarkStart w:id="481" w:name="_Toc202362299"/>
      <w:r w:rsidRPr="008B7BAB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481"/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8B7BAB" w:rsidRPr="008B7BAB" w:rsidRDefault="008B7BAB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8B7BAB">
        <w:rPr>
          <w:rFonts w:ascii="Times New Roman" w:hAnsi="Times New Roman"/>
        </w:rPr>
        <w:t xml:space="preserve">Menetrendi segédkönyv, Közlekedési Határozmányok, </w:t>
      </w:r>
      <w:r w:rsidRPr="008B7BAB">
        <w:rPr>
          <w:rFonts w:ascii="Times New Roman" w:eastAsia="Times New Roman" w:hAnsi="Times New Roman"/>
          <w:lang w:eastAsia="hu-HU"/>
        </w:rPr>
        <w:t>Hálózati Üzletszabályzat</w:t>
      </w:r>
      <w:r w:rsidRPr="008B7BAB">
        <w:rPr>
          <w:rFonts w:ascii="Times New Roman" w:hAnsi="Times New Roman"/>
        </w:rPr>
        <w:t xml:space="preserve"> és az Útvonalkönyv nyílt vonalhoz kapcsolódó adatai, szabályai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Követési rendek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Kiágazások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Fázishatár helye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8B7BAB" w:rsidRPr="008B7BAB" w:rsidRDefault="008B7BAB" w:rsidP="008B7BAB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3" w:history="1">
        <w:r w:rsidRPr="008B7BAB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8B7BAB" w:rsidRPr="008B7BAB" w:rsidRDefault="008B7BAB" w:rsidP="008B7BAB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Útátjárók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megállás helyei.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Kiágazások.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Vonatbefolyásolás.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Útátjárók.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8B7BAB" w:rsidRPr="008B7BAB" w:rsidRDefault="008B7BAB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Felsőzsolca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Felsőzsolca-Kötek ipvk.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Onga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Ongaújfalu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Szikszó-Vásártér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Szikszó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Aszaló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Halmaj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Csobád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Ináncs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Forró-Encs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Méra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Novajidrány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Hernádszurdok megállóhely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Hidasnémeti</w:t>
      </w:r>
    </w:p>
    <w:p w:rsidR="008B7BAB" w:rsidRPr="008B7BAB" w:rsidRDefault="008B7BAB" w:rsidP="00DD4217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B7BAB">
        <w:rPr>
          <w:rFonts w:ascii="Times New Roman" w:hAnsi="Times New Roman" w:cs="Times New Roman"/>
          <w:sz w:val="24"/>
          <w:szCs w:val="24"/>
        </w:rPr>
        <w:t>Hidasnémeti országhatár</w:t>
      </w:r>
    </w:p>
    <w:p w:rsidR="008B7BAB" w:rsidRPr="008B7BAB" w:rsidRDefault="008B7BAB" w:rsidP="008B7BAB">
      <w:pPr>
        <w:jc w:val="both"/>
        <w:rPr>
          <w:rFonts w:ascii="Times New Roman" w:hAnsi="Times New Roman"/>
          <w:b/>
          <w:sz w:val="24"/>
          <w:szCs w:val="24"/>
        </w:rPr>
      </w:pPr>
      <w:bookmarkStart w:id="482" w:name="_Toc202362300"/>
      <w:r w:rsidRPr="008B7BAB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82"/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Szolgálati helyek</w:t>
      </w:r>
    </w:p>
    <w:p w:rsidR="008B7BAB" w:rsidRPr="008B7BAB" w:rsidRDefault="008B7BAB" w:rsidP="008B7BA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8B7BAB" w:rsidRPr="008B7BAB" w:rsidRDefault="008B7BAB" w:rsidP="008B7BAB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Biztosított vagy sem?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8B7BAB" w:rsidRPr="008B7BAB" w:rsidRDefault="008B7BAB" w:rsidP="000F3762">
      <w:pPr>
        <w:pStyle w:val="Listaszerbekezds"/>
        <w:numPr>
          <w:ilvl w:val="0"/>
          <w:numId w:val="373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kapcsolásra kötelezett dolgozó?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Értekezési lehetőségek</w:t>
      </w:r>
    </w:p>
    <w:p w:rsidR="008B7BAB" w:rsidRPr="008B7BAB" w:rsidRDefault="008B7BAB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8B7BAB" w:rsidRPr="008B7BAB" w:rsidRDefault="008B7BAB" w:rsidP="000F3762">
      <w:pPr>
        <w:pStyle w:val="Listaszerbekezds"/>
        <w:numPr>
          <w:ilvl w:val="0"/>
          <w:numId w:val="3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Követési rendek</w:t>
      </w:r>
    </w:p>
    <w:p w:rsidR="008B7BAB" w:rsidRPr="008B7BAB" w:rsidRDefault="008B7BAB" w:rsidP="000F3762">
      <w:pPr>
        <w:numPr>
          <w:ilvl w:val="0"/>
          <w:numId w:val="37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8B7BAB" w:rsidRPr="008B7BAB" w:rsidRDefault="008B7BAB" w:rsidP="000F3762">
      <w:pPr>
        <w:numPr>
          <w:ilvl w:val="0"/>
          <w:numId w:val="3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Lejtviszonyok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vonalon a legnagyobb lejtő?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r w:rsidRPr="008B7BAB">
        <w:rPr>
          <w:rFonts w:ascii="Times New Roman" w:hAnsi="Times New Roman"/>
          <w:b/>
          <w:sz w:val="24"/>
          <w:szCs w:val="24"/>
        </w:rPr>
        <w:t>Egyéb:</w:t>
      </w:r>
    </w:p>
    <w:p w:rsidR="008B7BAB" w:rsidRPr="008B7BAB" w:rsidRDefault="008B7BAB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8B7BAB" w:rsidRPr="008B7BAB" w:rsidRDefault="008B7BAB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8B7BAB" w:rsidRPr="008B7BAB" w:rsidRDefault="008B7BAB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8B7BAB" w:rsidRPr="008B7BAB" w:rsidRDefault="008B7BAB" w:rsidP="000F3762">
      <w:pPr>
        <w:pStyle w:val="Listaszerbekezds"/>
        <w:numPr>
          <w:ilvl w:val="0"/>
          <w:numId w:val="377"/>
        </w:numPr>
        <w:spacing w:after="120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Mekkora a vonalra engedélyezett vonathossz?</w:t>
      </w:r>
    </w:p>
    <w:p w:rsidR="008B7BAB" w:rsidRPr="008B7BAB" w:rsidRDefault="008B7BAB" w:rsidP="000F3762">
      <w:pPr>
        <w:numPr>
          <w:ilvl w:val="0"/>
          <w:numId w:val="37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8B7BAB" w:rsidRPr="008B7BAB" w:rsidRDefault="008B7BAB" w:rsidP="000F3762">
      <w:pPr>
        <w:pStyle w:val="Listaszerbekezds"/>
        <w:numPr>
          <w:ilvl w:val="0"/>
          <w:numId w:val="37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8B7BAB" w:rsidRPr="008B7BAB" w:rsidRDefault="008B7BAB" w:rsidP="008B7BAB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83" w:name="_Toc202362305"/>
      <w:r w:rsidRPr="008B7BAB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483"/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8B7BAB" w:rsidRDefault="008B7BAB" w:rsidP="008B7BA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8B7BAB" w:rsidRPr="008B7BAB" w:rsidRDefault="008B7BAB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84" w:name="_Toc215129997"/>
      <w:r w:rsidRPr="008B7BAB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84"/>
    </w:p>
    <w:p w:rsidR="008B7BAB" w:rsidRDefault="008B7BAB" w:rsidP="008B7BAB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8B7BAB" w:rsidRDefault="008B7BAB" w:rsidP="008B7BAB">
      <w:pPr>
        <w:spacing w:after="60"/>
        <w:rPr>
          <w:rFonts w:ascii="Times New Roman" w:hAnsi="Times New Roman"/>
          <w:sz w:val="24"/>
          <w:szCs w:val="24"/>
        </w:rPr>
      </w:pPr>
    </w:p>
    <w:p w:rsidR="008B7BAB" w:rsidRDefault="008B7BAB" w:rsidP="008B7BAB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Forró-Encs vonalszakasz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Hidasnémeti - országhatár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Vonalismeret: 90 sz. vasútvonal Felsőzsolca - Hidasnémeti vonalszakasz V01-VT2022/1</w:t>
      </w:r>
    </w:p>
    <w:p w:rsidR="008B7BAB" w:rsidRPr="008B7BAB" w:rsidRDefault="008B7BAB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90 sz. vasútvonal Felsőzsolca - Novajidrány vonalszakasz V01-VT2022/1</w:t>
      </w:r>
    </w:p>
    <w:p w:rsidR="008B7BAB" w:rsidRPr="008B7BAB" w:rsidRDefault="008B7BAB" w:rsidP="00C5141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85" w:name="_Toc202362308"/>
      <w:r w:rsidRPr="00C51412">
        <w:rPr>
          <w:rFonts w:ascii="Times New Roman" w:hAnsi="Times New Roman"/>
          <w:b/>
          <w:sz w:val="24"/>
          <w:szCs w:val="24"/>
        </w:rPr>
        <w:t>AZ ALAPVIZSGA LEÍRÁSA</w:t>
      </w:r>
      <w:bookmarkEnd w:id="485"/>
    </w:p>
    <w:p w:rsidR="008B7BAB" w:rsidRPr="008B7BAB" w:rsidRDefault="008B7BAB" w:rsidP="008B7BAB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8B7BAB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6" w:name="_Toc202362309"/>
      <w:r w:rsidRPr="00C51412">
        <w:rPr>
          <w:rFonts w:ascii="Times New Roman" w:hAnsi="Times New Roman"/>
          <w:b/>
          <w:sz w:val="24"/>
          <w:szCs w:val="24"/>
        </w:rPr>
        <w:t>Szóbeli vizsgatevékenység</w:t>
      </w:r>
      <w:bookmarkEnd w:id="486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7" w:name="_Toc202362310"/>
      <w:r w:rsidRPr="00C51412">
        <w:rPr>
          <w:rFonts w:ascii="Times New Roman" w:hAnsi="Times New Roman"/>
          <w:b/>
          <w:sz w:val="24"/>
          <w:szCs w:val="24"/>
        </w:rPr>
        <w:t>Alkalmazott módszertan</w:t>
      </w:r>
      <w:bookmarkEnd w:id="487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8B7BAB" w:rsidRPr="008B7BAB" w:rsidRDefault="008B7BAB" w:rsidP="00C51412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488" w:name="_Toc202362311"/>
      <w:r w:rsidRPr="00C51412">
        <w:rPr>
          <w:rFonts w:ascii="Times New Roman" w:hAnsi="Times New Roman"/>
          <w:b/>
          <w:sz w:val="24"/>
          <w:szCs w:val="24"/>
        </w:rPr>
        <w:t>A megfelelt minősítés</w:t>
      </w:r>
      <w:bookmarkEnd w:id="488"/>
      <w:r w:rsidRPr="00C51412">
        <w:rPr>
          <w:rFonts w:ascii="Times New Roman" w:hAnsi="Times New Roman"/>
          <w:b/>
          <w:sz w:val="24"/>
          <w:szCs w:val="24"/>
        </w:rPr>
        <w:t xml:space="preserve"> </w:t>
      </w: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8B7BAB" w:rsidRPr="008B7BAB" w:rsidRDefault="008B7BAB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8B7BAB" w:rsidRPr="008B7BAB" w:rsidRDefault="008B7BAB" w:rsidP="008B7BAB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B7BAB" w:rsidRPr="008B7BAB" w:rsidRDefault="008B7BAB" w:rsidP="008B7BAB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8B7BAB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0733FA">
      <w:pPr>
        <w:pStyle w:val="Cmsor2"/>
        <w:spacing w:after="240"/>
        <w:ind w:left="578" w:hanging="578"/>
      </w:pPr>
      <w:bookmarkStart w:id="489" w:name="_Toc215129998"/>
      <w:r>
        <w:lastRenderedPageBreak/>
        <w:t xml:space="preserve">Függelék: </w:t>
      </w:r>
      <w:r w:rsidR="000733FA" w:rsidRPr="000733FA">
        <w:t>92(1) sz. vasútvonal Miskolc (Tiszai) ― Bánréve oh. 92(2) sz. vasútvonal Bánréve ― Ózd V01-VT2022/1</w:t>
      </w:r>
      <w:bookmarkEnd w:id="489"/>
    </w:p>
    <w:p w:rsidR="002A6D40" w:rsidRDefault="00C9557D" w:rsidP="000733FA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490" w:name="_Toc21512999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90"/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13E25" w:rsidRPr="00513E25" w:rsidRDefault="00513E25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13E25">
        <w:rPr>
          <w:rFonts w:ascii="Times New Roman" w:hAnsi="Times New Roman"/>
        </w:rPr>
        <w:t xml:space="preserve">Menetrendi segédkönyv, Közlekedési Határozmányok, </w:t>
      </w:r>
      <w:r w:rsidRPr="00513E25">
        <w:rPr>
          <w:rFonts w:ascii="Times New Roman" w:eastAsia="Times New Roman" w:hAnsi="Times New Roman"/>
          <w:lang w:eastAsia="hu-HU"/>
        </w:rPr>
        <w:t>Hálózati Üzletszabályzat</w:t>
      </w:r>
      <w:r w:rsidRPr="00513E25">
        <w:rPr>
          <w:rFonts w:ascii="Times New Roman" w:hAnsi="Times New Roman"/>
        </w:rPr>
        <w:t xml:space="preserve"> és az Útvonalkönyv nyílt vonalhoz kapcsolódó adatai, szabályai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Követési rendek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Kiágazások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Fázishatár helye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13E25" w:rsidRPr="00513E25" w:rsidRDefault="00513E25" w:rsidP="00513E2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4" w:history="1">
        <w:r w:rsidRPr="00513E2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13E25" w:rsidRPr="00513E25" w:rsidRDefault="00513E25" w:rsidP="00513E2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Útátjárók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megállás helyei.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Kiágazások.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Vonatbefolyásolás.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Útátjárók.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13E25" w:rsidRPr="00513E25" w:rsidRDefault="00513E25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13E25" w:rsidRPr="00513E25" w:rsidRDefault="00513E25" w:rsidP="00513E25">
      <w:pPr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13E25" w:rsidRPr="00513E25" w:rsidRDefault="00513E25" w:rsidP="00513E2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25">
        <w:rPr>
          <w:rFonts w:ascii="Times New Roman" w:hAnsi="Times New Roman" w:cs="Times New Roman"/>
          <w:b/>
          <w:sz w:val="24"/>
          <w:szCs w:val="24"/>
        </w:rPr>
        <w:t>92(1)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Miskolc-Tiszai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Szinva elágazás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Miskolc-Gömöri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Miskolc-Repülőtér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Szirmabesenyő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Sajókeresztúr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Sajóecseg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Sajószentpéter-Piactér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Sajószentpéter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Berente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Kazincbarcika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Kazincbarcika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Sajókaza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Vadna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Dubicsány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Putnok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Pogonyipuszta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 országhatár</w:t>
      </w:r>
    </w:p>
    <w:p w:rsidR="00513E25" w:rsidRPr="00513E25" w:rsidRDefault="00513E25" w:rsidP="00513E2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E25">
        <w:rPr>
          <w:rFonts w:ascii="Times New Roman" w:hAnsi="Times New Roman" w:cs="Times New Roman"/>
          <w:b/>
          <w:sz w:val="24"/>
          <w:szCs w:val="24"/>
        </w:rPr>
        <w:t>92(2)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Bánrévei Vízmű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Sajónémeti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Center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Center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Ózd alsó megállóhely</w:t>
      </w:r>
    </w:p>
    <w:p w:rsidR="00513E25" w:rsidRPr="00513E25" w:rsidRDefault="00513E25" w:rsidP="00DD4217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13E25">
        <w:rPr>
          <w:rFonts w:ascii="Times New Roman" w:hAnsi="Times New Roman" w:cs="Times New Roman"/>
          <w:sz w:val="24"/>
          <w:szCs w:val="24"/>
        </w:rPr>
        <w:t>Ózd</w:t>
      </w:r>
    </w:p>
    <w:p w:rsidR="00513E25" w:rsidRPr="000733FA" w:rsidRDefault="00513E25" w:rsidP="000733FA">
      <w:pPr>
        <w:spacing w:after="60"/>
        <w:rPr>
          <w:rFonts w:ascii="Times New Roman" w:hAnsi="Times New Roman"/>
          <w:b/>
          <w:sz w:val="24"/>
          <w:szCs w:val="24"/>
        </w:rPr>
      </w:pPr>
      <w:bookmarkStart w:id="491" w:name="_Toc202435541"/>
      <w:r w:rsidRPr="000733FA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491"/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Szolgálati helyek</w:t>
      </w:r>
    </w:p>
    <w:p w:rsidR="00513E25" w:rsidRPr="00513E25" w:rsidRDefault="00513E25" w:rsidP="00513E2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13E25" w:rsidRPr="00513E25" w:rsidRDefault="00513E25" w:rsidP="00513E2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Biztosított vagy sem?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lastRenderedPageBreak/>
        <w:t>Milyen rendszerű és mely vágányokon van kiépítve a szolgálati helyen alkalmazott vonatbefolyásolás?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13E25" w:rsidRPr="00513E25" w:rsidRDefault="00513E25" w:rsidP="000F3762">
      <w:pPr>
        <w:pStyle w:val="Listaszerbekezds"/>
        <w:numPr>
          <w:ilvl w:val="0"/>
          <w:numId w:val="366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kapcsolásra kötelezett dolgozó?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Értekezési lehetőségek</w:t>
      </w:r>
    </w:p>
    <w:p w:rsidR="00513E25" w:rsidRPr="00513E25" w:rsidRDefault="00513E25" w:rsidP="000F3762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13E25" w:rsidRPr="00513E25" w:rsidRDefault="00513E25" w:rsidP="000F3762">
      <w:pPr>
        <w:pStyle w:val="Listaszerbekezds"/>
        <w:numPr>
          <w:ilvl w:val="0"/>
          <w:numId w:val="3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Követési rendek</w:t>
      </w:r>
    </w:p>
    <w:p w:rsidR="00513E25" w:rsidRPr="00513E25" w:rsidRDefault="00513E25" w:rsidP="000F3762">
      <w:pPr>
        <w:numPr>
          <w:ilvl w:val="0"/>
          <w:numId w:val="3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13E25" w:rsidRPr="00513E25" w:rsidRDefault="00513E25" w:rsidP="000F3762">
      <w:pPr>
        <w:numPr>
          <w:ilvl w:val="0"/>
          <w:numId w:val="3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Lejtviszonyok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vonalon a legnagyobb lejtő?</w:t>
      </w:r>
    </w:p>
    <w:p w:rsidR="00513E25" w:rsidRPr="00513E25" w:rsidRDefault="00513E25" w:rsidP="00513E25">
      <w:pPr>
        <w:spacing w:after="60"/>
        <w:rPr>
          <w:rFonts w:ascii="Times New Roman" w:hAnsi="Times New Roman"/>
          <w:b/>
          <w:sz w:val="24"/>
          <w:szCs w:val="24"/>
        </w:rPr>
      </w:pPr>
      <w:r w:rsidRPr="00513E25">
        <w:rPr>
          <w:rFonts w:ascii="Times New Roman" w:hAnsi="Times New Roman"/>
          <w:b/>
          <w:sz w:val="24"/>
          <w:szCs w:val="24"/>
        </w:rPr>
        <w:t>Egyéb:</w:t>
      </w:r>
    </w:p>
    <w:p w:rsidR="00513E25" w:rsidRPr="00513E25" w:rsidRDefault="00513E25" w:rsidP="000F3762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13E25" w:rsidRPr="00513E25" w:rsidRDefault="00513E25" w:rsidP="000F3762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13E25" w:rsidRPr="00513E25" w:rsidRDefault="00513E25" w:rsidP="000F3762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13E25" w:rsidRPr="00513E25" w:rsidRDefault="00513E25" w:rsidP="000F3762">
      <w:pPr>
        <w:pStyle w:val="Listaszerbekezds"/>
        <w:numPr>
          <w:ilvl w:val="0"/>
          <w:numId w:val="370"/>
        </w:numPr>
        <w:spacing w:after="120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13E25" w:rsidRPr="00513E25" w:rsidRDefault="00513E25" w:rsidP="000F3762">
      <w:pPr>
        <w:pStyle w:val="Listaszerbekezds"/>
        <w:numPr>
          <w:ilvl w:val="0"/>
          <w:numId w:val="369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Mekkora a vonalra engedélyezett vonathossz?</w:t>
      </w:r>
    </w:p>
    <w:p w:rsidR="00513E25" w:rsidRPr="00513E25" w:rsidRDefault="00513E25" w:rsidP="000F3762">
      <w:pPr>
        <w:numPr>
          <w:ilvl w:val="0"/>
          <w:numId w:val="369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513E25" w:rsidRPr="000733FA" w:rsidRDefault="00513E25" w:rsidP="000F3762">
      <w:pPr>
        <w:pStyle w:val="Listaszerbekezds"/>
        <w:numPr>
          <w:ilvl w:val="0"/>
          <w:numId w:val="369"/>
        </w:numPr>
        <w:spacing w:after="240"/>
        <w:ind w:left="714" w:hanging="357"/>
        <w:contextualSpacing w:val="0"/>
        <w:rPr>
          <w:rFonts w:ascii="Times New Roman" w:hAnsi="Times New Roman"/>
          <w:i/>
          <w:sz w:val="24"/>
          <w:szCs w:val="24"/>
        </w:rPr>
      </w:pPr>
      <w:r w:rsidRPr="00513E2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0733FA" w:rsidRPr="000733FA" w:rsidRDefault="000733FA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2" w:name="_Toc215130000"/>
      <w:r w:rsidRPr="000733FA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492"/>
    </w:p>
    <w:p w:rsidR="000733FA" w:rsidRDefault="000733FA" w:rsidP="000733FA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0733FA" w:rsidRPr="000733FA" w:rsidRDefault="000733FA" w:rsidP="000733FA">
      <w:pPr>
        <w:rPr>
          <w:rFonts w:ascii="Times New Roman" w:hAnsi="Times New Roman"/>
          <w:b/>
          <w:bCs/>
          <w:sz w:val="24"/>
          <w:szCs w:val="24"/>
        </w:rPr>
      </w:pPr>
      <w:bookmarkStart w:id="493" w:name="_Toc202435548"/>
      <w:r w:rsidRPr="000733FA"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493"/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Miskolc-Ózd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92 sz. vasútvonal Bánréve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92 sz. vasútvonal Kazincbarcika - Bánréve - országhatár vonalszakasz 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Kazincbarcika - Bánréve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Bánréve - országhatár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Bánréve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Center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Kazincbarcika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Miskolc-Repülőtér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Sajóecseg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- Sajószentpéter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Miskolc (Tiszai) - Miskolc-Gömöri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Sajóecseg - Ózd vonalszakasz V01-VT2022/1</w:t>
      </w:r>
    </w:p>
    <w:p w:rsidR="000733FA" w:rsidRPr="000733FA" w:rsidRDefault="000733FA" w:rsidP="00DD4217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Vonalismeret: 92 sz. vasútvonal Sajószentpéter - Bánréve vonalszakasz V01-VT2022/1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4" w:name="_Toc202435549"/>
      <w:r w:rsidRPr="000733FA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494"/>
    </w:p>
    <w:p w:rsidR="000733FA" w:rsidRPr="000733FA" w:rsidRDefault="000733FA" w:rsidP="000733FA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733FA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5" w:name="_Toc202435550"/>
      <w:r w:rsidRPr="000733FA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495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6" w:name="_Toc202435551"/>
      <w:r w:rsidRPr="000733FA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496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0733FA" w:rsidRPr="000733FA" w:rsidRDefault="000733FA" w:rsidP="000733FA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497" w:name="_Toc202435552"/>
      <w:r w:rsidRPr="000733FA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497"/>
      <w:r w:rsidRPr="000733F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0733FA" w:rsidRPr="000733FA" w:rsidRDefault="000733FA" w:rsidP="00DD4217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0733FA" w:rsidRPr="000733FA" w:rsidRDefault="000733FA" w:rsidP="000733FA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733FA" w:rsidRPr="000733FA" w:rsidRDefault="000733FA" w:rsidP="000733F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33FA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0733FA" w:rsidRDefault="000733FA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A92BB9">
      <w:pPr>
        <w:pStyle w:val="Cmsor2"/>
        <w:spacing w:after="240"/>
        <w:ind w:left="578" w:hanging="578"/>
      </w:pPr>
      <w:bookmarkStart w:id="498" w:name="_Toc215130001"/>
      <w:r>
        <w:lastRenderedPageBreak/>
        <w:t xml:space="preserve">Függelék: </w:t>
      </w:r>
      <w:r w:rsidR="00A92BB9" w:rsidRPr="00A92BB9">
        <w:t>94 sz. vasútvonal Sajóecseg – Tornanádaska – Hídvégardó oh. 370 sz. vasútvonal Sajóecseg – Sajóbábony V01-VT2022/1</w:t>
      </w:r>
      <w:bookmarkEnd w:id="498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499" w:name="_Toc21513000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499"/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92BB9" w:rsidRPr="00A92BB9" w:rsidRDefault="00A92BB9" w:rsidP="00A92BB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92BB9">
        <w:rPr>
          <w:rFonts w:ascii="Times New Roman" w:hAnsi="Times New Roman"/>
        </w:rPr>
        <w:t xml:space="preserve">Menetrendi segédkönyv, Közlekedési Határozmányok, </w:t>
      </w:r>
      <w:r w:rsidRPr="00A92BB9">
        <w:rPr>
          <w:rFonts w:ascii="Times New Roman" w:eastAsia="Times New Roman" w:hAnsi="Times New Roman"/>
          <w:lang w:eastAsia="hu-HU"/>
        </w:rPr>
        <w:t>Hálózati Üzletszabályzat</w:t>
      </w:r>
      <w:r w:rsidRPr="00A92BB9">
        <w:rPr>
          <w:rFonts w:ascii="Times New Roman" w:hAnsi="Times New Roman"/>
        </w:rPr>
        <w:t xml:space="preserve"> és az Útvonalkönyv nyílt vonalhoz kapcsolódó adatai, szabályai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Követési rendek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Kiágazások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92BB9" w:rsidRPr="00A92BB9" w:rsidRDefault="00A92BB9" w:rsidP="00A92BB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5" w:history="1">
        <w:r w:rsidRPr="00A92BB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92BB9" w:rsidRPr="00A92BB9" w:rsidRDefault="00A92BB9" w:rsidP="00A92BB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Útátjárók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megállás helyei.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Kiágazások.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Vonatbefolyásolás.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Útátjárók.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92BB9" w:rsidRPr="00A92BB9" w:rsidRDefault="00A92BB9" w:rsidP="00A92BB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A92BB9" w:rsidRPr="00A92BB9" w:rsidRDefault="00A92BB9" w:rsidP="00A92BB9">
      <w:pPr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A92BB9" w:rsidRPr="00A92BB9" w:rsidRDefault="00A92BB9" w:rsidP="00A92BB9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B9">
        <w:rPr>
          <w:rFonts w:ascii="Times New Roman" w:hAnsi="Times New Roman" w:cs="Times New Roman"/>
          <w:b/>
          <w:sz w:val="24"/>
          <w:szCs w:val="24"/>
        </w:rPr>
        <w:t>94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Sajóecseg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Alsóboldva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Boldva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Ziliz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Borsodszirák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Edelény alsó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Edelény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Szendrőlád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Büdöskútpuszta ÁTI ipvk.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Büdöskútpuszta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Szendrő felső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Szalonna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Perkupa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Jósvafő-Aggtelek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Bódvaszilas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Komjáti megállóhely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Tornanádaska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Hídvégardó rakodóhely</w:t>
      </w:r>
    </w:p>
    <w:p w:rsidR="00A92BB9" w:rsidRPr="00A92BB9" w:rsidRDefault="00A92BB9" w:rsidP="003321D6">
      <w:pPr>
        <w:pStyle w:val="Nincstrkz"/>
        <w:numPr>
          <w:ilvl w:val="0"/>
          <w:numId w:val="10"/>
        </w:numPr>
        <w:spacing w:after="12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Turna nad Bodvou</w:t>
      </w:r>
    </w:p>
    <w:p w:rsidR="00A92BB9" w:rsidRPr="00A92BB9" w:rsidRDefault="00A92BB9" w:rsidP="00A92BB9">
      <w:pPr>
        <w:pStyle w:val="Nincstrkz"/>
        <w:spacing w:line="259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BB9">
        <w:rPr>
          <w:rFonts w:ascii="Times New Roman" w:hAnsi="Times New Roman" w:cs="Times New Roman"/>
          <w:b/>
          <w:sz w:val="24"/>
          <w:szCs w:val="24"/>
        </w:rPr>
        <w:t>370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Sajóecseg</w:t>
      </w:r>
    </w:p>
    <w:p w:rsidR="00A92BB9" w:rsidRPr="00A92BB9" w:rsidRDefault="00A92BB9" w:rsidP="00A92BB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BB9">
        <w:rPr>
          <w:rFonts w:ascii="Times New Roman" w:hAnsi="Times New Roman" w:cs="Times New Roman"/>
          <w:sz w:val="24"/>
          <w:szCs w:val="24"/>
        </w:rPr>
        <w:t>Sajóbábony</w:t>
      </w:r>
    </w:p>
    <w:p w:rsidR="00A92BB9" w:rsidRPr="00A92BB9" w:rsidRDefault="00A92BB9" w:rsidP="00A92BB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00" w:name="_Toc202440965"/>
      <w:r w:rsidRPr="00A92BB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00"/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Szolgálati helyek</w:t>
      </w:r>
    </w:p>
    <w:p w:rsidR="00A92BB9" w:rsidRPr="00A92BB9" w:rsidRDefault="00A92BB9" w:rsidP="00A92BB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92BB9" w:rsidRPr="00A92BB9" w:rsidRDefault="00A92BB9" w:rsidP="00A92BB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Biztosított vagy sem?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92BB9" w:rsidRPr="00A92BB9" w:rsidRDefault="00A92BB9" w:rsidP="00697AF8">
      <w:pPr>
        <w:pStyle w:val="Listaszerbekezds"/>
        <w:numPr>
          <w:ilvl w:val="0"/>
          <w:numId w:val="401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kapcsolásra kötelezett dolgozó?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Értekezési lehetőségek</w:t>
      </w:r>
    </w:p>
    <w:p w:rsidR="00A92BB9" w:rsidRPr="00A92BB9" w:rsidRDefault="00A92BB9" w:rsidP="00697AF8">
      <w:pPr>
        <w:pStyle w:val="Listaszerbekezds"/>
        <w:numPr>
          <w:ilvl w:val="0"/>
          <w:numId w:val="40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92BB9" w:rsidRPr="00A92BB9" w:rsidRDefault="00A92BB9" w:rsidP="00697AF8">
      <w:pPr>
        <w:pStyle w:val="Listaszerbekezds"/>
        <w:numPr>
          <w:ilvl w:val="0"/>
          <w:numId w:val="40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Követési rendek</w:t>
      </w:r>
    </w:p>
    <w:p w:rsidR="00A92BB9" w:rsidRPr="00A92BB9" w:rsidRDefault="00A92BB9" w:rsidP="00697AF8">
      <w:pPr>
        <w:numPr>
          <w:ilvl w:val="0"/>
          <w:numId w:val="40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92BB9" w:rsidRPr="00A92BB9" w:rsidRDefault="00A92BB9" w:rsidP="00697AF8">
      <w:pPr>
        <w:numPr>
          <w:ilvl w:val="0"/>
          <w:numId w:val="40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Lejtviszonyok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92BB9" w:rsidRPr="00A92BB9" w:rsidRDefault="00A92BB9" w:rsidP="00697AF8">
      <w:pPr>
        <w:pStyle w:val="Listaszerbekezds"/>
        <w:numPr>
          <w:ilvl w:val="0"/>
          <w:numId w:val="40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vonalon a legnagyobb lejtő?</w:t>
      </w:r>
    </w:p>
    <w:p w:rsidR="00A92BB9" w:rsidRPr="00A92BB9" w:rsidRDefault="00A92BB9" w:rsidP="00A92BB9">
      <w:pPr>
        <w:spacing w:after="60"/>
        <w:rPr>
          <w:rFonts w:ascii="Times New Roman" w:hAnsi="Times New Roman"/>
          <w:b/>
          <w:sz w:val="24"/>
          <w:szCs w:val="24"/>
        </w:rPr>
      </w:pPr>
      <w:r w:rsidRPr="00A92BB9">
        <w:rPr>
          <w:rFonts w:ascii="Times New Roman" w:hAnsi="Times New Roman"/>
          <w:b/>
          <w:sz w:val="24"/>
          <w:szCs w:val="24"/>
        </w:rPr>
        <w:t>Egyéb:</w:t>
      </w:r>
    </w:p>
    <w:p w:rsidR="00A92BB9" w:rsidRPr="00A92BB9" w:rsidRDefault="00A92BB9" w:rsidP="00697AF8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92BB9" w:rsidRPr="00A92BB9" w:rsidRDefault="00A92BB9" w:rsidP="00697AF8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A92BB9" w:rsidRPr="00A92BB9" w:rsidRDefault="00A92BB9" w:rsidP="00697AF8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92BB9" w:rsidRPr="00A92BB9" w:rsidRDefault="00A92BB9" w:rsidP="00697AF8">
      <w:pPr>
        <w:pStyle w:val="Listaszerbekezds"/>
        <w:numPr>
          <w:ilvl w:val="0"/>
          <w:numId w:val="405"/>
        </w:numPr>
        <w:spacing w:after="120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92BB9" w:rsidRPr="00A92BB9" w:rsidRDefault="00A92BB9" w:rsidP="00697AF8">
      <w:pPr>
        <w:pStyle w:val="Listaszerbekezds"/>
        <w:numPr>
          <w:ilvl w:val="0"/>
          <w:numId w:val="406"/>
        </w:numPr>
        <w:spacing w:after="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Mekkora a vonalra engedélyezett vonathossz?</w:t>
      </w:r>
    </w:p>
    <w:p w:rsidR="00A92BB9" w:rsidRPr="00A92BB9" w:rsidRDefault="00A92BB9" w:rsidP="00697AF8">
      <w:pPr>
        <w:pStyle w:val="Listaszerbekezds"/>
        <w:numPr>
          <w:ilvl w:val="0"/>
          <w:numId w:val="40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A92BB9" w:rsidRPr="00A92BB9" w:rsidRDefault="00A92BB9" w:rsidP="00A92BB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01" w:name="_Toc202440970"/>
      <w:r w:rsidRPr="00A92BB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01"/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321D6" w:rsidRPr="003321D6" w:rsidRDefault="003321D6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02" w:name="_Toc215130003"/>
      <w:r w:rsidRPr="003321D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02"/>
    </w:p>
    <w:p w:rsidR="003321D6" w:rsidRDefault="003321D6" w:rsidP="003321D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321D6" w:rsidRDefault="003321D6" w:rsidP="003321D6">
      <w:pPr>
        <w:spacing w:after="60"/>
        <w:rPr>
          <w:rFonts w:ascii="Times New Roman" w:hAnsi="Times New Roman"/>
          <w:sz w:val="24"/>
          <w:szCs w:val="24"/>
        </w:rPr>
      </w:pPr>
    </w:p>
    <w:p w:rsidR="003321D6" w:rsidRDefault="003321D6" w:rsidP="003321D6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94 sz. vasútvonal Sajóecseg - Edelény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Hídvégardó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Tornanádaska - Hídvégardó - országhatár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94 sz. vasútvonal Sajóecseg - Tornanádaska vonalszakasz V01-VT2022/1</w:t>
      </w:r>
    </w:p>
    <w:p w:rsidR="00A92BB9" w:rsidRPr="00A92BB9" w:rsidRDefault="00A92BB9" w:rsidP="00A92BB9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Vonalismeret: 370 sz. vasútvonal Sajóecseg - Sajóbábony vonalszakasz V01-VT2022/1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3" w:name="_Toc202440973"/>
      <w:r w:rsidRPr="003321D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03"/>
    </w:p>
    <w:p w:rsidR="00A92BB9" w:rsidRPr="00A92BB9" w:rsidRDefault="00A92BB9" w:rsidP="00A92BB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92BB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4" w:name="_Toc202440974"/>
      <w:r w:rsidRPr="003321D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04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5" w:name="_Toc202440975"/>
      <w:r w:rsidRPr="003321D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05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92BB9" w:rsidRPr="003321D6" w:rsidRDefault="00A92BB9" w:rsidP="003321D6">
      <w:pPr>
        <w:rPr>
          <w:rFonts w:ascii="Times New Roman" w:hAnsi="Times New Roman"/>
          <w:b/>
          <w:bCs/>
          <w:sz w:val="24"/>
          <w:szCs w:val="24"/>
        </w:rPr>
      </w:pPr>
      <w:bookmarkStart w:id="506" w:name="_Toc202440976"/>
      <w:r w:rsidRPr="003321D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06"/>
      <w:r w:rsidRPr="003321D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92BB9" w:rsidRPr="00A92BB9" w:rsidRDefault="00A92BB9" w:rsidP="00A92BB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92BB9" w:rsidRPr="00A92BB9" w:rsidRDefault="00A92BB9" w:rsidP="00A92BB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92BB9" w:rsidRPr="00A92BB9" w:rsidRDefault="00A92BB9" w:rsidP="00A92BB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92BB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0F3762">
      <w:pPr>
        <w:pStyle w:val="Cmsor2"/>
        <w:spacing w:after="240"/>
        <w:ind w:left="578" w:hanging="578"/>
      </w:pPr>
      <w:bookmarkStart w:id="507" w:name="_Toc215130004"/>
      <w:r>
        <w:lastRenderedPageBreak/>
        <w:t xml:space="preserve">Függelék: </w:t>
      </w:r>
      <w:r w:rsidR="000F3762" w:rsidRPr="000F3762">
        <w:t>98 sz. vasútvonal Szerencs – Hidasnémeti V01-VT2022/1</w:t>
      </w:r>
      <w:bookmarkEnd w:id="50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08" w:name="_Toc21513000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08"/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0F3762" w:rsidRPr="000F3762" w:rsidRDefault="000F3762" w:rsidP="000F3762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0F3762">
        <w:rPr>
          <w:rFonts w:ascii="Times New Roman" w:hAnsi="Times New Roman"/>
        </w:rPr>
        <w:t xml:space="preserve">Menetrendi segédkönyv, Közlekedési Határozmányok, </w:t>
      </w:r>
      <w:r w:rsidRPr="000F3762">
        <w:rPr>
          <w:rFonts w:ascii="Times New Roman" w:eastAsia="Times New Roman" w:hAnsi="Times New Roman"/>
          <w:lang w:eastAsia="hu-HU"/>
        </w:rPr>
        <w:t>Hálózati Üzletszabályzat</w:t>
      </w:r>
      <w:r w:rsidRPr="000F3762">
        <w:rPr>
          <w:rFonts w:ascii="Times New Roman" w:hAnsi="Times New Roman"/>
        </w:rPr>
        <w:t xml:space="preserve"> és az Útvonalkönyv nyílt vonalhoz kapcsolódó adatai, szabályai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Követési rendek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Kiágazások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0F3762" w:rsidRPr="000F3762" w:rsidRDefault="000F3762" w:rsidP="000F3762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6" w:history="1">
        <w:r w:rsidRPr="000F3762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0F3762" w:rsidRPr="000F3762" w:rsidRDefault="000F3762" w:rsidP="000F3762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Útátjárók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megállás helyei.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Kiágazások.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Vonatbefolyásolás.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Útátjárók.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0F3762" w:rsidRPr="000F3762" w:rsidRDefault="000F3762" w:rsidP="000F3762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0F3762" w:rsidRPr="000F3762" w:rsidRDefault="000F3762" w:rsidP="000F3762">
      <w:pPr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lastRenderedPageBreak/>
        <w:t>Szerencs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Mád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Rátka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Tállya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Golop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Abaújszántói fürdő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Abaújszántó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Abaújkér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Boldogkőváralja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Korlát-Vizsoly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Fony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Hejce-Vilmány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Göncruszka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Gönc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Zsujta megállóhely</w:t>
      </w:r>
    </w:p>
    <w:p w:rsidR="000F3762" w:rsidRPr="000F3762" w:rsidRDefault="000F3762" w:rsidP="000F3762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62">
        <w:rPr>
          <w:rFonts w:ascii="Times New Roman" w:hAnsi="Times New Roman" w:cs="Times New Roman"/>
          <w:sz w:val="24"/>
          <w:szCs w:val="24"/>
        </w:rPr>
        <w:t>Hidasnémeti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09" w:name="_Toc200531890"/>
      <w:r w:rsidRPr="000F3762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09"/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Szolgálati helyek</w:t>
      </w:r>
    </w:p>
    <w:p w:rsidR="000F3762" w:rsidRPr="000F3762" w:rsidRDefault="000F3762" w:rsidP="000F3762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0F3762" w:rsidRPr="000F3762" w:rsidRDefault="000F3762" w:rsidP="000F3762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Biztosított vagy sem?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0F3762" w:rsidRPr="000F3762" w:rsidRDefault="000F3762" w:rsidP="00697AF8">
      <w:pPr>
        <w:pStyle w:val="Listaszerbekezds"/>
        <w:numPr>
          <w:ilvl w:val="0"/>
          <w:numId w:val="460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kapcsolásra kötelezett dolgozó?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Értekezési lehetőségek</w:t>
      </w:r>
    </w:p>
    <w:p w:rsidR="000F3762" w:rsidRPr="000F3762" w:rsidRDefault="000F3762" w:rsidP="00697AF8">
      <w:pPr>
        <w:pStyle w:val="Listaszerbekezds"/>
        <w:numPr>
          <w:ilvl w:val="0"/>
          <w:numId w:val="4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0F3762" w:rsidRPr="000F3762" w:rsidRDefault="000F3762" w:rsidP="00697AF8">
      <w:pPr>
        <w:pStyle w:val="Listaszerbekezds"/>
        <w:numPr>
          <w:ilvl w:val="0"/>
          <w:numId w:val="4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Követési rendek</w:t>
      </w:r>
    </w:p>
    <w:p w:rsidR="000F3762" w:rsidRPr="000F3762" w:rsidRDefault="000F3762" w:rsidP="00697AF8">
      <w:pPr>
        <w:numPr>
          <w:ilvl w:val="0"/>
          <w:numId w:val="46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0F3762" w:rsidRPr="000F3762" w:rsidRDefault="000F3762" w:rsidP="00697AF8">
      <w:pPr>
        <w:numPr>
          <w:ilvl w:val="0"/>
          <w:numId w:val="46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Lejtviszonyok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0F3762" w:rsidRPr="000F3762" w:rsidRDefault="000F3762" w:rsidP="00697AF8">
      <w:pPr>
        <w:pStyle w:val="Listaszerbekezds"/>
        <w:numPr>
          <w:ilvl w:val="0"/>
          <w:numId w:val="463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vonalon a legnagyobb lejtő?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r w:rsidRPr="000F3762">
        <w:rPr>
          <w:rFonts w:ascii="Times New Roman" w:hAnsi="Times New Roman"/>
          <w:b/>
          <w:sz w:val="24"/>
          <w:szCs w:val="24"/>
        </w:rPr>
        <w:t>Egyéb:</w:t>
      </w:r>
    </w:p>
    <w:p w:rsidR="000F3762" w:rsidRPr="000F3762" w:rsidRDefault="000F3762" w:rsidP="00697AF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0F3762" w:rsidRPr="000F3762" w:rsidRDefault="000F3762" w:rsidP="00697AF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0F3762" w:rsidRPr="000F3762" w:rsidRDefault="000F3762" w:rsidP="00697AF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0F3762" w:rsidRPr="000F3762" w:rsidRDefault="000F3762" w:rsidP="00697AF8">
      <w:pPr>
        <w:pStyle w:val="Listaszerbekezds"/>
        <w:numPr>
          <w:ilvl w:val="0"/>
          <w:numId w:val="464"/>
        </w:numPr>
        <w:spacing w:after="120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0F3762" w:rsidRPr="000F3762" w:rsidRDefault="000F3762" w:rsidP="00697AF8">
      <w:pPr>
        <w:pStyle w:val="Listaszerbekezds"/>
        <w:numPr>
          <w:ilvl w:val="0"/>
          <w:numId w:val="465"/>
        </w:numPr>
        <w:spacing w:after="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Mekkora a vonalra engedélyezett vonathossz?</w:t>
      </w:r>
    </w:p>
    <w:p w:rsidR="000F3762" w:rsidRPr="000F3762" w:rsidRDefault="000F3762" w:rsidP="00697AF8">
      <w:pPr>
        <w:pStyle w:val="Listaszerbekezds"/>
        <w:numPr>
          <w:ilvl w:val="0"/>
          <w:numId w:val="46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0F3762" w:rsidRPr="000F3762" w:rsidRDefault="000F3762" w:rsidP="000F3762">
      <w:pPr>
        <w:spacing w:after="60"/>
        <w:rPr>
          <w:rFonts w:ascii="Times New Roman" w:hAnsi="Times New Roman"/>
          <w:b/>
          <w:sz w:val="24"/>
          <w:szCs w:val="24"/>
        </w:rPr>
      </w:pPr>
      <w:bookmarkStart w:id="510" w:name="_Toc200531895"/>
      <w:r w:rsidRPr="000F3762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10"/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0F3762" w:rsidRPr="000F3762" w:rsidRDefault="000F3762" w:rsidP="000F3762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1" w:name="_Toc215130006"/>
      <w:r w:rsidRPr="000F3762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11"/>
    </w:p>
    <w:p w:rsidR="000F3762" w:rsidRDefault="000F3762" w:rsidP="000F376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Abaújszántó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Hidasnémeti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Mád vonalszakasz V01-VT2022/1</w:t>
      </w:r>
    </w:p>
    <w:p w:rsidR="000F3762" w:rsidRPr="000F3762" w:rsidRDefault="000F3762" w:rsidP="000F3762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Vonalismeret: 98 sz. vasútvonal Szerencs - Tállya vonalszakasz V01-VT2022/1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2" w:name="_Toc200531898"/>
      <w:r w:rsidRPr="000F3762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12"/>
    </w:p>
    <w:p w:rsidR="000F3762" w:rsidRPr="000F3762" w:rsidRDefault="000F3762" w:rsidP="000F3762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0F3762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3" w:name="_Toc200531899"/>
      <w:r w:rsidRPr="000F3762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13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4" w:name="_Toc200531900"/>
      <w:r w:rsidRPr="000F3762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14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0F3762" w:rsidRPr="000F3762" w:rsidRDefault="000F3762" w:rsidP="000F3762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515" w:name="_Toc200531901"/>
      <w:r w:rsidRPr="000F3762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15"/>
      <w:r w:rsidRPr="000F376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0F3762" w:rsidRPr="000F3762" w:rsidRDefault="000F3762" w:rsidP="000F3762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0F3762" w:rsidRPr="000F3762" w:rsidRDefault="000F3762" w:rsidP="000F3762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0F3762" w:rsidRPr="000F3762" w:rsidRDefault="000F3762" w:rsidP="000F3762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0F3762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120"/>
        <w:ind w:left="578" w:hanging="578"/>
      </w:pPr>
      <w:bookmarkStart w:id="516" w:name="_Toc215130007"/>
      <w:r>
        <w:lastRenderedPageBreak/>
        <w:t>Függelék: 100 sz. vasútvonal Budapest Nyugati pu. ― Cegléd ― Szolnok ― Záhony oh. V01-VT2022/1</w:t>
      </w:r>
      <w:bookmarkEnd w:id="516"/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264a sz. vasútvonal Szolnok A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264b sz. vasútvonal Szolnok B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264c sz. vasútvonal Szolnok-Rendező (Nyugati indító) ― Szolnok C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264d sz. vasútvonal Szolnok D elágazás ― Szolnok-Rendező (Magasfogadó)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264e sz. vasútvonal Szolnok Rendező ― Tószeg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264f sz. vasútvonal Paládicspuszta elágazás ― Újszász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264g sz. vasútvonal Szolnok Rendező (Keleti indító) ― Szolnok E elágazás</w:t>
      </w:r>
    </w:p>
    <w:p w:rsidR="002A6D40" w:rsidRDefault="00C955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264h sz. vasútvonal Szolnok E elágazás ― Szolnok Rendező alapképzési program</w:t>
      </w:r>
    </w:p>
    <w:p w:rsidR="002A6D40" w:rsidRDefault="002A6D40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17" w:name="_Toc2151300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1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18" w:name="_Toc20296378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1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100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Budapest-Nyugati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Városliget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Zugló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Kőbánya-Teher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alsó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Kőbánya-Kispest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Pestszentlőrinc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Szemeretelep megállóhely (Pestszentlőrinc)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Pestszentlőrinc 3. sz. kitérő (Pestszentlőrinc) bal vágány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Ferihegy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Vecsés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Vecsés Kertekalja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Üllő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Hosszúberek-Péteri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Monor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Monorierdő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Pilis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Albertirsa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Ceglédbercel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Ceglédbercel-Cserő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Budai út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Cegléd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Abony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Szolnok-Rendező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Millér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Szajol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Törökszentmiklós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Fegyvernek-Örményes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Kisújszállás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Karcag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Püspökladány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Kaba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Hajdúszoboszló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Ebes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Debrecen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Debrecen-Csapókert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Apafa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Bocskaikert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Hajdúhadház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Téglás megállóhely ipv. kiágazás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Újfehértó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Császárszállás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Nyíregyháza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Sóstóhegy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Sóstó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Sóstóhegy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Kemecse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Nyírbogdány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Demecser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Gégény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Pátroha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Ajak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Kisvárda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Kisvárda-Hármasút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Fényeslitke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Komoró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Tuzsér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Tiszabezdéd megállóhely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Záhony-Rendező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spacing w:after="0"/>
        <w:ind w:left="714" w:hanging="357"/>
        <w:contextualSpacing w:val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</w:t>
      </w:r>
    </w:p>
    <w:p w:rsidR="002A6D40" w:rsidRDefault="00C9557D" w:rsidP="00DD4217">
      <w:pPr>
        <w:pStyle w:val="Listaszerbekezds"/>
        <w:numPr>
          <w:ilvl w:val="0"/>
          <w:numId w:val="10"/>
        </w:numPr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Záhony országhatár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264a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t>264b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B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264c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(Nyugati indító)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C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264d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Szolnok D elágazás 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Szolnok-Rendező (Magasfogadó)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264e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Tószeg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264f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Paládicspuszta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Újszász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264g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 (Keleti indító)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>
      <w:pPr>
        <w:spacing w:after="0"/>
        <w:ind w:left="357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264h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E elágazás</w:t>
      </w:r>
    </w:p>
    <w:p w:rsidR="002A6D40" w:rsidRDefault="00C9557D" w:rsidP="00DD4217">
      <w:pPr>
        <w:pStyle w:val="Listaszerbekezds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Szolnok Rendező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19" w:name="_Toc202963786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1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12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1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1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1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1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8E0EC6">
      <w:pPr>
        <w:numPr>
          <w:ilvl w:val="0"/>
          <w:numId w:val="126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8E0EC6">
      <w:pPr>
        <w:pStyle w:val="Listaszerbekezds"/>
        <w:numPr>
          <w:ilvl w:val="0"/>
          <w:numId w:val="126"/>
        </w:numPr>
        <w:spacing w:after="120"/>
        <w:rPr>
          <w:i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</w:t>
      </w:r>
      <w:r>
        <w:t xml:space="preserve">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0" w:name="_Toc21513000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20"/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bookmarkStart w:id="521" w:name="_Toc202963792"/>
      <w:r>
        <w:rPr>
          <w:rFonts w:ascii="Times New Roman" w:hAnsi="Times New Roman" w:cs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21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2" w:name="_Toc202963793"/>
      <w:r>
        <w:rPr>
          <w:rFonts w:ascii="Times New Roman" w:hAnsi="Times New Roman" w:cs="Times New Roman"/>
          <w:b/>
          <w:bCs/>
          <w:sz w:val="24"/>
          <w:szCs w:val="24"/>
        </w:rPr>
        <w:t>A VIZSGA PONTOS MEGNEVEZÉSE</w:t>
      </w:r>
      <w:bookmarkEnd w:id="522"/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Apafa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Apafa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 Záhony - országhatár 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Fényeslitke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Kisújszállás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Nyírbogdány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Tuzsér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Újfehértó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-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Cegléd -Szolnok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Cegléd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Budapest (Nyugati pu.) - Kőbánya Kispest vonalszakasz 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Monor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Budapest (Nyugati pu.) - Városligeti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Cegléd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Cegléd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Debrecen - Záhony - országhatár vonalszakasz </w:t>
      </w:r>
    </w:p>
    <w:p w:rsidR="002A6D40" w:rsidRDefault="00C9557D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Debrecen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Kisújszállás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Kisújszállás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Komoró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-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Kőbánya-Kispest - Cegléd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Kőbánya-Kispest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Kőbánya-Teher - Cegléd - Szolnok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Kisújszállás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Pilis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Monor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Újfehértó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Vonalismeret: 100 sz. vasútvonal Nyíregyháza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Nyíregyháza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 2021/1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– Kisvárda vonalszakasz V01-VT2021/1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Pátroha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Fegyvernek-Örményes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Pilis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Ebes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Püspökladány - Záhony - országhatár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Püspökladány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Szajol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Apafa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Szolnok - Fegyvernek-Örményes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Fényeslitke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Karcag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Kisvárda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Sóstóhegy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Szolnok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Debrecen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Kőbánya-Kispest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100 sz. vasútvonal Városligeti-elágazás - Nyíregyháza vonalszakasz </w:t>
      </w:r>
      <w:r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 sz. vasútvonal Városligeti-elágazás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Városligeti-elágazás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Szajol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Vecsés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 sz. vasútvonal Záhony - Záhony - országhatár vonalszakasz V01-VT2022/1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3" w:name="_Toc202963794"/>
      <w:r>
        <w:rPr>
          <w:rFonts w:ascii="Times New Roman" w:hAnsi="Times New Roman" w:cs="Times New Roman"/>
          <w:b/>
          <w:bCs/>
          <w:sz w:val="24"/>
          <w:szCs w:val="24"/>
        </w:rPr>
        <w:t>AZ ALAPVIZSGA LEÍRÁSA</w:t>
      </w:r>
      <w:bookmarkEnd w:id="523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4" w:name="_Toc202963795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SZÓBELI VIZSGATEVÉKENYSÉG</w:t>
      </w:r>
      <w:bookmarkEnd w:id="52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5" w:name="_Toc202963796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ALKALMAZOTT MÓDSZERTAN</w:t>
      </w:r>
      <w:bookmarkEnd w:id="525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bookmarkStart w:id="526" w:name="_Toc20296379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MEGFELELT MINŐSÍTÉS</w:t>
      </w:r>
      <w:bookmarkEnd w:id="526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27" w:name="_Toc215130010"/>
      <w:r>
        <w:lastRenderedPageBreak/>
        <w:t>Függelék: 100c sz. vasútvonal Mezőzombor – Nyíregyháza V01-VT2022/1</w:t>
      </w:r>
      <w:bookmarkEnd w:id="527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28" w:name="_Toc21513001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28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29" w:name="_Toc20061665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2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Mezőzombor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Tarcal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Tokaj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Rakamaz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Virányos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Görögszállás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Füzesbokor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Nyíregyháza-Északi kitérő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Sóstóhegy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0" w:name="_Toc20061665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1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5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5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5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5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1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1" w:name="_Toc21513001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Nyíregyháza- Mezőzombor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Görögszállás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Görögszállás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Rakamaz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Tarcal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Mezőzombor - Tokaj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100c sz. vasútvonal Tarcal - Nyíregyháza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100c sz. vasútvonal Tokaj - Nyíregyháza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32" w:name="_Toc215130013"/>
      <w:r>
        <w:lastRenderedPageBreak/>
        <w:t>Függelék: 101. számú vasútvonal  Püspökladány – Biharkeresztes oh. vonalszakasz és viszonylatai V01-VT2022/1</w:t>
      </w:r>
      <w:bookmarkEnd w:id="53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3" w:name="_Toc21513001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3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5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Báránd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Berettyóújfalu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Mezőpeterd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Biharkeresztes oh.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34" w:name="_Toc2005329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1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5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5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5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6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16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spacing w:after="0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35" w:name="_Toc215130015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35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Berettyóújfalu - Biharkeresztes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Biharkeresztes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Báránd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Berettyóújfalu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Biharkeresztes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101 sz. vasútvonal Püspökladány - Mezőpeterd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536" w:name="_Toc215130016"/>
      <w:r>
        <w:lastRenderedPageBreak/>
        <w:t>Függelék: 102 sz. vasútvonal Kál-Kápolna – Kisújszállás V01-VT2022/1</w:t>
      </w:r>
      <w:bookmarkEnd w:id="536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37" w:name="_Toc21513001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37"/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8" w:name="_Toc200533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53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Kál-Kápolna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Erdőtelek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Hevesvezekény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Tarnaszentmiklós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Kisköre-Tiszahíd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Abádszalók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Kunhegyes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Előhát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Bánhalma-Halastó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Kenderes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Kisújszállás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39" w:name="_Toc20053357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3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6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Követési rendek</w:t>
      </w:r>
    </w:p>
    <w:p w:rsidR="002A6D40" w:rsidRDefault="00C9557D" w:rsidP="000F3762">
      <w:pPr>
        <w:numPr>
          <w:ilvl w:val="0"/>
          <w:numId w:val="16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6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6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6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540" w:name="_Toc21513001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40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Kisköre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Kál-Kápolna - Kisújszállás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Vonalismeret: 102 sz. vasútvonal Kisköre - Kisújszállás vonalszakasz V01-VT2022/1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/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jc w:val="both"/>
        <w:rPr>
          <w:rFonts w:ascii="Times New Roman" w:hAnsi="Times New Roman"/>
          <w:b/>
          <w:bCs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 w:rsidP="00F34E8D">
      <w:pPr>
        <w:pStyle w:val="Cmsor2"/>
        <w:spacing w:after="240"/>
        <w:ind w:left="578" w:hanging="578"/>
      </w:pPr>
      <w:bookmarkStart w:id="541" w:name="_Toc215130019"/>
      <w:r>
        <w:lastRenderedPageBreak/>
        <w:t xml:space="preserve">Függelék: </w:t>
      </w:r>
      <w:r w:rsidR="00F34E8D" w:rsidRPr="00F34E8D">
        <w:t>103 sz. vasútvonal Karcag – Tiszafüred V01-VT2022/1</w:t>
      </w:r>
      <w:bookmarkEnd w:id="54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2" w:name="_Toc21513002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42"/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D27EC9" w:rsidRPr="00D27EC9" w:rsidRDefault="00D27EC9" w:rsidP="00D27EC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D27EC9">
        <w:rPr>
          <w:rFonts w:ascii="Times New Roman" w:hAnsi="Times New Roman"/>
        </w:rPr>
        <w:t xml:space="preserve">Menetrendi segédkönyv, Közlekedési Határozmányok, </w:t>
      </w:r>
      <w:r w:rsidRPr="00D27EC9">
        <w:rPr>
          <w:rFonts w:ascii="Times New Roman" w:eastAsia="Times New Roman" w:hAnsi="Times New Roman"/>
          <w:lang w:eastAsia="hu-HU"/>
        </w:rPr>
        <w:t>Hálózati Üzletszabályzat</w:t>
      </w:r>
      <w:r w:rsidRPr="00D27EC9">
        <w:rPr>
          <w:rFonts w:ascii="Times New Roman" w:hAnsi="Times New Roman"/>
        </w:rPr>
        <w:t xml:space="preserve"> és az Útvonalkönyv nyílt vonalhoz kapcsolódó adatai, szabályai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Követési rendek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Kiágazások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D27EC9" w:rsidRPr="00D27EC9" w:rsidRDefault="00D27EC9" w:rsidP="00D27EC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1" w:history="1">
        <w:r w:rsidRPr="00D27EC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D27EC9" w:rsidRPr="00D27EC9" w:rsidRDefault="00D27EC9" w:rsidP="00D27EC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Útátjárók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megállás helyei.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Kiágazások.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Vonatbefolyásolás.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Útátjárók.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D27EC9" w:rsidRPr="00D27EC9" w:rsidRDefault="00D27EC9" w:rsidP="00D27EC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D27EC9" w:rsidRPr="00D27EC9" w:rsidRDefault="00D27EC9" w:rsidP="00D27EC9">
      <w:pPr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lastRenderedPageBreak/>
        <w:t>Karcag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Karcag-Őrlőmalom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Karcag-Vásártér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Karcag-HAGE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Karcag-Ipartelep megállóhely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Berekfürdő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Nagymező ipvk.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Kunmadaras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Pusztakettős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Tiszaszentimre megálló-rakodóhely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Tiszaszőlős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Tiszafüredi Hajógyár ipvk. pvh.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Tiszafüred-Gyártelep megállóhely</w:t>
      </w:r>
    </w:p>
    <w:p w:rsidR="00D27EC9" w:rsidRPr="00D27EC9" w:rsidRDefault="00D27EC9" w:rsidP="00D27EC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EC9">
        <w:rPr>
          <w:rFonts w:ascii="Times New Roman" w:hAnsi="Times New Roman" w:cs="Times New Roman"/>
          <w:sz w:val="24"/>
          <w:szCs w:val="24"/>
        </w:rPr>
        <w:t>Tiszafüred</w:t>
      </w:r>
    </w:p>
    <w:p w:rsidR="00D27EC9" w:rsidRPr="00D27EC9" w:rsidRDefault="00D27EC9" w:rsidP="00D27EC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43" w:name="_Toc202507553"/>
      <w:r w:rsidRPr="00D27EC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543"/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Szolgálati helyek</w:t>
      </w:r>
    </w:p>
    <w:p w:rsidR="00D27EC9" w:rsidRPr="00D27EC9" w:rsidRDefault="00D27EC9" w:rsidP="00D27EC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D27EC9" w:rsidRPr="00D27EC9" w:rsidRDefault="00D27EC9" w:rsidP="00D27EC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Biztosított vagy sem?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D27EC9" w:rsidRPr="00D27EC9" w:rsidRDefault="00D27EC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kapcsolásra kötelezett dolgozó?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Értekezési lehetőségek</w:t>
      </w:r>
    </w:p>
    <w:p w:rsidR="00D27EC9" w:rsidRPr="00D27EC9" w:rsidRDefault="00D27EC9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D27EC9" w:rsidRPr="00D27EC9" w:rsidRDefault="00D27EC9" w:rsidP="00697AF8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Követési rendek</w:t>
      </w:r>
    </w:p>
    <w:p w:rsidR="00D27EC9" w:rsidRPr="00D27EC9" w:rsidRDefault="00D27EC9" w:rsidP="00697AF8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D27EC9" w:rsidRPr="00D27EC9" w:rsidRDefault="00D27EC9" w:rsidP="00697AF8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Lejtviszonyok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lastRenderedPageBreak/>
        <w:t>Mekkora a legnagyobb terhelési szakasz ………… és …………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vonalon a legnagyobb lejtő?</w:t>
      </w:r>
    </w:p>
    <w:p w:rsidR="00D27EC9" w:rsidRPr="00D27EC9" w:rsidRDefault="00D27EC9" w:rsidP="00D27EC9">
      <w:pPr>
        <w:spacing w:after="60"/>
        <w:rPr>
          <w:rFonts w:ascii="Times New Roman" w:hAnsi="Times New Roman"/>
          <w:b/>
          <w:sz w:val="24"/>
          <w:szCs w:val="24"/>
        </w:rPr>
      </w:pPr>
      <w:r w:rsidRPr="00D27EC9">
        <w:rPr>
          <w:rFonts w:ascii="Times New Roman" w:hAnsi="Times New Roman"/>
          <w:b/>
          <w:sz w:val="24"/>
          <w:szCs w:val="24"/>
        </w:rPr>
        <w:t>Egyéb:</w:t>
      </w:r>
    </w:p>
    <w:p w:rsidR="00D27EC9" w:rsidRPr="00D27EC9" w:rsidRDefault="00D27EC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D27EC9" w:rsidRPr="00D27EC9" w:rsidRDefault="00D27EC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D27EC9" w:rsidRPr="00D27EC9" w:rsidRDefault="00D27EC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D27EC9" w:rsidRPr="00D27EC9" w:rsidRDefault="00D27EC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Mekkora a vonalra engedélyezett vonathossz?</w:t>
      </w:r>
    </w:p>
    <w:p w:rsidR="00D27EC9" w:rsidRPr="00D27EC9" w:rsidRDefault="00D27EC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D27EC9" w:rsidRPr="00D27EC9" w:rsidRDefault="00D27EC9" w:rsidP="00D27EC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544" w:name="_Toc160114665"/>
      <w:bookmarkStart w:id="545" w:name="_Toc160114821"/>
      <w:bookmarkStart w:id="546" w:name="_Toc202507558"/>
      <w:bookmarkEnd w:id="544"/>
      <w:bookmarkEnd w:id="545"/>
      <w:r w:rsidRPr="00D27EC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546"/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D27EC9" w:rsidRPr="00D27EC9" w:rsidRDefault="00D27EC9" w:rsidP="00697AF8">
      <w:pPr>
        <w:pStyle w:val="Cmsor3"/>
        <w:numPr>
          <w:ilvl w:val="2"/>
          <w:numId w:val="407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47" w:name="_Toc215130021"/>
      <w:r w:rsidRPr="00D27EC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47"/>
    </w:p>
    <w:p w:rsidR="00D27EC9" w:rsidRDefault="00D27EC9" w:rsidP="00D27EC9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D27EC9" w:rsidRPr="00D27EC9" w:rsidRDefault="00D27EC9" w:rsidP="00D27EC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Vonalismeret: 103 sz. vasútvonal Karcag - Tiszafüred V01-VT2022/1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48" w:name="_Toc202507561"/>
      <w:r w:rsidRPr="00D27EC9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48"/>
    </w:p>
    <w:p w:rsidR="00D27EC9" w:rsidRPr="00D27EC9" w:rsidRDefault="00D27EC9" w:rsidP="00D27EC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27EC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49" w:name="_Toc202507562"/>
      <w:r w:rsidRPr="00D27EC9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549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50" w:name="_Toc202507563"/>
      <w:r w:rsidRPr="00D27EC9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50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D27EC9" w:rsidRPr="00D27EC9" w:rsidRDefault="00D27EC9" w:rsidP="00D27EC9">
      <w:pPr>
        <w:spacing w:after="120"/>
        <w:rPr>
          <w:rFonts w:ascii="Times New Roman" w:hAnsi="Times New Roman"/>
          <w:b/>
          <w:bCs/>
          <w:sz w:val="24"/>
          <w:szCs w:val="24"/>
        </w:rPr>
      </w:pPr>
      <w:bookmarkStart w:id="551" w:name="_Toc202507564"/>
      <w:r w:rsidRPr="00D27EC9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51"/>
      <w:r w:rsidRPr="00D27EC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D27EC9" w:rsidRPr="00D27EC9" w:rsidRDefault="00D27EC9" w:rsidP="00D27EC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D27EC9" w:rsidRPr="00D27EC9" w:rsidRDefault="00D27EC9" w:rsidP="00D27EC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27EC9" w:rsidRPr="00D27EC9" w:rsidRDefault="00D27EC9" w:rsidP="00D27EC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D27EC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52" w:name="_Toc215130022"/>
      <w:r>
        <w:lastRenderedPageBreak/>
        <w:t>Függelék: 105 sz. vasútvonal Debrecen – Nyírábrány országhatár V01-VT2022/1</w:t>
      </w:r>
      <w:bookmarkEnd w:id="55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3" w:name="_Toc2151300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5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54" w:name="_Toc182307867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Debrecen-Szabadságtelep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Debrecen-Kondoros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Nagycsere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Vámospércs 219/220. sz.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Szentannapuszta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Nyírábrány országhatár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5" w:name="_Toc20063018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5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6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6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7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7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554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56" w:name="_Toc21513002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56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7" w:name="_Toc18230786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557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</w:t>
      </w:r>
      <w:r>
        <w:rPr>
          <w:rFonts w:ascii="Times New Roman" w:hAnsi="Times New Roman"/>
          <w:sz w:val="24"/>
          <w:szCs w:val="24"/>
        </w:rPr>
        <w:t xml:space="preserve"> sz. vasútvonal Debrecen – Nyírábrány országhatár. </w:t>
      </w:r>
      <w:r>
        <w:rPr>
          <w:rFonts w:ascii="Times New Roman" w:hAnsi="Times New Roman"/>
          <w:sz w:val="24"/>
          <w:szCs w:val="24"/>
          <w:lang w:eastAsia="x-none"/>
        </w:rPr>
        <w:t>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Nagycsere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Nyírábrány vonalszakasz V01-VT2022/1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Debrecen - Vámospércs vonalszakasz V01-VT2022/1</w:t>
      </w:r>
    </w:p>
    <w:p w:rsidR="002A6D40" w:rsidRDefault="00C9557D">
      <w:pPr>
        <w:spacing w:after="0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105 sz. vasútvonal Nyírábrány – Nyírábrány országhatár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8" w:name="_Toc18230786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558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59" w:name="_Toc1823078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SZÓBELI VIZSGATEVÉKENYSÉG</w:t>
      </w:r>
      <w:bookmarkEnd w:id="55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60" w:name="_Toc1823078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56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61" w:name="_Toc18230787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56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62" w:name="_Toc215130025"/>
      <w:r>
        <w:lastRenderedPageBreak/>
        <w:t>Függelék: 106. sz. vasútvonal Debrecen – Sáránd - Nagykereki vonalszakasz és viszonylatai</w:t>
      </w:r>
      <w:bookmarkEnd w:id="562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3" w:name="_Toc21513002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3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tananyagegység ismeretanyagának felsorolása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 21/22. sz.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Derecske–Vásártér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Konyári Sóstófürdő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Pocsaj – Esztár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Kismarja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Nagykereki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564" w:name="_Toc20062605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564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7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7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7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7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5" w:name="_Toc21513002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65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Nagykereki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Debrecen - Sáránd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106 sz. vasútvonal Sáránd - Nagykereki vonalszakasz V01-VT2022/1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566" w:name="_Toc215130028"/>
      <w:r>
        <w:lastRenderedPageBreak/>
        <w:t>Függelék: 107 sz. vasútvonal Sáránd – Létavértes V01-VT2022/1</w:t>
      </w:r>
      <w:bookmarkEnd w:id="56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67" w:name="_Toc2151300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56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568" w:name="_Toc182309457"/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tananyagegység ismeretanyagának felsorolása</w:t>
      </w:r>
      <w:bookmarkEnd w:id="56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569" w:name="_Toc182309463"/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Sáránd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Hajdúbagos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Hosszúpályi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Monostorpályi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Létavértes</w:t>
      </w:r>
    </w:p>
    <w:p w:rsidR="002A6D40" w:rsidRDefault="002A6D40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bookmarkStart w:id="570" w:name="_Toc200628871"/>
    </w:p>
    <w:p w:rsidR="002A6D40" w:rsidRDefault="00C9557D">
      <w:pPr>
        <w:pStyle w:val="Nincstrkz"/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„Vonalismeret elmélet” témakör vasúti társasági vizsgakérdései</w:t>
      </w:r>
      <w:bookmarkEnd w:id="57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7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7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7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8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8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569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571" w:name="_Toc21513003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571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572" w:name="_Toc160114671"/>
      <w:bookmarkStart w:id="573" w:name="_Toc160114827"/>
      <w:bookmarkStart w:id="574" w:name="_Toc160114672"/>
      <w:bookmarkStart w:id="575" w:name="_Toc160114828"/>
      <w:bookmarkStart w:id="576" w:name="_Toc160114673"/>
      <w:bookmarkStart w:id="577" w:name="_Toc160114829"/>
      <w:bookmarkStart w:id="578" w:name="_Toc160114674"/>
      <w:bookmarkStart w:id="579" w:name="_Toc160114830"/>
      <w:bookmarkStart w:id="580" w:name="_Toc160114675"/>
      <w:bookmarkStart w:id="581" w:name="_Toc160114831"/>
      <w:bookmarkStart w:id="582" w:name="_Toc160114676"/>
      <w:bookmarkStart w:id="583" w:name="_Toc160114832"/>
      <w:bookmarkStart w:id="584" w:name="_Toc160114677"/>
      <w:bookmarkStart w:id="585" w:name="_Toc160114833"/>
      <w:bookmarkStart w:id="586" w:name="_Toc160114678"/>
      <w:bookmarkStart w:id="587" w:name="_Toc160114834"/>
      <w:bookmarkStart w:id="588" w:name="_Toc160114679"/>
      <w:bookmarkStart w:id="589" w:name="_Toc160114835"/>
      <w:bookmarkStart w:id="590" w:name="_Toc160114680"/>
      <w:bookmarkStart w:id="591" w:name="_Toc160114836"/>
      <w:bookmarkStart w:id="592" w:name="_Toc160114681"/>
      <w:bookmarkStart w:id="593" w:name="_Toc160114837"/>
      <w:bookmarkStart w:id="594" w:name="_Toc160114682"/>
      <w:bookmarkStart w:id="595" w:name="_Toc160114838"/>
      <w:bookmarkStart w:id="596" w:name="_Toc160114683"/>
      <w:bookmarkStart w:id="597" w:name="_Toc160114839"/>
      <w:bookmarkStart w:id="598" w:name="_Toc160114684"/>
      <w:bookmarkStart w:id="599" w:name="_Toc160114840"/>
      <w:bookmarkStart w:id="600" w:name="_Toc160114685"/>
      <w:bookmarkStart w:id="601" w:name="_Toc160114841"/>
      <w:bookmarkStart w:id="602" w:name="_Toc160114686"/>
      <w:bookmarkStart w:id="603" w:name="_Toc160114842"/>
      <w:bookmarkStart w:id="604" w:name="_Toc160114687"/>
      <w:bookmarkStart w:id="605" w:name="_Toc160114843"/>
      <w:bookmarkStart w:id="606" w:name="_Toc160114688"/>
      <w:bookmarkStart w:id="607" w:name="_Toc160114844"/>
      <w:bookmarkStart w:id="608" w:name="_Toc160114689"/>
      <w:bookmarkStart w:id="609" w:name="_Toc160114845"/>
      <w:bookmarkStart w:id="610" w:name="_Toc160114690"/>
      <w:bookmarkStart w:id="611" w:name="_Toc160114846"/>
      <w:bookmarkStart w:id="612" w:name="_Toc160114691"/>
      <w:bookmarkStart w:id="613" w:name="_Toc160114847"/>
      <w:bookmarkStart w:id="614" w:name="_Toc160114692"/>
      <w:bookmarkStart w:id="615" w:name="_Toc160114848"/>
      <w:bookmarkStart w:id="616" w:name="_Toc160114693"/>
      <w:bookmarkStart w:id="617" w:name="_Toc160114849"/>
      <w:bookmarkStart w:id="618" w:name="_Toc160114694"/>
      <w:bookmarkStart w:id="619" w:name="_Toc160114850"/>
      <w:bookmarkStart w:id="620" w:name="_Toc160114695"/>
      <w:bookmarkStart w:id="621" w:name="_Toc160114851"/>
      <w:bookmarkStart w:id="622" w:name="_Toc160114696"/>
      <w:bookmarkStart w:id="623" w:name="_Toc160114852"/>
      <w:bookmarkStart w:id="624" w:name="_Toc160114697"/>
      <w:bookmarkStart w:id="625" w:name="_Toc160114853"/>
      <w:bookmarkStart w:id="626" w:name="_Toc160114698"/>
      <w:bookmarkStart w:id="627" w:name="_Toc160114854"/>
      <w:bookmarkStart w:id="628" w:name="_Toc160114699"/>
      <w:bookmarkStart w:id="629" w:name="_Toc160114855"/>
      <w:bookmarkStart w:id="630" w:name="_Toc160114700"/>
      <w:bookmarkStart w:id="631" w:name="_Toc160114856"/>
      <w:bookmarkStart w:id="632" w:name="_Toc160114701"/>
      <w:bookmarkStart w:id="633" w:name="_Toc160114857"/>
      <w:bookmarkStart w:id="634" w:name="_Toc160114702"/>
      <w:bookmarkStart w:id="635" w:name="_Toc160114858"/>
      <w:bookmarkStart w:id="636" w:name="_Toc160114703"/>
      <w:bookmarkStart w:id="637" w:name="_Toc160114859"/>
      <w:bookmarkStart w:id="638" w:name="_Toc160114704"/>
      <w:bookmarkStart w:id="639" w:name="_Toc160114860"/>
      <w:bookmarkStart w:id="640" w:name="_Toc160114705"/>
      <w:bookmarkStart w:id="641" w:name="_Toc160114861"/>
      <w:bookmarkStart w:id="642" w:name="_Toc160114706"/>
      <w:bookmarkStart w:id="643" w:name="_Toc160114862"/>
      <w:bookmarkStart w:id="644" w:name="_Toc182309464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644"/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</w:t>
      </w:r>
      <w:r>
        <w:rPr>
          <w:rFonts w:ascii="Times New Roman" w:hAnsi="Times New Roman"/>
          <w:sz w:val="24"/>
          <w:szCs w:val="24"/>
        </w:rPr>
        <w:t>107 sz. vasútvonal Sáránd - Létavértes</w:t>
      </w:r>
      <w:r>
        <w:rPr>
          <w:rFonts w:ascii="Times New Roman" w:hAnsi="Times New Roman"/>
          <w:sz w:val="24"/>
          <w:szCs w:val="24"/>
          <w:lang w:eastAsia="x-none"/>
        </w:rPr>
        <w:t xml:space="preserve">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5" w:name="_Toc182309465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45"/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6" w:name="_Toc18230946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4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7" w:name="_Toc1823094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ALKALMAZOTT MÓDSZERTAN</w:t>
      </w:r>
      <w:bookmarkEnd w:id="64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48" w:name="_Toc182309468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4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649" w:name="_Toc215130031"/>
      <w:r>
        <w:lastRenderedPageBreak/>
        <w:t>Függelék: 108. sz. vasútvonal Debrecen – Füzesabony vonalszakasz és viszonylatai</w:t>
      </w:r>
      <w:bookmarkEnd w:id="64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0" w:name="_Toc21513003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1" w:name="_Toc20061951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5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Debrecen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Kismacs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Látókép megállóhely (Macs)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Nagymacs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Balmazújváros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Hortobágyi Halastó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Gyökérkút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Ohat-Pusztakócs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Egyek 605/606 sz. scvpk.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Tiszafüred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Poroszló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Kétútköz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Egerfarmos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Mezőtárkány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Füzesabony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2" w:name="_Toc20061951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5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8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8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8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8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8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8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3" w:name="_Toc21513003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5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Füzesabony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Balmazújváros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108 sz. vasútvonal Balmazújváros - Ohat-Pusztakócs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Balmazújváros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Hortobágy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108 sz. vasútvonal Debrecen - Ohat-Pusztakócs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Tiszafüred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Debrecen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Egyek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Ohat-Pusztakócs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Poroszló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Tiszafüred - Füzesabony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 w:hanging="35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108 sz. vasútvonal Tócóvölgy - Füzesabony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54" w:name="_Toc215130034"/>
      <w:r>
        <w:lastRenderedPageBreak/>
        <w:t>Függelék: 109 sz. vasútvonal Tiszalök – Tócóvölgy V01-VT2022/1</w:t>
      </w:r>
      <w:bookmarkEnd w:id="654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5" w:name="_Toc21513003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5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6" w:name="_Toc200620676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5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Tiszalök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Szorgalmatos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Egyházerdő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Tiszavasvári 520/521.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Tedej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 462/463.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Hajdúnánás-Vásártér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Hajdúnánás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Hajdúdorog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Hajdúvid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Hajdúböszörmény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Zelemér mh.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Hajdúszentgyörgy mh.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Józsa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Nyulas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Tócóvölgy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57" w:name="_Toc20062067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57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8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8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8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9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9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58" w:name="_Toc21513003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5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Hajdúböszörmény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Hajdúnánás - Tócóvölgy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Hajdúböszörmény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Tiszalök - Hajdúnánás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 Tiszavasvári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Tócóvölgy -Tiszalök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109 sz. vasútvonal Zelemér mh. scpk - Tócóvölgy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59" w:name="_Toc215130037"/>
      <w:r>
        <w:lastRenderedPageBreak/>
        <w:t>Függelék: 110 sz. vasútvonal Apafa – Mátészalka V01-VT2022/1</w:t>
      </w:r>
      <w:bookmarkEnd w:id="659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0" w:name="_Toc21513003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0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1" w:name="_Toc20063006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6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Apafa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Dombostanya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Hajdúsámson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Tamásipuszta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Tisztavíz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Aradványpuszta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Nyíradony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Nyírmihálydi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Nyírgelse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Nyírbogát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 541/542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Nyírcsászári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Hodász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Nyírmeggyes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 561/562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2" w:name="_Toc20063006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6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9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9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9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9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19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19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3" w:name="_Toc21513003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6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Mátészalka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Nyíradony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Apafa - Nyírbátor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Nyíradony - Mátészalka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110 sz. vasútvonal Nyírbátor - Mátészalka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64" w:name="_Toc215130040"/>
      <w:r>
        <w:lastRenderedPageBreak/>
        <w:t>Függelék: 111 sz. vasútvonal Mátészalka – Záhony V01-VT2022/1</w:t>
      </w:r>
      <w:bookmarkEnd w:id="664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5" w:name="_Toc2151300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6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6" w:name="_Toc20063096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6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Ópályi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Nagydobos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Vitka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Kisvarsány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Gyüre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Aranyosapáti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Újkenéz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734/735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átrakó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Tornyospálca 745/746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Mándok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Eperjeske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 Fehérolaj Átfejtő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Záhony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67" w:name="_Toc20063096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6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1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19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19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19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0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68" w:name="_Toc21513004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6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Mándok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Vásárosnamény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Mátészalka - Záhony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Tornyospálca - Záhony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111 sz. vasútvonal Vásárosnamény - Záhony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1AEE" w:rsidRDefault="003B1AEE" w:rsidP="003B1AEE">
      <w:pPr>
        <w:pStyle w:val="Cmsor2"/>
        <w:spacing w:after="240"/>
        <w:ind w:left="578" w:hanging="578"/>
      </w:pPr>
      <w:bookmarkStart w:id="669" w:name="_Toc215130043"/>
      <w:r>
        <w:lastRenderedPageBreak/>
        <w:t xml:space="preserve">Függelék: </w:t>
      </w:r>
      <w:r w:rsidRPr="003B1AEE">
        <w:t>112 sz. vasútvonal Nagykálló – Nyíradony V01-VT2022/1</w:t>
      </w:r>
      <w:bookmarkEnd w:id="669"/>
    </w:p>
    <w:p w:rsidR="003B1AEE" w:rsidRDefault="003B1AEE" w:rsidP="003B1AEE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0" w:name="_Toc21513004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70"/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bookmarkStart w:id="671" w:name="_Toc205971222"/>
      <w:r w:rsidRPr="003B1AEE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671"/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3B1AEE" w:rsidRPr="003B1AEE" w:rsidRDefault="003B1AEE" w:rsidP="003B1AEE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3B1AEE">
        <w:rPr>
          <w:rFonts w:ascii="Times New Roman" w:hAnsi="Times New Roman"/>
        </w:rPr>
        <w:t xml:space="preserve">Menetrendi segédkönyv, Közlekedési Határozmányok, </w:t>
      </w:r>
      <w:r w:rsidRPr="003B1AEE">
        <w:rPr>
          <w:rFonts w:ascii="Times New Roman" w:eastAsia="Times New Roman" w:hAnsi="Times New Roman"/>
          <w:lang w:eastAsia="hu-HU"/>
        </w:rPr>
        <w:t>Hálózati Üzletszabályzat</w:t>
      </w:r>
      <w:r w:rsidRPr="003B1AEE">
        <w:rPr>
          <w:rFonts w:ascii="Times New Roman" w:hAnsi="Times New Roman"/>
        </w:rPr>
        <w:t xml:space="preserve"> és az Útvonalkönyv nyílt vonalhoz kapcsolódó adatai, szabályai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Követési rendek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Kiágazások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3B1AEE" w:rsidRPr="003B1AEE" w:rsidRDefault="003B1AEE" w:rsidP="003B1AEE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69" w:history="1">
        <w:r w:rsidRPr="003B1AEE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3B1AEE" w:rsidRPr="003B1AEE" w:rsidRDefault="003B1AEE" w:rsidP="003B1AEE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Útátjárók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megállás helyei.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Kiágazások.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Vonatbefolyásolás.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Útátjárók.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3B1AEE" w:rsidRPr="003B1AEE" w:rsidRDefault="003B1AEE" w:rsidP="003B1AE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3B1AEE" w:rsidRPr="003B1AEE" w:rsidRDefault="003B1AEE" w:rsidP="003B1AEE">
      <w:pPr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Nagykálló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Nagykállói elágazás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Biri megálló-rakodóhely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Görénypuszta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Balkány megálló-rakodóhely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Cibak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Abapuszta megállóhely</w:t>
      </w:r>
    </w:p>
    <w:p w:rsidR="003B1AEE" w:rsidRPr="003B1AEE" w:rsidRDefault="003B1AEE" w:rsidP="003B1AE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AEE">
        <w:rPr>
          <w:rFonts w:ascii="Times New Roman" w:hAnsi="Times New Roman" w:cs="Times New Roman"/>
          <w:sz w:val="24"/>
          <w:szCs w:val="24"/>
        </w:rPr>
        <w:t>Nyíradony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672" w:name="_Toc205971223"/>
      <w:r w:rsidRPr="003B1AEE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72"/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Szolgálati helyek</w:t>
      </w:r>
    </w:p>
    <w:p w:rsidR="003B1AEE" w:rsidRPr="003B1AEE" w:rsidRDefault="003B1AEE" w:rsidP="003B1AE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3B1AEE" w:rsidRPr="003B1AEE" w:rsidRDefault="003B1AEE" w:rsidP="003B1AE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Biztosított vagy sem?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3B1AEE" w:rsidRPr="003B1AEE" w:rsidRDefault="003B1AEE" w:rsidP="00697AF8">
      <w:pPr>
        <w:pStyle w:val="Listaszerbekezds"/>
        <w:numPr>
          <w:ilvl w:val="0"/>
          <w:numId w:val="466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kapcsolásra kötelezett dolgozó?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Értekezési lehetőségek</w:t>
      </w:r>
    </w:p>
    <w:p w:rsidR="003B1AEE" w:rsidRPr="003B1AEE" w:rsidRDefault="003B1AEE" w:rsidP="00697AF8">
      <w:pPr>
        <w:pStyle w:val="Listaszerbekezds"/>
        <w:numPr>
          <w:ilvl w:val="0"/>
          <w:numId w:val="4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3B1AEE" w:rsidRPr="003B1AEE" w:rsidRDefault="003B1AEE" w:rsidP="00697AF8">
      <w:pPr>
        <w:pStyle w:val="Listaszerbekezds"/>
        <w:numPr>
          <w:ilvl w:val="0"/>
          <w:numId w:val="46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Követési rendek</w:t>
      </w:r>
    </w:p>
    <w:p w:rsidR="003B1AEE" w:rsidRPr="003B1AEE" w:rsidRDefault="003B1AEE" w:rsidP="00697AF8">
      <w:pPr>
        <w:numPr>
          <w:ilvl w:val="0"/>
          <w:numId w:val="46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3B1AEE" w:rsidRPr="003B1AEE" w:rsidRDefault="003B1AEE" w:rsidP="00697AF8">
      <w:pPr>
        <w:numPr>
          <w:ilvl w:val="0"/>
          <w:numId w:val="46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Lejtviszonyok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3B1AEE" w:rsidRPr="003B1AEE" w:rsidRDefault="003B1AEE" w:rsidP="00697AF8">
      <w:pPr>
        <w:pStyle w:val="Listaszerbekezds"/>
        <w:numPr>
          <w:ilvl w:val="0"/>
          <w:numId w:val="46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vonalon a legnagyobb lejtő?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r w:rsidRPr="003B1AEE">
        <w:rPr>
          <w:rFonts w:ascii="Times New Roman" w:hAnsi="Times New Roman"/>
          <w:b/>
          <w:sz w:val="24"/>
          <w:szCs w:val="24"/>
        </w:rPr>
        <w:t>Egyéb:</w:t>
      </w:r>
    </w:p>
    <w:p w:rsidR="003B1AEE" w:rsidRPr="003B1AEE" w:rsidRDefault="003B1AEE" w:rsidP="00697AF8">
      <w:pPr>
        <w:pStyle w:val="Listaszerbekezds"/>
        <w:numPr>
          <w:ilvl w:val="0"/>
          <w:numId w:val="47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3B1AEE" w:rsidRPr="003B1AEE" w:rsidRDefault="003B1AEE" w:rsidP="00697AF8">
      <w:pPr>
        <w:pStyle w:val="Listaszerbekezds"/>
        <w:numPr>
          <w:ilvl w:val="0"/>
          <w:numId w:val="47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3B1AEE" w:rsidRPr="003B1AEE" w:rsidRDefault="003B1AEE" w:rsidP="00697AF8">
      <w:pPr>
        <w:pStyle w:val="Listaszerbekezds"/>
        <w:numPr>
          <w:ilvl w:val="0"/>
          <w:numId w:val="47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3B1AEE" w:rsidRPr="003B1AEE" w:rsidRDefault="003B1AEE" w:rsidP="00697AF8">
      <w:pPr>
        <w:pStyle w:val="Listaszerbekezds"/>
        <w:numPr>
          <w:ilvl w:val="0"/>
          <w:numId w:val="470"/>
        </w:numPr>
        <w:spacing w:after="120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3B1AEE" w:rsidRPr="003B1AEE" w:rsidRDefault="003B1AEE" w:rsidP="00697AF8">
      <w:pPr>
        <w:pStyle w:val="Listaszerbekezds"/>
        <w:numPr>
          <w:ilvl w:val="0"/>
          <w:numId w:val="47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Mekkora a vonalra engedélyezett vonathossz?</w:t>
      </w:r>
    </w:p>
    <w:p w:rsidR="003B1AEE" w:rsidRPr="003B1AEE" w:rsidRDefault="003B1AEE" w:rsidP="00697AF8">
      <w:pPr>
        <w:pStyle w:val="Listaszerbekezds"/>
        <w:numPr>
          <w:ilvl w:val="0"/>
          <w:numId w:val="47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3B1AEE" w:rsidRPr="003B1AEE" w:rsidRDefault="003B1AEE" w:rsidP="003B1AE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673" w:name="_Toc205971228"/>
      <w:r w:rsidRPr="003B1AEE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673"/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3B1AEE" w:rsidRPr="003B1AEE" w:rsidRDefault="003B1AEE" w:rsidP="003B1AEE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74" w:name="_Toc215130045"/>
      <w:r w:rsidRPr="003B1AE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74"/>
    </w:p>
    <w:p w:rsidR="003B1AEE" w:rsidRDefault="003B1AEE" w:rsidP="003B1AEE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3B1AEE" w:rsidRDefault="003B1AEE" w:rsidP="003B1AEE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3B1AEE" w:rsidRDefault="003B1AEE" w:rsidP="003B1AEE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3B1AEE" w:rsidRPr="003B1AEE" w:rsidRDefault="003B1AEE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112 sz. vasútvonal Nagykálló - Nyíradony V01-VT2022/1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5" w:name="_Toc205971231"/>
      <w:r w:rsidRPr="003B1AEE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75"/>
    </w:p>
    <w:p w:rsidR="003B1AEE" w:rsidRPr="003B1AEE" w:rsidRDefault="003B1AEE" w:rsidP="003B1AE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3B1AEE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6" w:name="_Toc205971232"/>
      <w:r w:rsidRPr="003B1AEE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76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7" w:name="_Toc205971233"/>
      <w:r w:rsidRPr="003B1AEE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77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3B1AEE" w:rsidRPr="003B1AEE" w:rsidRDefault="003B1AEE" w:rsidP="003B1AEE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678" w:name="_Toc205971234"/>
      <w:r w:rsidRPr="003B1AEE"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678"/>
      <w:r w:rsidRPr="003B1AE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3B1AEE" w:rsidRPr="003B1AEE" w:rsidRDefault="003B1AEE" w:rsidP="003B1AE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3B1AEE" w:rsidRPr="003B1AEE" w:rsidRDefault="003B1AEE" w:rsidP="003B1AE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B1AEE" w:rsidRPr="003B1AEE" w:rsidRDefault="003B1AEE" w:rsidP="003B1AE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3B1AEE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3B1AEE" w:rsidRDefault="003B1AEE">
      <w:pPr>
        <w:spacing w:after="200" w:line="276" w:lineRule="auto"/>
      </w:pPr>
      <w:r>
        <w:br w:type="page"/>
      </w:r>
    </w:p>
    <w:p w:rsidR="002A6D40" w:rsidRDefault="00C9557D">
      <w:pPr>
        <w:pStyle w:val="Cmsor2"/>
      </w:pPr>
      <w:bookmarkStart w:id="679" w:name="_Toc215130046"/>
      <w:r>
        <w:lastRenderedPageBreak/>
        <w:t>Függelék: 113(1) sz. vasútvonal Nyíregyháza-Nyírbátor, 113(2) sz. vasútvonal Mátészalka-Zajta V01-VT2022/1</w:t>
      </w:r>
      <w:bookmarkEnd w:id="679"/>
    </w:p>
    <w:p w:rsidR="002A6D40" w:rsidRDefault="002A6D40"/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80" w:name="_Toc21513004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0"/>
    </w:p>
    <w:p w:rsidR="002A6D40" w:rsidRDefault="002A6D40">
      <w:pPr>
        <w:pStyle w:val="Nincstrkz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1" w:name="_Toc2006333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8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113(1)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15/16 sz.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Electrolux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Nagykállói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Kállósemjén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Máriapócs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Nyírbátor</w:t>
      </w:r>
    </w:p>
    <w:p w:rsidR="002A6D40" w:rsidRDefault="00C9557D">
      <w:pPr>
        <w:pStyle w:val="Nincstrkz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113(2)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Mátészalka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Tunyogmatolcs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Fehérgyarmat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Penyige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Nagyszekeres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Kisszekeres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Jánkmajtis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Gacsály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Rozsály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Zajta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2" w:name="_Toc20063339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8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0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0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0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0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3" w:name="_Toc21513004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3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Mátészalka - Zajta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Nyírbátor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Fehérgyarmat-Zajta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113 sz. vasútvonal Mátészalka-Fehérgyarmat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Nyírbátor - Fehérgyarmat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Nagykálló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113 sz. vasútvonal Nyíregyháza - Zajta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84" w:name="_Toc215130049"/>
      <w:r>
        <w:lastRenderedPageBreak/>
        <w:t>Függelék: 114 sz. vasútvonal Kocsord alsó – Csenger V01-VT2022/1</w:t>
      </w:r>
      <w:bookmarkEnd w:id="684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5" w:name="_Toc21513005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8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6" w:name="_Toc200634953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68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1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Kocsord alsó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Győrtelek alsó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Ökörítófülpös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Porcsalma - Tyukod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Pátyod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Csenger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687" w:name="_Toc20063495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68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0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0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0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1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1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88" w:name="_Toc21513005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88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114 sz. vasútvonal Kocsord-alsó - Csenger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 w:rsidP="00AC1299">
      <w:pPr>
        <w:pStyle w:val="Cmsor2"/>
        <w:spacing w:after="240"/>
        <w:ind w:left="578" w:hanging="578"/>
      </w:pPr>
      <w:bookmarkStart w:id="689" w:name="_Toc215130052"/>
      <w:r>
        <w:t xml:space="preserve">Függelék: </w:t>
      </w:r>
      <w:r w:rsidR="00AC1299" w:rsidRPr="00AC1299">
        <w:t>115 sz. vasútvonal Mátészalka – Tiborszállás – Ágerdőmajor oh. V01-VT2022/1</w:t>
      </w:r>
      <w:bookmarkEnd w:id="689"/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90" w:name="_Toc21513005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0"/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AC1299" w:rsidRPr="00AC1299" w:rsidRDefault="00AC1299" w:rsidP="00AC1299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AC1299">
        <w:rPr>
          <w:rFonts w:ascii="Times New Roman" w:hAnsi="Times New Roman"/>
        </w:rPr>
        <w:t xml:space="preserve">Menetrendi segédkönyv, Közlekedési Határozmányok, </w:t>
      </w:r>
      <w:r w:rsidRPr="00AC1299">
        <w:rPr>
          <w:rFonts w:ascii="Times New Roman" w:eastAsia="Times New Roman" w:hAnsi="Times New Roman"/>
          <w:lang w:eastAsia="hu-HU"/>
        </w:rPr>
        <w:t>Hálózati Üzletszabályzat</w:t>
      </w:r>
      <w:r w:rsidRPr="00AC1299">
        <w:rPr>
          <w:rFonts w:ascii="Times New Roman" w:hAnsi="Times New Roman"/>
        </w:rPr>
        <w:t xml:space="preserve"> és az Útvonalkönyv nyílt vonalhoz kapcsolódó adatai, szabályai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Követési rendek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Kiágazások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AC1299" w:rsidRPr="00AC1299" w:rsidRDefault="00AC1299" w:rsidP="00AC1299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2" w:history="1">
        <w:r w:rsidRPr="00AC1299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AC1299" w:rsidRPr="00AC1299" w:rsidRDefault="00AC1299" w:rsidP="00AC1299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Útátjárók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megállás helyei.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Kiágazások.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Vonatbefolyásolás.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Útátjárók.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AC1299" w:rsidRPr="00AC1299" w:rsidRDefault="00AC1299" w:rsidP="00AC1299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AC1299" w:rsidRPr="00AC1299" w:rsidRDefault="00AC1299" w:rsidP="00AC1299">
      <w:pPr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Mátészalka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Nyírcsaholy megállóhely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Nagyecsed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Nagyecsed Rákóczi MGTSZ ipvk.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Tiborszállás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Ágerdőmajor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>Ágerdőmajor megálló-rakodóhely</w:t>
      </w:r>
    </w:p>
    <w:p w:rsidR="00AC1299" w:rsidRPr="00AC1299" w:rsidRDefault="00AC1299" w:rsidP="00AC1299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99">
        <w:rPr>
          <w:rFonts w:ascii="Times New Roman" w:hAnsi="Times New Roman" w:cs="Times New Roman"/>
          <w:sz w:val="24"/>
          <w:szCs w:val="24"/>
        </w:rPr>
        <w:t xml:space="preserve">Ágerdőmajor országhatár </w:t>
      </w:r>
    </w:p>
    <w:p w:rsidR="00AC1299" w:rsidRPr="00AC1299" w:rsidRDefault="00AC1299" w:rsidP="00AC129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91" w:name="_Toc202766369"/>
      <w:r w:rsidRPr="00AC1299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691"/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Szolgálati helyek</w:t>
      </w:r>
    </w:p>
    <w:p w:rsidR="00AC1299" w:rsidRPr="00AC1299" w:rsidRDefault="00AC1299" w:rsidP="00AC129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AC1299" w:rsidRPr="00AC1299" w:rsidRDefault="00AC1299" w:rsidP="00AC12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Biztosított vagy sem?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AC1299" w:rsidRPr="00AC1299" w:rsidRDefault="00AC1299" w:rsidP="00697AF8">
      <w:pPr>
        <w:pStyle w:val="Listaszerbekezds"/>
        <w:numPr>
          <w:ilvl w:val="0"/>
          <w:numId w:val="431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kapcsolásra kötelezett dolgozó?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Értekezési lehetőségek</w:t>
      </w:r>
    </w:p>
    <w:p w:rsidR="00AC1299" w:rsidRPr="00AC1299" w:rsidRDefault="00AC1299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2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2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AC1299" w:rsidRPr="00AC1299" w:rsidRDefault="00AC1299" w:rsidP="00697AF8">
      <w:pPr>
        <w:pStyle w:val="Listaszerbekezds"/>
        <w:numPr>
          <w:ilvl w:val="0"/>
          <w:numId w:val="432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Követési rendek</w:t>
      </w:r>
    </w:p>
    <w:p w:rsidR="00AC1299" w:rsidRPr="00AC1299" w:rsidRDefault="00AC1299" w:rsidP="00697AF8">
      <w:pPr>
        <w:numPr>
          <w:ilvl w:val="0"/>
          <w:numId w:val="43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AC1299" w:rsidRPr="00AC1299" w:rsidRDefault="00AC1299" w:rsidP="00697AF8">
      <w:pPr>
        <w:numPr>
          <w:ilvl w:val="0"/>
          <w:numId w:val="43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Lejtviszonyok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vonalon a legnagyobb lejtő?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sz w:val="24"/>
          <w:szCs w:val="24"/>
        </w:rPr>
      </w:pPr>
      <w:r w:rsidRPr="00AC1299">
        <w:rPr>
          <w:rFonts w:ascii="Times New Roman" w:hAnsi="Times New Roman"/>
          <w:b/>
          <w:sz w:val="24"/>
          <w:szCs w:val="24"/>
        </w:rPr>
        <w:t>Egyéb:</w:t>
      </w:r>
    </w:p>
    <w:p w:rsidR="00AC1299" w:rsidRPr="00AC1299" w:rsidRDefault="00AC129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AC1299" w:rsidRPr="00AC1299" w:rsidRDefault="00AC129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AC1299" w:rsidRPr="00AC1299" w:rsidRDefault="00AC129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AC1299" w:rsidRPr="00AC1299" w:rsidRDefault="00AC1299" w:rsidP="00697AF8">
      <w:pPr>
        <w:pStyle w:val="Listaszerbekezds"/>
        <w:numPr>
          <w:ilvl w:val="0"/>
          <w:numId w:val="435"/>
        </w:numPr>
        <w:spacing w:after="120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0"/>
        <w:ind w:left="714" w:hanging="357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Mekkora a vonalra engedélyezett vonathossz?</w:t>
      </w:r>
    </w:p>
    <w:p w:rsidR="00AC1299" w:rsidRPr="00AC1299" w:rsidRDefault="00AC1299" w:rsidP="00697AF8">
      <w:pPr>
        <w:pStyle w:val="Listaszerbekezds"/>
        <w:numPr>
          <w:ilvl w:val="0"/>
          <w:numId w:val="43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AC1299" w:rsidRPr="00AC1299" w:rsidRDefault="00AC1299" w:rsidP="00AC1299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692" w:name="_Toc202766374"/>
      <w:r w:rsidRPr="00AC1299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692"/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AC1299" w:rsidRPr="00AC1299" w:rsidRDefault="00AC1299" w:rsidP="00697AF8">
      <w:pPr>
        <w:pStyle w:val="Cmsor3"/>
        <w:numPr>
          <w:ilvl w:val="2"/>
          <w:numId w:val="408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693" w:name="_Toc215130054"/>
      <w:r w:rsidRPr="00AC1299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693"/>
    </w:p>
    <w:p w:rsidR="00AC1299" w:rsidRDefault="00AC1299" w:rsidP="00AC1299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Ágerdőmajor - országhatár V01-VT2022/1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Nagyecsed vonalszakasz V01-VT2022/1</w:t>
      </w:r>
    </w:p>
    <w:p w:rsidR="00AC1299" w:rsidRPr="00AC1299" w:rsidRDefault="00AC1299" w:rsidP="00AC1299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Vonalismeret: 115 sz. vasútvonal Mátészalka - Tiborszállás vonalszakasz V01-VT2022/1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4" w:name="_Toc202766377"/>
      <w:r w:rsidRPr="00AC1299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694"/>
    </w:p>
    <w:p w:rsidR="00AC1299" w:rsidRPr="00AC1299" w:rsidRDefault="00AC1299" w:rsidP="00AC1299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AC1299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5" w:name="_Toc202766378"/>
      <w:r w:rsidRPr="00AC1299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695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szóbeli vizsgatevékenység időtartama legfeljebb 10 perc.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6" w:name="_Toc202766379"/>
      <w:r w:rsidRPr="00AC1299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696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AC1299" w:rsidRPr="00AC1299" w:rsidRDefault="00AC1299" w:rsidP="00AC1299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697" w:name="_Toc202766380"/>
      <w:r w:rsidRPr="00AC1299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697"/>
      <w:r w:rsidRPr="00AC129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AC1299" w:rsidRPr="00AC1299" w:rsidRDefault="00AC1299" w:rsidP="00AC1299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AC1299" w:rsidRPr="00AC1299" w:rsidRDefault="00AC1299" w:rsidP="00AC1299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C1299" w:rsidRPr="00AC1299" w:rsidRDefault="00AC1299" w:rsidP="00AC12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AC1299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b/>
          <w:bCs/>
          <w:spacing w:val="6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/>
          <w:b/>
          <w:bCs/>
          <w:spacing w:val="6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698" w:name="_Toc215130055"/>
      <w:r>
        <w:lastRenderedPageBreak/>
        <w:t>Függelék: 116 sz. vasútvonal Nyíregyháza – Vásárosnamény V01-VT2022/1</w:t>
      </w:r>
      <w:bookmarkEnd w:id="698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699" w:name="_Toc21513005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699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0" w:name="_Toc200696862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0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Nyíregyháza-EUROFRUKT ivpk.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Nyíregyháza-DUNAPACK ivpk..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külső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Napkor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Apagy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Levelek-Magy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Ófehértó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Ligettanya megállóhely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Baktalórántháza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Vaja-Rohod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Rákóczitanya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Nyírmada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 külső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Vásárosnamény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01" w:name="_Toc200696863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0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1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1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1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1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1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1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02" w:name="_Toc21513005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2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Nyíregyháza – Vásárosnamény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116 sz. vasútvonal Nyírmada - Vásárosnamény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/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2D00D1">
      <w:pPr>
        <w:pStyle w:val="Cmsor2"/>
        <w:spacing w:after="240"/>
        <w:ind w:left="578" w:hanging="578"/>
      </w:pPr>
      <w:bookmarkStart w:id="703" w:name="_Toc215130058"/>
      <w:r>
        <w:lastRenderedPageBreak/>
        <w:t xml:space="preserve">Függelék: </w:t>
      </w:r>
      <w:r w:rsidR="002D00D1" w:rsidRPr="002D00D1">
        <w:t>117 sz. vasútvonal Ohat-Pusztakócs – Görögszállás V01-VT2022/1</w:t>
      </w:r>
      <w:bookmarkEnd w:id="70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04" w:name="_Toc21513005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04"/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bookmarkStart w:id="705" w:name="_Toc205977101"/>
      <w:r w:rsidRPr="002D00D1">
        <w:rPr>
          <w:rFonts w:ascii="Times New Roman" w:hAnsi="Times New Roman"/>
          <w:b/>
          <w:sz w:val="24"/>
          <w:szCs w:val="24"/>
        </w:rPr>
        <w:t>A „Vonalismeret elmélet” témakör ismeretanyagának felsorolása</w:t>
      </w:r>
      <w:bookmarkEnd w:id="705"/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D00D1" w:rsidRPr="002D00D1" w:rsidRDefault="002D00D1" w:rsidP="002D00D1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2D00D1">
        <w:rPr>
          <w:rFonts w:ascii="Times New Roman" w:hAnsi="Times New Roman"/>
        </w:rPr>
        <w:t xml:space="preserve">Menetrendi segédkönyv, Közlekedési Határozmányok, </w:t>
      </w:r>
      <w:r w:rsidRPr="002D00D1">
        <w:rPr>
          <w:rFonts w:ascii="Times New Roman" w:eastAsia="Times New Roman" w:hAnsi="Times New Roman"/>
          <w:lang w:eastAsia="hu-HU"/>
        </w:rPr>
        <w:t>Hálózati Üzletszabályzat</w:t>
      </w:r>
      <w:r w:rsidRPr="002D00D1">
        <w:rPr>
          <w:rFonts w:ascii="Times New Roman" w:hAnsi="Times New Roman"/>
        </w:rPr>
        <w:t xml:space="preserve"> és az Útvonalkönyv nyílt vonalhoz kapcsolódó adatai, szabályai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Követési rendek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Kiágazások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D00D1" w:rsidRPr="002D00D1" w:rsidRDefault="002D00D1" w:rsidP="002D00D1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4" w:history="1">
        <w:r w:rsidRPr="002D00D1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D00D1" w:rsidRPr="002D00D1" w:rsidRDefault="002D00D1" w:rsidP="002D00D1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Útátjárók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megállás helyei.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Kiágazások.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Vonatbefolyásolás.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Útátjárók.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D00D1" w:rsidRPr="002D00D1" w:rsidRDefault="002D00D1" w:rsidP="002D00D1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D00D1" w:rsidRPr="002D00D1" w:rsidRDefault="002D00D1" w:rsidP="002D00D1">
      <w:pPr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Ohat-Pusztakócs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Nagymajor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Tiszacsege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Kismargita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Újszentmargita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Folyás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Polgár 328/329 szelv. ipvk. pvh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Polgár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Újtikos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Reje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Tiszadob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Tiszadada megálló-rakodóhely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Tiszalöki Vízművek megállóhely</w:t>
      </w:r>
    </w:p>
    <w:p w:rsidR="002D00D1" w:rsidRPr="002D00D1" w:rsidRDefault="002D00D1" w:rsidP="002D00D1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Tiszalök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Hajnalos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Kisfástanya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Tiszaeszlár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>Bashalom megállóhely</w:t>
      </w:r>
    </w:p>
    <w:p w:rsidR="002D00D1" w:rsidRPr="002D00D1" w:rsidRDefault="002D00D1" w:rsidP="002D00D1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0D1">
        <w:rPr>
          <w:rFonts w:ascii="Times New Roman" w:hAnsi="Times New Roman" w:cs="Times New Roman"/>
          <w:sz w:val="24"/>
          <w:szCs w:val="24"/>
        </w:rPr>
        <w:t xml:space="preserve">Görögszállás </w:t>
      </w:r>
    </w:p>
    <w:p w:rsidR="002D00D1" w:rsidRPr="00612CD1" w:rsidRDefault="002D00D1" w:rsidP="00612CD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06" w:name="_Toc205977102"/>
      <w:r w:rsidRPr="00612CD1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06"/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Szolgálati helyek</w:t>
      </w:r>
    </w:p>
    <w:p w:rsidR="002D00D1" w:rsidRPr="002D00D1" w:rsidRDefault="002D00D1" w:rsidP="002D00D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D00D1" w:rsidRPr="002D00D1" w:rsidRDefault="002D00D1" w:rsidP="002D00D1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Biztosított vagy sem?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D00D1" w:rsidRPr="002D00D1" w:rsidRDefault="002D00D1" w:rsidP="00697AF8">
      <w:pPr>
        <w:pStyle w:val="Listaszerbekezds"/>
        <w:numPr>
          <w:ilvl w:val="0"/>
          <w:numId w:val="472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kapcsolásra kötelezett dolgozó?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Értekezési lehetőségek</w:t>
      </w:r>
    </w:p>
    <w:p w:rsidR="002D00D1" w:rsidRPr="002D00D1" w:rsidRDefault="002D00D1" w:rsidP="00697AF8">
      <w:pPr>
        <w:pStyle w:val="Listaszerbekezds"/>
        <w:numPr>
          <w:ilvl w:val="0"/>
          <w:numId w:val="4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D00D1" w:rsidRPr="002D00D1" w:rsidRDefault="002D00D1" w:rsidP="00697AF8">
      <w:pPr>
        <w:pStyle w:val="Listaszerbekezds"/>
        <w:numPr>
          <w:ilvl w:val="0"/>
          <w:numId w:val="47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lastRenderedPageBreak/>
        <w:t>Mi ………… állomás forgalmi szolgálattevőjének/forgalomirányítónak a telefonos elérhetősége?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Követési rendek</w:t>
      </w:r>
    </w:p>
    <w:p w:rsidR="002D00D1" w:rsidRPr="002D00D1" w:rsidRDefault="002D00D1" w:rsidP="00697AF8">
      <w:pPr>
        <w:numPr>
          <w:ilvl w:val="0"/>
          <w:numId w:val="47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D00D1" w:rsidRPr="002D00D1" w:rsidRDefault="002D00D1" w:rsidP="00697AF8">
      <w:pPr>
        <w:numPr>
          <w:ilvl w:val="0"/>
          <w:numId w:val="47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Lejtviszonyok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D00D1" w:rsidRPr="002D00D1" w:rsidRDefault="002D00D1" w:rsidP="00697AF8">
      <w:pPr>
        <w:pStyle w:val="Listaszerbekezds"/>
        <w:numPr>
          <w:ilvl w:val="0"/>
          <w:numId w:val="475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vonalon a legnagyobb lejtő?</w:t>
      </w:r>
    </w:p>
    <w:p w:rsidR="002D00D1" w:rsidRPr="002D00D1" w:rsidRDefault="002D00D1" w:rsidP="002D00D1">
      <w:pPr>
        <w:spacing w:after="60"/>
        <w:rPr>
          <w:rFonts w:ascii="Times New Roman" w:hAnsi="Times New Roman"/>
          <w:b/>
          <w:sz w:val="24"/>
          <w:szCs w:val="24"/>
        </w:rPr>
      </w:pPr>
      <w:r w:rsidRPr="002D00D1">
        <w:rPr>
          <w:rFonts w:ascii="Times New Roman" w:hAnsi="Times New Roman"/>
          <w:b/>
          <w:sz w:val="24"/>
          <w:szCs w:val="24"/>
        </w:rPr>
        <w:t>Egyéb:</w:t>
      </w:r>
    </w:p>
    <w:p w:rsidR="002D00D1" w:rsidRPr="002D00D1" w:rsidRDefault="002D00D1" w:rsidP="00697AF8">
      <w:pPr>
        <w:pStyle w:val="Listaszerbekezds"/>
        <w:numPr>
          <w:ilvl w:val="0"/>
          <w:numId w:val="47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D00D1" w:rsidRPr="002D00D1" w:rsidRDefault="002D00D1" w:rsidP="00697AF8">
      <w:pPr>
        <w:pStyle w:val="Listaszerbekezds"/>
        <w:numPr>
          <w:ilvl w:val="0"/>
          <w:numId w:val="47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D00D1" w:rsidRPr="002D00D1" w:rsidRDefault="002D00D1" w:rsidP="00697AF8">
      <w:pPr>
        <w:pStyle w:val="Listaszerbekezds"/>
        <w:numPr>
          <w:ilvl w:val="0"/>
          <w:numId w:val="47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D00D1" w:rsidRPr="002D00D1" w:rsidRDefault="002D00D1" w:rsidP="00697AF8">
      <w:pPr>
        <w:pStyle w:val="Listaszerbekezds"/>
        <w:numPr>
          <w:ilvl w:val="0"/>
          <w:numId w:val="476"/>
        </w:numPr>
        <w:spacing w:after="120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D00D1" w:rsidRPr="002D00D1" w:rsidRDefault="002D00D1" w:rsidP="00697AF8">
      <w:pPr>
        <w:pStyle w:val="Listaszerbekezds"/>
        <w:numPr>
          <w:ilvl w:val="0"/>
          <w:numId w:val="477"/>
        </w:numPr>
        <w:spacing w:after="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Mekkora a vonalra engedélyezett vonathossz?</w:t>
      </w:r>
    </w:p>
    <w:p w:rsidR="002D00D1" w:rsidRPr="002D00D1" w:rsidRDefault="002D00D1" w:rsidP="00697AF8">
      <w:pPr>
        <w:pStyle w:val="Listaszerbekezds"/>
        <w:numPr>
          <w:ilvl w:val="0"/>
          <w:numId w:val="477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D00D1" w:rsidRPr="00612CD1" w:rsidRDefault="002D00D1" w:rsidP="00612CD1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07" w:name="_Toc205977107"/>
      <w:r w:rsidRPr="00612CD1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07"/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D00D1" w:rsidRPr="002D00D1" w:rsidRDefault="002D00D1" w:rsidP="00EC7CB1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612CD1" w:rsidRPr="00612CD1" w:rsidRDefault="00612CD1" w:rsidP="00612CD1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08" w:name="_Toc215130060"/>
      <w:r w:rsidRPr="00612CD1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08"/>
    </w:p>
    <w:p w:rsidR="00612CD1" w:rsidRDefault="00612CD1" w:rsidP="00612CD1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612CD1" w:rsidRDefault="00612CD1" w:rsidP="00612CD1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612CD1" w:rsidRDefault="00612C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D00D1" w:rsidRPr="002D00D1" w:rsidRDefault="002D00D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Ohat-Pusztakócs - Görögszállás V01-VT2022/1</w:t>
      </w:r>
    </w:p>
    <w:p w:rsidR="002D00D1" w:rsidRPr="002D00D1" w:rsidRDefault="002D00D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Ohat-Pusztakócs - Tiszalök vonalszakasz V01-VT2022/1</w:t>
      </w:r>
    </w:p>
    <w:p w:rsidR="002D00D1" w:rsidRPr="002D00D1" w:rsidRDefault="002D00D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117 sz. vasútvonal Polgár - Görögszállás vonalszakasz V01-VT2022/1</w:t>
      </w:r>
    </w:p>
    <w:p w:rsidR="002D00D1" w:rsidRPr="002D00D1" w:rsidRDefault="002D00D1" w:rsidP="00697AF8">
      <w:pPr>
        <w:pStyle w:val="Listaszerbekezds"/>
        <w:numPr>
          <w:ilvl w:val="0"/>
          <w:numId w:val="430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117 sz. vasútvonal Tiszalök - Görögszállás vonalszakasz V01-VT2022/1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09" w:name="_Toc205977110"/>
      <w:r w:rsidRPr="00EC7CB1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09"/>
    </w:p>
    <w:p w:rsidR="002D00D1" w:rsidRPr="002D00D1" w:rsidRDefault="002D00D1" w:rsidP="002D00D1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D00D1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10" w:name="_Toc205977111"/>
      <w:r w:rsidRPr="00EC7CB1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10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11" w:name="_Toc205977112"/>
      <w:r w:rsidRPr="00EC7CB1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11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D00D1" w:rsidRPr="00EC7CB1" w:rsidRDefault="002D00D1" w:rsidP="00EC7CB1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712" w:name="_Toc205977113"/>
      <w:r w:rsidRPr="00EC7CB1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12"/>
      <w:r w:rsidRPr="00EC7C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D00D1" w:rsidRPr="002D00D1" w:rsidRDefault="002D00D1" w:rsidP="002D00D1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D00D1" w:rsidRPr="002D00D1" w:rsidRDefault="002D00D1" w:rsidP="002D00D1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D00D1" w:rsidRPr="002D00D1" w:rsidRDefault="002D00D1" w:rsidP="002D00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2D00D1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3" w:name="_Toc215130061"/>
      <w:r>
        <w:lastRenderedPageBreak/>
        <w:t>Függelék: 118 sz. vasútvonal Nyíregyháza átrakó–Balsa Tisza-part (Nyírbodrogi/Nyírvidéki kisvasút) vonalszakasz</w:t>
      </w:r>
      <w:bookmarkEnd w:id="71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4" w:name="_Toc21513006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1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1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átrakó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 NyK.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Nyíregyháza-Vásártér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Sóstógyógyfürdő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Nyírszőlős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Fakapu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Kótaj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Újkótaj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Ibrány-Kertváros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Buj község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Gilányi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Paszab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Tiszabercel-Vásártér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felső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Gávavencsellő alsó mh.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mrh.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Balsa Tisza-part mh.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5" w:name="_Toc215130063"/>
      <w:r>
        <w:lastRenderedPageBreak/>
        <w:t>Függelék: 119 sz. vasútvonal Herminatanya–Dombrád (Nyírbodrogi/Nyírvidéki kisvasút) vonalszakasz</w:t>
      </w:r>
      <w:bookmarkEnd w:id="71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6" w:name="_Toc21513006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Herminatanya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Ibrányi Temető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Ibrány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Nagyhalászi Kendergyár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Nagyhalász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Neszehíd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Érhát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Kétérköz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Tiszatelek mrh.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Újdombrád mh.</w:t>
      </w:r>
    </w:p>
    <w:p w:rsidR="002A6D40" w:rsidRDefault="00C9557D" w:rsidP="000F3762">
      <w:pPr>
        <w:pStyle w:val="Nincstrkz"/>
        <w:numPr>
          <w:ilvl w:val="0"/>
          <w:numId w:val="2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Dombrád mrh.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17" w:name="_Toc215130065"/>
      <w:r>
        <w:lastRenderedPageBreak/>
        <w:t>Függelék: 120a sz. vasútvonal Rákos – Újszász – Szolnok; és 120 sz. vasútvonal Szajol - Lőkösháza oh. V01-VT2022/1</w:t>
      </w:r>
      <w:bookmarkEnd w:id="71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18" w:name="_Toc21513006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1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7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120a (Rákos ― Újszász ― Szolnok)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Rákos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Rákoshegy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Rákoskert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Ecser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Maglódi nyaraló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Gyömrő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Mende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Pusztaszentistván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Sülysáp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Szőlősnyaraló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Tápiószecső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Szentmártonkáta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Nagykáta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Tápiószentmárton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Farmos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Tápiószele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Tápiógyörgye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Zagyvarékas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Abonyi út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D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 C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Újszász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Szolnok</w:t>
      </w:r>
    </w:p>
    <w:p w:rsidR="002A6D40" w:rsidRDefault="002A6D40">
      <w:pPr>
        <w:pStyle w:val="Listaszerbekezds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>
      <w:pPr>
        <w:pStyle w:val="Listaszerbekezds"/>
        <w:autoSpaceDE w:val="0"/>
        <w:autoSpaceDN w:val="0"/>
        <w:spacing w:after="0"/>
        <w:rPr>
          <w:rFonts w:ascii="Times New Roman" w:eastAsia="TimesNewRoman" w:hAnsi="Times New Roman"/>
          <w:b/>
          <w:bCs/>
          <w:sz w:val="24"/>
          <w:szCs w:val="24"/>
        </w:rPr>
      </w:pPr>
      <w:r>
        <w:rPr>
          <w:rFonts w:ascii="Times New Roman" w:eastAsia="TimesNewRoman" w:hAnsi="Times New Roman"/>
          <w:b/>
          <w:bCs/>
          <w:sz w:val="24"/>
          <w:szCs w:val="24"/>
        </w:rPr>
        <w:t>120 (Szajol ― Lőkösháza oh.)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Szajol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 (bal vg.)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Törökszentmiklós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 elágazás</w:t>
      </w:r>
    </w:p>
    <w:p w:rsidR="002A6D40" w:rsidRDefault="002A6D40">
      <w:pPr>
        <w:pStyle w:val="Listaszerbekezds"/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Tiszatenyő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Pusztapó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Kétpó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Kétpó forgalmi kitérő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Csugar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Mezőtúr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Nagylapos forgalmi kit.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Nagylapos mh.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Gyoma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Csárdaszállás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Mezőberény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Murony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Békéscsaba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Szabadkígyós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Kétegyháza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Lőkösháza oh.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19" w:name="_Toc188345071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19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2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2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2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25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………. és 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2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0" w:name="_Toc188345076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20"/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21" w:name="_Toc21513006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21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bookmarkStart w:id="722" w:name="_Toc188345077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722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723" w:name="_Toc188345078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723"/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Budapest (Rákos) - Újszász - Szolnok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- országhatár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Szolnok, Szajol - Lőkösháza - országhatár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Lőkösháza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Békéscsaba – Lőkösháza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Békéscsaba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Mende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Vonalismeret: 120 sz. vasútvonal Budapest (Rákos) - Sülysáp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- Szolnok, Szajol - Murony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Budapest (Rákos) - Újszász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Gyoma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Kétegyháza – Lőkösháza-országhatár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Vonalismeret: 120 sz. vasútvonal Lőkösháza - Lőkösháza - országhatár vonalszakasz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Mende - Újszász - Szolnok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Mezőtúr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Murony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Békéscsaba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Gyoma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Mezőtúr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Murony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Szajol - Tiszatenyő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Gyoma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Tiszatenyő - Lőkösháza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240" w:line="240" w:lineRule="auto"/>
        <w:ind w:left="141" w:hanging="14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120 sz. vasútvonal Újszász - Szolnok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4" w:name="_Toc127946842"/>
      <w:bookmarkStart w:id="725" w:name="_Toc188345079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24"/>
      <w:bookmarkEnd w:id="725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6" w:name="_Toc127946843"/>
      <w:bookmarkStart w:id="727" w:name="_Toc188345080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26"/>
      <w:bookmarkEnd w:id="727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28" w:name="_Toc127946844"/>
      <w:bookmarkStart w:id="729" w:name="_Toc188345081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28"/>
      <w:bookmarkEnd w:id="72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0" w:name="_Toc127946845"/>
      <w:bookmarkStart w:id="731" w:name="_Toc188345082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30"/>
      <w:bookmarkEnd w:id="731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32" w:name="_Toc215130068"/>
      <w:r>
        <w:lastRenderedPageBreak/>
        <w:t>Függelék: 121 sz. vasútvonal Kétegyháza-Mezőhegyes-Újszeged V01-VT2022/1</w:t>
      </w:r>
      <w:bookmarkEnd w:id="732"/>
    </w:p>
    <w:p w:rsidR="002A6D40" w:rsidRDefault="002A6D40"/>
    <w:p w:rsidR="002A6D40" w:rsidRDefault="00C9557D">
      <w:pPr>
        <w:pStyle w:val="Cmsor3"/>
        <w:spacing w:after="240"/>
        <w:ind w:left="851"/>
        <w:rPr>
          <w:rFonts w:ascii="Times New Roman" w:eastAsia="Times New Roman" w:hAnsi="Times New Roman"/>
          <w:b/>
          <w:bCs/>
          <w:color w:val="auto"/>
        </w:rPr>
      </w:pPr>
      <w:bookmarkStart w:id="733" w:name="_Toc21513006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3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4" w:name="_Toc20070056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3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Kétegyháza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Bánkút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Medgyesegyháza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Magyarbánhegyes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Mezőkovácsháza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Mezőkovácsháza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Végegyháza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Belsőkamaráspuszta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Mezőhegyes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Csanádpalota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Nagylaki Kendergyár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Nagylak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Magyarcsanád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Apátfalva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Kiszombor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Deszk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Szőreg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Újszeged 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5" w:name="_Toc20070057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3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2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2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2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2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30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3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36" w:name="_Toc215130070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736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Mezőkovácsháza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Kétegyháza - Újszeged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- Újszeged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Makó elágazás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Kétegyháza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Makó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Mezőhegyes - Újszeged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121 sz. vasútvonal Mezőkovácsháza - Mezőhegyes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37" w:name="_Toc215130071"/>
      <w:r>
        <w:lastRenderedPageBreak/>
        <w:t>Függelék: 125 sz. vasútvonal Mezőtúr – Orosháza – Mezőhegyes 125a sz. vasútvonal Mezőhegyes – Battonya V01-VT2022/1</w:t>
      </w:r>
      <w:bookmarkEnd w:id="737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38" w:name="_Toc21513007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3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39" w:name="_Toc20070258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3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Mezőtúr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Pusztabánréve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Halászlak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Szarvas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Sirató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 felső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Csabacsűd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Kiscsákó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Nagyszénás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Orosháza-Üveggyár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Orosháza felső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Kardoskút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Tótkomlós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Nagyér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Ambrózfalva megállóhely</w:t>
      </w:r>
    </w:p>
    <w:p w:rsidR="002A6D40" w:rsidRDefault="00C9557D" w:rsidP="000F3762">
      <w:pPr>
        <w:pStyle w:val="Nincstrkz"/>
        <w:numPr>
          <w:ilvl w:val="0"/>
          <w:numId w:val="2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Pitvaros megállóhely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Mezőhegyes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Belsőperegpuszta megállóhely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Tompapuszta megállóhely</w:t>
      </w:r>
    </w:p>
    <w:p w:rsidR="002A6D40" w:rsidRDefault="00C9557D" w:rsidP="000F3762">
      <w:pPr>
        <w:numPr>
          <w:ilvl w:val="0"/>
          <w:numId w:val="232"/>
        </w:num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Battonya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0" w:name="_Toc200702590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4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3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3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3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3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3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1" w:name="_Toc21513007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1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Mezőhegyes - Battonya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Battonya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Orosháza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Mezőtúr - Szarvas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Battonya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Orosháza - Mezőhegyes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125 sz. vasútvonal Szarvas - Orosháza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42" w:name="_Toc215130074"/>
      <w:r>
        <w:lastRenderedPageBreak/>
        <w:t>Függelék: 127(1) sz. vasútvonal Gyoma – Szeghalom V01-VT2022/1</w:t>
      </w:r>
      <w:bookmarkEnd w:id="742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3" w:name="_Toc2151300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4" w:name="_Toc20070633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4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8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pStyle w:val="Nincstrkz"/>
        <w:spacing w:line="259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127(1)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Gyoma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Dévaványa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Kéthalom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Körösladány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2A6D40">
      <w:pPr>
        <w:pStyle w:val="Nincstrkz"/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5" w:name="_Toc200706339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4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3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40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4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41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6" w:name="_Toc215130076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46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Dévaványa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Dévaványa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127 sz. vasútvonal Gyoma - Körösladány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47" w:name="_Toc215130077"/>
      <w:r>
        <w:lastRenderedPageBreak/>
        <w:t>Függelék: 128 sz. vasútvonal Kötegyán – Vésztő – Püspökladány V01-VT2022/1</w:t>
      </w:r>
      <w:bookmarkEnd w:id="747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48" w:name="_Toc21513007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48"/>
    </w:p>
    <w:p w:rsidR="002A6D40" w:rsidRDefault="002A6D40">
      <w:pPr>
        <w:pStyle w:val="Nincstrkz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49" w:name="_Toc200707395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4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79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Kötegyán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Méhkerék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Sarkadkeresztúr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Okány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Vésztő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Szeghalom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 MOL Rt.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Füzesgyarmat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BIMEKSZ Kft.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 AGRIMPEX Rt.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Biharnagybajom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Sárrétudvari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Hosszúhát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 Vásártér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Püspökladány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0" w:name="_Toc200707396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50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4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4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4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4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46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4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51" w:name="_Toc21513007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51"/>
    </w:p>
    <w:p w:rsidR="002A6D40" w:rsidRDefault="00C9557D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Vésztő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lastRenderedPageBreak/>
        <w:t>Vonalismeret: 128 sz. vasútvonal Biharnagybajom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Füzesgyarmat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Kötegyán - Szeghalom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Püspökladány - Kötegyán 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Szeghalom - Püspökladány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128 sz. vasútvonal Vésztő - Szeghalom vonalszakasz V01-VT2022/1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52" w:name="_Toc215130080"/>
      <w:r>
        <w:lastRenderedPageBreak/>
        <w:t>Függelék: 130(1) sz. vasútvonal Tiszatenyő – Szentes – Hódmezővásárhelyi Népkert elágazás; 130(2) sz. vasútvonal Hódmezővásárhely – Makó V01-VT2022/1</w:t>
      </w:r>
      <w:bookmarkEnd w:id="752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53" w:name="_Toc21513008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3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4" w:name="_Toc200710687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54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0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130(1)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Tiszatenyő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Kengyel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Bagimajor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Martfű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Tiszaföldvár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Homok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Kungyalu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 elágazás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Kunszentmárton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Nagytőke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Hékéd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Szentes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Berekhát ipvk. pvh..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Szegvár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Kórógyszentgyörgy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Mindszent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Mártély mh. ipvk.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Hódmezővásárhelyi Népkert</w:t>
      </w:r>
    </w:p>
    <w:p w:rsidR="002A6D40" w:rsidRDefault="00C9557D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130(2)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SZANIT ivpk. pvh.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CSOMIÉP ivpk. pvh.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Hódmezővásárhely ip.tp-ek megállóhely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Szikáncs megállóhely ipvk. pvh.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Földeák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Makó-Újváros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 elágazás</w:t>
      </w:r>
    </w:p>
    <w:p w:rsidR="002A6D40" w:rsidRDefault="00C9557D" w:rsidP="000F3762">
      <w:pPr>
        <w:numPr>
          <w:ilvl w:val="0"/>
          <w:numId w:val="248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Makó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55" w:name="_Toc200710688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5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4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5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5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5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5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6" w:name="_Toc21513008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56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Hódmezővásárhely - Makó-Újváros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Hódmezővásárhely-Népkert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Kunszentmárton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Martfű - Hódmezővásárhely 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Mindszent - Hódmezővásárhely-Népkert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Hódmezővásárhelyi-Népkert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Szentes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Szolnok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elágazás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 Népkert elágazás, Hódmezővásárhely - Makó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Hódmezővásárhelyi-Népkert elágazás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Kunszentmárton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Martfű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Mindszent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Szegvár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 sz. vasútvonal Tiszatenyő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sz. vasútvonal Mindszent-Hódmezővásárhely Népkert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130. számú vasútvonal Tiszatenyő – Hódmezővásárhelyi Népkert elágazás, Hódmezővásárhely – Makó vonalszakasz V01-VT2023/1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B75AFE">
      <w:pPr>
        <w:pStyle w:val="Cmsor2"/>
      </w:pPr>
      <w:bookmarkStart w:id="757" w:name="_Toc215130083"/>
      <w:r>
        <w:lastRenderedPageBreak/>
        <w:t xml:space="preserve">Függelék: </w:t>
      </w:r>
      <w:r w:rsidR="00B75AFE" w:rsidRPr="00B75AFE">
        <w:t>135 sz. vasútvonal Szeged – Békéscsaba – Kötegyán oh. V01-VT2022/1</w:t>
      </w:r>
      <w:bookmarkEnd w:id="757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58" w:name="_Toc21513008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5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B75AFE" w:rsidRPr="00B75AFE" w:rsidRDefault="00B75AFE" w:rsidP="00B75AFE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B75AFE">
        <w:rPr>
          <w:rFonts w:ascii="Times New Roman" w:hAnsi="Times New Roman"/>
        </w:rPr>
        <w:t xml:space="preserve">Menetrendi segédkönyv, Közlekedési Határozmányok, </w:t>
      </w:r>
      <w:r w:rsidRPr="00B75AFE">
        <w:rPr>
          <w:rFonts w:ascii="Times New Roman" w:eastAsia="Times New Roman" w:hAnsi="Times New Roman"/>
          <w:lang w:eastAsia="hu-HU"/>
        </w:rPr>
        <w:t>Hálózati Üzletszabályzat</w:t>
      </w:r>
      <w:r w:rsidRPr="00B75AFE">
        <w:rPr>
          <w:rFonts w:ascii="Times New Roman" w:hAnsi="Times New Roman"/>
        </w:rPr>
        <w:t xml:space="preserve"> és az Útvonalkönyv nyílt vonalhoz kapcsolódó adatai, szabályai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Követési rendek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Kiágazások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B75AFE" w:rsidRPr="00B75AFE" w:rsidRDefault="00B75AFE" w:rsidP="00B75AFE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1" w:history="1">
        <w:r w:rsidRPr="00B75AFE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B75AFE" w:rsidRPr="00B75AFE" w:rsidRDefault="00B75AFE" w:rsidP="00B75AFE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Útátjárók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megállás helyei.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Kiágazások.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Vonatbefolyásolás.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Útátjárók.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B75AFE" w:rsidRPr="00B75AFE" w:rsidRDefault="00B75AFE" w:rsidP="00B75AFE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B75AFE" w:rsidRPr="00B75AFE" w:rsidRDefault="00B75AFE" w:rsidP="00B75AFE">
      <w:pPr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Szeged-Rendező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Szeged-SzKT keresztezés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Szeged-Rókus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Baktó elágazás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Algyő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Sártó elágazás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Kopáncs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Hódmezővásárhelyi Népkert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Hódmezővásárhely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Kútvölgy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Székkutas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Kakasszék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Orosháza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Orosházi tanyák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Csorvás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Csorvás alsó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Telekgerendás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Fürjes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Békéscsaba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Fényes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Bicere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Gyula-Jánoszug megállóhely 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Gyula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Gyulai városerdő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József Szanatórium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Sarkadi Cukorgyár megállóhely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Sarkad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>Kötegyán</w:t>
      </w:r>
    </w:p>
    <w:p w:rsidR="00B75AFE" w:rsidRPr="00B75AFE" w:rsidRDefault="00B75AFE" w:rsidP="00B75AFE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FE">
        <w:rPr>
          <w:rFonts w:ascii="Times New Roman" w:hAnsi="Times New Roman" w:cs="Times New Roman"/>
          <w:sz w:val="24"/>
          <w:szCs w:val="24"/>
        </w:rPr>
        <w:t xml:space="preserve">Kötegyán országhatár </w:t>
      </w:r>
    </w:p>
    <w:p w:rsidR="00B75AFE" w:rsidRPr="00B75AFE" w:rsidRDefault="00B75AFE" w:rsidP="00B75AFE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759" w:name="_Toc202966627"/>
      <w:r w:rsidRPr="00B75AFE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759"/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Szolgálati helyek</w:t>
      </w:r>
    </w:p>
    <w:p w:rsidR="00B75AFE" w:rsidRPr="00B75AFE" w:rsidRDefault="00B75AFE" w:rsidP="00B75AF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B75AFE" w:rsidRPr="00B75AFE" w:rsidRDefault="00B75AFE" w:rsidP="00B75AFE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Biztosított vagy sem?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B75AFE" w:rsidRPr="00B75AFE" w:rsidRDefault="00B75AFE" w:rsidP="00697AF8">
      <w:pPr>
        <w:pStyle w:val="Listaszerbekezds"/>
        <w:numPr>
          <w:ilvl w:val="0"/>
          <w:numId w:val="409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kapcsolásra kötelezett dolgozó?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Értekezési lehetőségek</w:t>
      </w:r>
    </w:p>
    <w:p w:rsidR="00B75AFE" w:rsidRPr="00B75AFE" w:rsidRDefault="00B75AFE" w:rsidP="00697AF8">
      <w:pPr>
        <w:pStyle w:val="Listaszerbekezds"/>
        <w:numPr>
          <w:ilvl w:val="0"/>
          <w:numId w:val="4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B75AFE" w:rsidRPr="00B75AFE" w:rsidRDefault="00B75AFE" w:rsidP="00697AF8">
      <w:pPr>
        <w:pStyle w:val="Listaszerbekezds"/>
        <w:numPr>
          <w:ilvl w:val="0"/>
          <w:numId w:val="41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Követési rendek</w:t>
      </w:r>
    </w:p>
    <w:p w:rsidR="00B75AFE" w:rsidRPr="00B75AFE" w:rsidRDefault="00B75AFE" w:rsidP="00697AF8">
      <w:pPr>
        <w:numPr>
          <w:ilvl w:val="0"/>
          <w:numId w:val="41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B75AFE" w:rsidRPr="00B75AFE" w:rsidRDefault="00B75AFE" w:rsidP="00697AF8">
      <w:pPr>
        <w:numPr>
          <w:ilvl w:val="0"/>
          <w:numId w:val="41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Lejtviszonyok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B75AFE" w:rsidRPr="00B75AFE" w:rsidRDefault="00B75AFE" w:rsidP="00697AF8">
      <w:pPr>
        <w:pStyle w:val="Listaszerbekezds"/>
        <w:numPr>
          <w:ilvl w:val="0"/>
          <w:numId w:val="41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vonalon a legnagyobb lejtő?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r w:rsidRPr="00B75AFE">
        <w:rPr>
          <w:rFonts w:ascii="Times New Roman" w:hAnsi="Times New Roman"/>
          <w:b/>
          <w:sz w:val="24"/>
          <w:szCs w:val="24"/>
        </w:rPr>
        <w:t>Egyéb:</w:t>
      </w:r>
    </w:p>
    <w:p w:rsidR="00B75AFE" w:rsidRPr="00B75AFE" w:rsidRDefault="00B75AFE" w:rsidP="00697AF8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B75AFE" w:rsidRPr="00B75AFE" w:rsidRDefault="00B75AFE" w:rsidP="00697AF8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B75AFE" w:rsidRPr="00B75AFE" w:rsidRDefault="00B75AFE" w:rsidP="00697AF8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B75AFE" w:rsidRPr="00B75AFE" w:rsidRDefault="00B75AFE" w:rsidP="00697AF8">
      <w:pPr>
        <w:pStyle w:val="Listaszerbekezds"/>
        <w:numPr>
          <w:ilvl w:val="0"/>
          <w:numId w:val="413"/>
        </w:numPr>
        <w:spacing w:after="120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B75AFE" w:rsidRPr="00B75AFE" w:rsidRDefault="00B75AFE" w:rsidP="00697AF8">
      <w:pPr>
        <w:pStyle w:val="Listaszerbekezds"/>
        <w:numPr>
          <w:ilvl w:val="0"/>
          <w:numId w:val="41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Mekkora a vonalra engedélyezett vonathossz?</w:t>
      </w:r>
    </w:p>
    <w:p w:rsidR="00B75AFE" w:rsidRPr="00B75AFE" w:rsidRDefault="00B75AFE" w:rsidP="00697AF8">
      <w:pPr>
        <w:pStyle w:val="Listaszerbekezds"/>
        <w:numPr>
          <w:ilvl w:val="0"/>
          <w:numId w:val="41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B75AFE" w:rsidRPr="00B75AFE" w:rsidRDefault="00B75AFE" w:rsidP="00B75AFE">
      <w:pPr>
        <w:spacing w:after="60"/>
        <w:rPr>
          <w:rFonts w:ascii="Times New Roman" w:hAnsi="Times New Roman"/>
          <w:b/>
          <w:sz w:val="24"/>
          <w:szCs w:val="24"/>
        </w:rPr>
      </w:pPr>
      <w:bookmarkStart w:id="760" w:name="_Toc202966632"/>
      <w:r w:rsidRPr="00B75AFE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760"/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hAnsi="Times New Roman"/>
          <w:sz w:val="24"/>
          <w:szCs w:val="24"/>
        </w:rPr>
        <w:lastRenderedPageBreak/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B75AFE" w:rsidRPr="00B75AFE" w:rsidRDefault="00B75AFE" w:rsidP="00697AF8">
      <w:pPr>
        <w:pStyle w:val="Cmsor3"/>
        <w:numPr>
          <w:ilvl w:val="2"/>
          <w:numId w:val="415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1" w:name="_Toc215130085"/>
      <w:r w:rsidRPr="00B75AFE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61"/>
    </w:p>
    <w:p w:rsidR="00B75AFE" w:rsidRDefault="00B75AFE" w:rsidP="00B75A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Hódmezővásárhely-Népkert - Hódmezővásárhely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Szeged-Rókus - Hódmezővásárhely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Algyő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Algyő - Orosháza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Békéscsaba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Békéscsaba - Kötegyán - országhatár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Békéscsaba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Csorvás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Csorvás - Telekgerendás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Hódmezővásárhely - Békéscsaba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Hódmezővásárhely - Kötegyán - országhatár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135 sz. vasútvonal Hódmezővásárhely-Népkert - Kötegyán vonalszakasz 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Orosháza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Orosháza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Békéscsaba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Gyula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Hódmezővásárhely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Kötegyán - országhatár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Kötegyán vonalszakasz V01-VT2022/1</w:t>
      </w:r>
    </w:p>
    <w:p w:rsidR="00B75AFE" w:rsidRPr="00B75AFE" w:rsidRDefault="00B75AFE" w:rsidP="00B75AFE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Vonalismeret: 135 sz. vasútvonal Szeged - Orosháza vonalszakasz V01-VT2022/1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2" w:name="_Toc202966635"/>
      <w:r w:rsidRPr="00B75AFE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762"/>
    </w:p>
    <w:p w:rsidR="00B75AFE" w:rsidRPr="00B75AFE" w:rsidRDefault="00B75AFE" w:rsidP="00B75AFE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B75AFE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3" w:name="_Toc202966636"/>
      <w:r w:rsidRPr="00B75AFE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763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4" w:name="_Toc202966637"/>
      <w:r w:rsidRPr="00B75AFE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764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B75AFE" w:rsidRPr="00B75AFE" w:rsidRDefault="00B75AFE" w:rsidP="00B75AF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65" w:name="_Toc202966638"/>
      <w:r w:rsidRPr="00B75AFE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765"/>
      <w:r w:rsidRPr="00B75AF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B75AFE" w:rsidRPr="00B75AFE" w:rsidRDefault="00B75AFE" w:rsidP="00B75AFE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B75AFE" w:rsidRPr="00B75AFE" w:rsidRDefault="00B75AFE" w:rsidP="00B75AFE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75AFE" w:rsidRPr="00B75AFE" w:rsidRDefault="00B75AFE" w:rsidP="00B75AFE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B75AFE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B75AFE" w:rsidRDefault="00B75AFE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66" w:name="_Toc215130086"/>
      <w:r>
        <w:lastRenderedPageBreak/>
        <w:t>Függelék: 136. sz. vasútvonal Szeged-Rendező – Röszke oh. vonalszakasz</w:t>
      </w:r>
      <w:bookmarkEnd w:id="766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67" w:name="_Toc21513008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67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Szeged-Rendező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Röszke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Röszke oh.</w:t>
      </w: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68" w:name="_Toc215130088"/>
      <w:r>
        <w:lastRenderedPageBreak/>
        <w:t>Függelék: 140 sz. vasútvonal Cegléd – Szeged V01-VT2022/1</w:t>
      </w:r>
      <w:bookmarkEnd w:id="768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69" w:name="_Toc21513008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69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0" w:name="_Toc200713664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7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 helye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2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Abony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2A6D40">
      <w:pPr>
        <w:pStyle w:val="Nincstrkz"/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Cegléd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Nyársapát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Nagykőrös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Katonatelep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Kecskemét-Mercedes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Selymes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Petőfiszállási tanyák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Csengele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Kapitányság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Balástya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Őszeszék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Szatymaz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Kiskundorozsma elágazás (átépítés után pályaállapotok a MÁV Pályaműködtetési ZRt. által tájékoztatás alapján)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Szeged-Rendező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Szeged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1" w:name="_Toc20071366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7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vagy sem?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25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5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5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5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5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2A6D40" w:rsidRDefault="00C9557D" w:rsidP="000F3762">
      <w:pPr>
        <w:pStyle w:val="Listaszerbekezds"/>
        <w:numPr>
          <w:ilvl w:val="0"/>
          <w:numId w:val="25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2" w:name="_Toc21513009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72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Kiskundorozsma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Kiskunfélegyháza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Kistelek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Nyársapát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Szatymaz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Cegléd - Szeged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140 sz. vasútvonal Kecskemét - Kecskemét scvp kiágazás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Kiskunfélegyháza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Kecskemét - Szeged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140 sz. vasútvonal Kiskunfélegyháza - Szeged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73" w:name="_Toc215130091"/>
      <w:r>
        <w:lastRenderedPageBreak/>
        <w:t>Függelék: 142 sz. vasútvonal Budapest (Kőbánya-Kispest) - Lajosmizse – Kecskemét V01-VT2022/1</w:t>
      </w:r>
      <w:bookmarkEnd w:id="773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4" w:name="_Toc21513009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5" w:name="_Toc200716739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7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3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Kőbánya-Kispest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Gránit ipvk.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Kispest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Pestszentimrei keresztezés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Pestszentimre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Gyál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Felsőpakony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Ócsai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Inárcs-Kakucs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Dabas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Gyón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Hernád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Örkény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Táborfalva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Felsőlajos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Lajosmizse-alsó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Klábertelep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Felsőméntelek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Alsóméntelek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Nagynyír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Hetényegyháza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Úrihegy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Miklóstelep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Kecskemét-Máriaváros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76" w:name="_Toc20071674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7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Biztosított vagy sem?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5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6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6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6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6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6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7" w:name="_Toc21513009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77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 Kecskemét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Dabas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Gyál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Lajosmizse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Ócsa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Budapest (Kőbánya-Kispest) - Örkény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Dabas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Hetényegyháza - Kecskemét vonalszakasz V01-VT2023/1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Kecskemét alsó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Lajosmizse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Örkény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426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142 sz. vasútvonal Táborfalva - Kecskemét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78" w:name="_Toc215130094"/>
      <w:r>
        <w:lastRenderedPageBreak/>
        <w:t>Függelék: 145 sz. vasútvonal Szolnok-Kecskemét V01-VT2022/1</w:t>
      </w:r>
      <w:bookmarkEnd w:id="778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79" w:name="_Toc21513009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79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0" w:name="_Toc20095757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8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4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elágazás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Piroska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Szolnok-Kénsavgyár elágazás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Tószeg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Tiszavárkony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Tiszajenő-Vezseny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Tiszajenő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Óbög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Újbög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Tiszakécske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Kerekdomb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Lakitelek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Szikra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Világoshegy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Nyárjas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Nyárlőrinci szőlők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Kisfái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Alsóúrrét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Kecskemét-Kohári scvpk pvh.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</w:t>
      </w:r>
    </w:p>
    <w:p w:rsidR="002A6D40" w:rsidRDefault="002A6D40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Kecskemét alsó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1" w:name="_Toc20095757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6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6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6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6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6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6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2" w:name="_Toc215130096"/>
      <w:r>
        <w:rPr>
          <w:rFonts w:ascii="Times New Roman" w:eastAsia="Times New Roman" w:hAnsi="Times New Roman"/>
          <w:b/>
          <w:bCs/>
          <w:color w:val="auto"/>
        </w:rPr>
        <w:lastRenderedPageBreak/>
        <w:t>A VIZSGA LEÍRÁSA ÉS MÓDSZERTANA</w:t>
      </w:r>
      <w:bookmarkEnd w:id="782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Kecskemét Kohári iparvágány kiágazás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Lakitelek - Kecskemét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Kecskemét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Lakitelek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145 sz. vasútvonal Szolnok - Tószeg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83" w:name="_Toc215130097"/>
      <w:r>
        <w:lastRenderedPageBreak/>
        <w:t>Függelék: 146 sz. vasútvonal Kiskunfélegyháza - Kunszentmárton elágazás V01-VT2022/1</w:t>
      </w:r>
      <w:bookmarkEnd w:id="783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4" w:name="_Toc21513009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84"/>
    </w:p>
    <w:p w:rsidR="002A6D40" w:rsidRDefault="002A6D40">
      <w:pPr>
        <w:pStyle w:val="Nincstrkz"/>
        <w:ind w:left="284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5" w:name="_Toc200959198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85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5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Petőfiváros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Kismindszenti út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Borsihalom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alsó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Tiszaalpár felső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Tőserdő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Árpádszállás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Lakitelek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Tiszaug-Tiszahídfő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Tiszaug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Tiszasas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Csépa megálló-rakodóhely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Szelevény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Kunszentmárton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86" w:name="_Toc200959199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86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69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7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7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7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72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7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7" w:name="_Toc215130099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87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Kunszentmárton elágazás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146 sz. vasútvonal Kiskunfélegyháza - Lakitelek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284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Vonalismeret: 146 sz. vasútvonal Lakitelek - Kunszentmárton elágazás vonalszakasz </w:t>
      </w:r>
      <w:r>
        <w:rPr>
          <w:rFonts w:ascii="Times New Roman" w:hAnsi="Times New Roman"/>
          <w:sz w:val="24"/>
          <w:szCs w:val="24"/>
          <w:lang w:eastAsia="x-none"/>
        </w:rPr>
        <w:br/>
        <w:t>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</w:pPr>
      <w:bookmarkStart w:id="788" w:name="_Toc215130100"/>
      <w:r>
        <w:lastRenderedPageBreak/>
        <w:t>Függelék: 147 sz. vasútvonal Kiskunfélegyháza – Szentes – Orosháza V01-VT2022/1</w:t>
      </w:r>
      <w:bookmarkEnd w:id="788"/>
    </w:p>
    <w:p w:rsidR="002A6D40" w:rsidRDefault="002A6D40"/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89" w:name="_Toc21513010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89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0" w:name="_Toc200960640"/>
      <w:r>
        <w:rPr>
          <w:rFonts w:ascii="Times New Roman" w:hAnsi="Times New Roman"/>
          <w:b/>
          <w:bCs/>
          <w:sz w:val="24"/>
          <w:szCs w:val="24"/>
        </w:rPr>
        <w:t>A „Vonalismeret elmélet” témakör ismeretanyagának felsorolása</w:t>
      </w:r>
      <w:bookmarkEnd w:id="790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6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Kunkert ipvk. pvh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Kiskunfélegyháza MVM OVIT ipvk.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Városi park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Csongrádi úti tanyák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Gátér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Kettőshalom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Kónyaszék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alsó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Hékéd megállóhely 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Dónát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Pusztatemplom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Fábiánsebestyén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Újváros megállóhely ipvk. pvh.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Gádoros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Justhmajor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Szentetornya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Gyopárosfürdő megállóhely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Orosháza </w:t>
      </w:r>
    </w:p>
    <w:p w:rsidR="002A6D40" w:rsidRDefault="002A6D40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791" w:name="_Toc200960641"/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79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7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7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7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7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7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 w:rsidP="000F3762">
      <w:pPr>
        <w:pStyle w:val="Listaszerbekezds"/>
        <w:numPr>
          <w:ilvl w:val="0"/>
          <w:numId w:val="27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vezetési gyakorlat a vonalszakaszon 3 oda vissza út.</w:t>
      </w:r>
    </w:p>
    <w:p w:rsidR="002A6D40" w:rsidRDefault="002A6D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792" w:name="_Toc215130102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792"/>
    </w:p>
    <w:p w:rsidR="002A6D40" w:rsidRDefault="00C955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Orosháza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Kiskunfélegyháza - Szentes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147 sz. vasútvonal Szentes - Orosháza vonalszakasz V01-VT2022/1</w:t>
      </w: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2A6D4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93" w:name="_Toc215130103"/>
      <w:r>
        <w:lastRenderedPageBreak/>
        <w:t>Függelék: 150. sz. vasútvonal Budapest (Ferencváros) – Kelebia oh. vonalszakasz és viszonylatai</w:t>
      </w:r>
      <w:bookmarkEnd w:id="79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4" w:name="_Toc215130104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7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8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Soroksári út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Pesterzsébet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Dunaharaszti alsó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Taksony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Dunavarsány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Délegyháza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Kiskunlacháza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Dömsöd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Kunszentmiklós-Tass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Bösztör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Fülöpszállás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Soltszentimre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Csengőd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Tabdi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Feketehalom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Soltvadkert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Pirtói szőlők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Pirtó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Balotaszállás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Kisszállás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Tompa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Kelebia oh.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</w:t>
      </w:r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Útvonalanként legalább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95" w:name="_Toc215130105"/>
      <w:r>
        <w:lastRenderedPageBreak/>
        <w:t>Függelék: 151. sz. vasútvonal Kunszentmiklós-Tass - Dunapataj vonalszakasz és viszonylatai</w:t>
      </w:r>
      <w:bookmarkEnd w:id="79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6" w:name="_Toc21513010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6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Kunszentmiklós-Tass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Szalkszentmárton elágazás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Szalkszentmárton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Dunavecse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Apostag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Solt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Állampuszta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Harta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Dunapataj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97" w:name="_Toc215130107"/>
      <w:r>
        <w:lastRenderedPageBreak/>
        <w:t>Függelék: 152. sz. vasútvonal Kecskemét alsó - Fülöpszállás vonalszakasz és viszonylatai</w:t>
      </w:r>
      <w:bookmarkEnd w:id="79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798" w:name="_Toc21513010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79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Végrehajtási Utasítás(ok) előírásai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az 5. pontban felsorolt szolgálati helyekre vonatkozó ismeretekre, az ott megtalálható berendezésekre, szabályozásokra és adottságokra vonatkozik.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követési rendek meghatározása,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pályatelefon kiépítettsége,</w:t>
      </w:r>
    </w:p>
    <w:p w:rsidR="002A6D40" w:rsidRDefault="002A6D40">
      <w:pPr>
        <w:ind w:left="284"/>
        <w:rPr>
          <w:rFonts w:ascii="Times New Roman" w:hAnsi="Times New Roman"/>
          <w:noProof/>
          <w:sz w:val="24"/>
          <w:szCs w:val="24"/>
          <w:u w:val="single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Szolgálati helyek felsorolása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 alsó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Kecskemét-alsó ipartelepek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Kecskemét-TOLDI ipvk.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Helvécia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Ballószög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Köncsög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Ágasegyháza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Ágasegyházi tanyák mh.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Agárdytelep mh. ipvk. pvh.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Uzovicstelep mrh.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Izsáki elág.</w:t>
      </w:r>
    </w:p>
    <w:p w:rsidR="002A6D40" w:rsidRDefault="00C9557D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Fülöpszállás</w:t>
      </w:r>
    </w:p>
    <w:p w:rsidR="002A6D40" w:rsidRDefault="002A6D40">
      <w:pPr>
        <w:ind w:firstLine="36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799" w:name="_Toc215130109"/>
      <w:r>
        <w:lastRenderedPageBreak/>
        <w:t>Függelék: 153. sz. vasútvonal Kiskőrös – Kalocsa  vonalszakasz és viszonylatai</w:t>
      </w:r>
      <w:bookmarkEnd w:id="79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00" w:name="_Toc21513011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00"/>
    </w:p>
    <w:p w:rsidR="002A6D40" w:rsidRDefault="002A6D40">
      <w:pPr>
        <w:pStyle w:val="Nincstrkz"/>
        <w:suppressAutoHyphens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81"/>
        </w:numPr>
        <w:suppressAutoHyphens/>
        <w:autoSpaceDN w:val="0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81"/>
        </w:numPr>
        <w:suppressAutoHyphens/>
        <w:autoSpaceDN w:val="0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83"/>
        </w:numPr>
        <w:suppressAutoHyphens/>
        <w:autoSpaceDN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Kiskőrös (150 sz.vonal )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Kecel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Kecel-Szilos mh.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Öregcsertő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Szakmár mh.</w:t>
      </w:r>
    </w:p>
    <w:p w:rsidR="002A6D40" w:rsidRDefault="00C9557D" w:rsidP="000F3762">
      <w:pPr>
        <w:pStyle w:val="Nincstrkz"/>
        <w:numPr>
          <w:ilvl w:val="0"/>
          <w:numId w:val="282"/>
        </w:num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Kalocsa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01" w:name="_Toc215130111"/>
      <w:r>
        <w:lastRenderedPageBreak/>
        <w:t>Függelék: 154 sz. vasútvonal Bátaszék ― Baja ― Kiskunhalas V01-VT2022/1</w:t>
      </w:r>
      <w:bookmarkEnd w:id="80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02" w:name="_Toc21513011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0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nyíltvonal, közlekedési korlátozások, útvonalkönyv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Menetrendi segédkönyv, Közlekedési Határozmányok, </w:t>
      </w:r>
      <w:r>
        <w:rPr>
          <w:rFonts w:ascii="Times New Roman" w:eastAsia="Times New Roman" w:hAnsi="Times New Roman"/>
          <w:lang w:eastAsia="hu-HU"/>
        </w:rPr>
        <w:t>Hálózati Üzletszabályzat</w:t>
      </w:r>
      <w:r>
        <w:rPr>
          <w:rFonts w:ascii="Times New Roman" w:hAnsi="Times New Roman"/>
        </w:rPr>
        <w:t xml:space="preserve">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C9557D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87">
        <w:r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2A6D40" w:rsidRDefault="00C955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előírások, közlekedési korlátozások, útvonalkönyv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lastRenderedPageBreak/>
        <w:t>Bátaszék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Alsónyék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Pörböly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Baja-Dunafürdő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Baja-Dunapart kiágazás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Baja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Mátéházapuszta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Bácsbokod-Bácsborsód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Almás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Bácsalmás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Mélykút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Jánoshalma-KEFAG ipvk.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Erdőszél megállóhely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Kiskunhalas</w:t>
      </w:r>
    </w:p>
    <w:p w:rsidR="002A6D40" w:rsidRDefault="002A6D40">
      <w:p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Kunfehértó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Külsőhalas megállóhely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elágazás</w:t>
      </w:r>
    </w:p>
    <w:p w:rsidR="002A6D40" w:rsidRDefault="00C9557D" w:rsidP="00DD4217">
      <w:pPr>
        <w:pStyle w:val="Listaszerbekezds"/>
        <w:numPr>
          <w:ilvl w:val="0"/>
          <w:numId w:val="9"/>
        </w:numPr>
        <w:autoSpaceDE w:val="0"/>
        <w:autoSpaceDN w:val="0"/>
        <w:spacing w:after="240"/>
        <w:ind w:left="714" w:hanging="357"/>
        <w:contextualSpacing w:val="0"/>
        <w:rPr>
          <w:rFonts w:ascii="Times New Roman" w:eastAsia="TimesNew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</w:rPr>
        <w:t>Harkakötöny (155)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3" w:name="_Toc190807432"/>
      <w:r>
        <w:rPr>
          <w:rFonts w:ascii="Times New Roman" w:hAnsi="Times New Roman"/>
          <w:b/>
          <w:bCs/>
          <w:sz w:val="24"/>
          <w:szCs w:val="24"/>
        </w:rPr>
        <w:t>A „Vonalismeret elmélet” témakör vasúti társasági vizsgakérdései</w:t>
      </w:r>
      <w:bookmarkEnd w:id="803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8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85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85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8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86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86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287"/>
        </w:numPr>
        <w:spacing w:after="1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288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4" w:name="_Toc190807437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04"/>
    </w:p>
    <w:p w:rsidR="002A6D40" w:rsidRDefault="00C9557D">
      <w:pPr>
        <w:autoSpaceDE w:val="0"/>
        <w:autoSpaceDN w:val="0"/>
        <w:spacing w:after="1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05" w:name="_Toc21513011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05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6" w:name="_Toc190807439"/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  <w:bookmarkEnd w:id="806"/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Bácsalmás - Kiskunhalas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Baja - Kiskunhalas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Baja vonalszakasz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Kiskunhalas V01-VT2022/1</w:t>
      </w:r>
    </w:p>
    <w:p w:rsidR="002A6D40" w:rsidRDefault="00C9557D" w:rsidP="00DD4217">
      <w:pPr>
        <w:pStyle w:val="Listaszerbekezds"/>
        <w:numPr>
          <w:ilvl w:val="0"/>
          <w:numId w:val="16"/>
        </w:numPr>
        <w:spacing w:after="240"/>
        <w:ind w:left="714" w:hanging="357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Vonalismeret: 154 sz. vasútvonal Bátaszék - Pörböly 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7" w:name="_Toc19080744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07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8" w:name="_Toc19080744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08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12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09" w:name="_Toc19080744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0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10" w:name="_Toc19080744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1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tabs>
          <w:tab w:val="left" w:pos="851"/>
        </w:tabs>
        <w:autoSpaceDE w:val="0"/>
        <w:autoSpaceDN w:val="0"/>
        <w:spacing w:after="0"/>
        <w:ind w:left="8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1" w:name="_Toc215130114"/>
      <w:r>
        <w:lastRenderedPageBreak/>
        <w:t>Függelék: 155. sz. vasútvonal Kiskunhalas – Kiskunfélegyháza vonalszakasz és viszonylatai V01-VT2022/1</w:t>
      </w:r>
      <w:bookmarkEnd w:id="811"/>
    </w:p>
    <w:p w:rsidR="002A6D40" w:rsidRDefault="00C9557D" w:rsidP="005C1F35">
      <w:pPr>
        <w:pStyle w:val="Cmsor3"/>
        <w:spacing w:after="240"/>
        <w:ind w:left="1418" w:hanging="851"/>
        <w:rPr>
          <w:rFonts w:ascii="Times New Roman" w:eastAsia="Times New Roman" w:hAnsi="Times New Roman"/>
          <w:b/>
          <w:bCs/>
          <w:color w:val="auto"/>
        </w:rPr>
      </w:pPr>
      <w:bookmarkStart w:id="812" w:name="_Toc21513011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2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8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Kiskunhalas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Harkakötöny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Tajó mrh.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Kiskunmajsa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Ötfa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Jászszentlászló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Galambos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Halesz mh.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Kiskunfélegyháza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vonal, illetve vonalszakaszok, részképzés esetén a részképzési szakaszok és ezek viszonylatai teljes hosszára ki kell terjedniük.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3" w:name="_Toc215130116"/>
      <w:r>
        <w:lastRenderedPageBreak/>
        <w:t>Függelék: 200. sz. vasútvonal Kőbánya-felső – Rákosrendező vonalszakasz és viszonylatai</w:t>
      </w:r>
      <w:bookmarkEnd w:id="813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14" w:name="_Toc21513011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kiágazás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Rákosszentmihály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5" w:name="_Toc215130118"/>
      <w:r>
        <w:lastRenderedPageBreak/>
        <w:t>Függelék: 201 sz. vasútvonal Angyalföld elágazás – Angyalföld vonalszakasz</w:t>
      </w:r>
      <w:bookmarkEnd w:id="815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16" w:name="_Toc21513011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7" w:name="_Toc215130120"/>
      <w:r>
        <w:lastRenderedPageBreak/>
        <w:t>Függelék: 202. sz. vasútvonal Angyalföld elágazás – Rákospalota-Újpest vonalszakasz</w:t>
      </w:r>
      <w:bookmarkEnd w:id="817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18" w:name="_Toc21513012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1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29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Angyalföld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Rákospalota-Újpest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19" w:name="_Toc215130122"/>
      <w:r>
        <w:lastRenderedPageBreak/>
        <w:t>Függelék: 203. számú vasútvonal Rákos elágazás - Rákos vonalszakasz V01-VT2022/1</w:t>
      </w:r>
      <w:bookmarkEnd w:id="819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0" w:name="_Toc21513012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88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 elágazás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29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2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9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2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2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2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29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29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29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0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0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0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2A6D40">
      <w:pPr>
        <w:spacing w:after="120"/>
        <w:rPr>
          <w:rFonts w:ascii="Times New Roman" w:hAnsi="Times New Roman"/>
          <w:b/>
          <w:bCs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1" w:name="_Toc21513012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1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2" w:name="_Toc215130125"/>
      <w:r>
        <w:lastRenderedPageBreak/>
        <w:t>205. sz. vasútvonal Ferencváros – Kőbánya-felső vonalszakasz V01-VT2022/1</w:t>
      </w:r>
      <w:bookmarkEnd w:id="822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3" w:name="_Toc21513012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89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Ferencváros Ny. r.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 K. r.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Kőbánya-felső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0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0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0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0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4" w:name="_Toc21513012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4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5" w:name="_Toc215130128"/>
      <w:r>
        <w:lastRenderedPageBreak/>
        <w:t>Függelék: 206. sz. vasútvonal Ferencváros – Kőbánya-Kispest vonalszakasz V01-VT2022/1</w:t>
      </w:r>
      <w:bookmarkEnd w:id="825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6" w:name="_Toc21513012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6"/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spacing w:after="240"/>
        <w:jc w:val="both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t>A „VONALISMERET ELMÉLET” TÉMAKÖR ISMERETANYAGÁNAK TÉTELES FELSOROLÁSA</w:t>
      </w:r>
    </w:p>
    <w:p w:rsidR="002A6D40" w:rsidRDefault="00C9557D" w:rsidP="000F3762">
      <w:pPr>
        <w:numPr>
          <w:ilvl w:val="0"/>
          <w:numId w:val="30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pályaüzemeltetője, hatályos utasításrendszer.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 besorolása (fővonal, mellékvonal).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forgalomszabályozás módja.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Követési rendek.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jelzőinek elhelyezkedése, rálátás biztosítása.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Vasútvonal és a vontatási nem kapcsolata.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lejtviszonyai.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nyílt vonalak értekezési lehetőségei.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nyílt vonalhoz kapcsolódó adatai, szabályai.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nyílt vonalhoz kapcsolódó adatai.</w:t>
      </w:r>
    </w:p>
    <w:p w:rsidR="002A6D40" w:rsidRDefault="00C9557D" w:rsidP="00DD4217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 w:rsidP="000F3762">
      <w:pPr>
        <w:numPr>
          <w:ilvl w:val="0"/>
          <w:numId w:val="30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megállás helyei.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Kiágazások.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lejtviszonyai.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szolgálati helyek értekezési lehetőségei, forgalomszabályozók elérhetősége.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Útátjárók.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Közlekedési Határozmányok szolgálati helyekhez kapcsolódó adatai, szabályai.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Menetrendi segédkönyv, Útvonalkönyv szolgálati helyekhez kapcsolódó adatai.</w:t>
      </w:r>
    </w:p>
    <w:p w:rsidR="002A6D40" w:rsidRDefault="00C9557D" w:rsidP="00DD4217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Különleges előírások.</w:t>
      </w:r>
    </w:p>
    <w:p w:rsidR="002A6D40" w:rsidRDefault="00C9557D" w:rsidP="008E0EC6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Ferencváros.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Kőbánya-Kispest.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spacing w:after="240"/>
        <w:rPr>
          <w:rFonts w:ascii="Times New Roman" w:hAnsi="Times New Roman"/>
          <w:caps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caps/>
          <w:sz w:val="24"/>
          <w:szCs w:val="24"/>
          <w:u w:val="single"/>
          <w:lang w:eastAsia="x-none"/>
        </w:rPr>
        <w:lastRenderedPageBreak/>
        <w:t>A „VONALISMERET ELMÉLET” TÉMAKÖR hatósági vizsgakérdései: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vonal szolgálati helyeit!</w:t>
      </w:r>
    </w:p>
    <w:p w:rsidR="002A6D40" w:rsidRDefault="00C9557D">
      <w:pPr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Térjen ki …………… állomás tekintetében arra, hogy: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Biztosított vagy sem?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a kiépítettség vonatbefolyásolás szempontjából?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jelzők találhatók a szolgálati helyen kijárati irányban?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Hogy néz ki a vágányhálózat, melyik az átmenő fővágány(ok)?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állomás szolgálati helyeit, valamint ismertesse az elhelyezkedésüket?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 xml:space="preserve">Milyen szabály vonatkozik a jelzésadás helyére? 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Ismertesse milyen kitűzés nélküli korlátozások vannak az egyes mozdonysorozatokra?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rendszerű és mely vágányokon van kiépítve a szolgálati helyen alkalmazott vonatbefolyásolás?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felsővezetékkel ellátott vágányok?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kapcsolásra kötelezett dolgozó?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rendszeresítve kocsivizsgáló?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 állomások között és milyen rendszerű vonatbefolyásolás található a vonalon?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és ………………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pályasebesség ……………… állomások átmenő fővágányán?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fázishatár ………… és ………… állomások között? / Sorolja fel a vonalon a „Fázishatár”- okat!</w:t>
      </w:r>
    </w:p>
    <w:p w:rsidR="002A6D40" w:rsidRDefault="00C9557D" w:rsidP="000F3762">
      <w:pPr>
        <w:numPr>
          <w:ilvl w:val="0"/>
          <w:numId w:val="309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engedélyezett vonathossz?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Követési rendek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Melyek a forgalomszabályozó szolgálati helyek?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Lejtviszonyok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az 10 ‰-nél nagyobb lejtőben lévő vonalszakaszokat!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Sorolja fel a 2,5 ‰-nél nagyobb lejtőben lévő állomásokat és megállóhelyeket.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legnagyobb terhelési szakasz ………… és 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mértékadó emelkedő ………… és 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Legnagyobb emelkedő mértéke, helye  ………… és 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általános fékút?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vonalra jellemző mértékadó lejtő?</w:t>
      </w:r>
    </w:p>
    <w:p w:rsidR="002A6D40" w:rsidRDefault="00C9557D" w:rsidP="000F3762">
      <w:pPr>
        <w:numPr>
          <w:ilvl w:val="0"/>
          <w:numId w:val="309"/>
        </w:numPr>
        <w:spacing w:after="240" w:line="240" w:lineRule="auto"/>
        <w:ind w:left="714" w:hanging="357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Mekkora a vonalon a legnagyobb lejtő?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  <w:bdr w:val="nil"/>
        </w:rPr>
      </w:pPr>
      <w:r>
        <w:rPr>
          <w:rFonts w:ascii="Times New Roman" w:hAnsi="Times New Roman"/>
          <w:b/>
          <w:bCs/>
          <w:sz w:val="24"/>
          <w:szCs w:val="24"/>
          <w:bdr w:val="nil"/>
        </w:rPr>
        <w:t>Értekezési lehetőségek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telepítve pályatelefon ………… és 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Milyen távbeszélő, értekező berendezések állnak rendelkezésre ……………. állomáson/  …………… és ………………………….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lastRenderedPageBreak/>
        <w:t>Melyik vonali rádiócsatorna használatos ………… és …………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Van-e GSM-R kiépítettség a …………………. és ……………………………. állomások között?</w:t>
      </w:r>
    </w:p>
    <w:p w:rsidR="002A6D40" w:rsidRDefault="00C9557D" w:rsidP="000F3762">
      <w:pPr>
        <w:numPr>
          <w:ilvl w:val="0"/>
          <w:numId w:val="309"/>
        </w:numPr>
        <w:spacing w:after="0" w:line="240" w:lineRule="auto"/>
        <w:rPr>
          <w:rFonts w:ascii="Times New Roman" w:hAnsi="Times New Roman"/>
          <w:sz w:val="24"/>
          <w:szCs w:val="24"/>
          <w:bdr w:val="nil"/>
        </w:rPr>
      </w:pPr>
      <w:r>
        <w:rPr>
          <w:rFonts w:ascii="Times New Roman" w:hAnsi="Times New Roman"/>
          <w:sz w:val="24"/>
          <w:szCs w:val="24"/>
          <w:bdr w:val="nil"/>
        </w:rPr>
        <w:t>Mi a forgalmi vonalirányító elérhetősége?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„Felügyelet alatti vezetési gyakorlat vagy a járművezető mellett legfeljebb 1 fő utazási gyakorlat” témakör részletes óraterve:</w:t>
      </w:r>
    </w:p>
    <w:p w:rsidR="002A6D40" w:rsidRDefault="002A6D40">
      <w:pPr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„FELÜGYELET ALATTI VEZETÉSI GYAKORLAT VAGY A JÁRMŰVEZETŐ MELLETT LEGFELJEBB 1 FŐ UTAZÁSI GYAKORLAT” TÉMAKÖR ISMERETANYAGÁNAK TÉTELES FELSOROLÁSA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képzésen résztvevők egyénileg megtekintik a vonalat oda és vissza útban egyaránt bemutató filmet, melyet a MÁV Szolgáltató Központ Zrt. Baross Gábor Oktatási Központ készített el a KTI Vasúti Képzési Módszertani Központ „A 19/2011 (V.10.) NFM rendelet 6. § (3) bekezdésének való megfelelést szolgáló szempontrendszer a vonalismereti oktató videófilm, azaz videófelvétel készítéséhez” című dokumentuma alapján.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Felügyelet alatti vezetési gyakorlat vagy a járművezető mellett legfeljebb 1 fő utazási gyakorlat útvonalanként: 1 oda-vissza út.</w:t>
      </w:r>
    </w:p>
    <w:p w:rsidR="002A6D40" w:rsidRDefault="00C95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vonalismereti képzési program végrehajtása során a vezetési gyakorlatoknak a címben megjelölt vonal teljes hosszára ki kell terjedniük.</w:t>
      </w:r>
    </w:p>
    <w:p w:rsidR="002A6D40" w:rsidRDefault="002A6D40">
      <w:pPr>
        <w:jc w:val="both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27" w:name="_Toc215130130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27"/>
    </w:p>
    <w:p w:rsidR="002A6D40" w:rsidRDefault="00C9557D">
      <w:pPr>
        <w:tabs>
          <w:tab w:val="num" w:pos="121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vasúti társasági vizsga szóbeli vizsgatevékenységből áll. 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szóbeli vizsgatevékenység időtartama: 10 perc.</w:t>
      </w:r>
    </w:p>
    <w:p w:rsidR="002A6D40" w:rsidRDefault="00C9557D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Szóbeli vizsgarészt 4 kérdésből kell összeállítani. A 4 kérdést a képzési programban található vizsgakérdésekből kell összeállítani a következő elosztásban: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Szolgálati helyek, általános és különleges előírások, közlekedési korlátozások, Útvonalkönyv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Követési rendek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 Lejtviszonyok témakörből,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1 kérdés az Értekezési lehetőségek témakörből.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ALKALMAZOTT MÓDSZERTAN:</w:t>
      </w:r>
    </w:p>
    <w:p w:rsidR="002A6D40" w:rsidRDefault="00C9557D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Hagyományos kifejtős válaszadások.</w:t>
      </w:r>
    </w:p>
    <w:p w:rsidR="002A6D40" w:rsidRDefault="00C9557D">
      <w:pPr>
        <w:ind w:left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„MEGFELELT” MINŐSÍTÉSŰ VIZSGÁRA VONATKOZÓ KÖVETELMÉNYEK:</w:t>
      </w:r>
    </w:p>
    <w:p w:rsidR="002A6D40" w:rsidRDefault="00C9557D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 akkor megfelelt, ha a képzésben résztvevő a szóbeli vizsga során: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ismeri a vasútvonal/vonalszakasz és az állomási vágányok lejtviszonyait,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 w:line="240" w:lineRule="auto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tévesztés nélkül ismeri a vonalra/vonalszakaszra érvényes végrehajtási utasítást.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28" w:name="_Toc215130131"/>
      <w:r>
        <w:lastRenderedPageBreak/>
        <w:t>207. sz. vasútvonal Budapest-Józsefváros - Ferencváros vonalszakasz</w:t>
      </w:r>
      <w:bookmarkEnd w:id="828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29" w:name="_Toc215130132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29"/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0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1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1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11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11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1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12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13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1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14"/>
        </w:numPr>
        <w:spacing w:after="240"/>
        <w:ind w:left="714" w:hanging="35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30" w:name="_Toc215130133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30"/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1" w:name="_Toc215130134"/>
      <w:r>
        <w:lastRenderedPageBreak/>
        <w:t>Függelék: 208 sz. vasútvonal Budapest-Józsefváros - Kőbánya–felső vonalszakasz</w:t>
      </w:r>
      <w:bookmarkEnd w:id="831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2" w:name="_Toc21513013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2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Szolgálati helyek felsorolása: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Budapest-Józsefváros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 elág.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Kőbánya felső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numPr>
          <w:ilvl w:val="0"/>
          <w:numId w:val="316"/>
        </w:numPr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vonalszakaszok,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3" w:name="_Toc215130136"/>
      <w:r>
        <w:lastRenderedPageBreak/>
        <w:t>Függelék: 210 sz. vasútvonal Rákosrendező - Vasúttörténeti park vonalszakasz</w:t>
      </w:r>
      <w:bookmarkEnd w:id="833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4" w:name="_Toc21513013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4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Rákosrendező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felsővezetékkel ellátott vágányok,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Vasúttörténeti park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megállás helye jelző alkalmazása,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fővágányok száma,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főjelzők alkalmazása.</w:t>
      </w:r>
    </w:p>
    <w:p w:rsidR="002A6D40" w:rsidRDefault="002A6D40">
      <w:pPr>
        <w:pStyle w:val="Nincstrkz"/>
        <w:rPr>
          <w:rFonts w:ascii="Times New Roman" w:hAnsi="Times New Roman" w:cs="Times New Roman"/>
          <w:color w:val="FF0000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általános fékúttávolság nagysága,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numPr>
          <w:ilvl w:val="0"/>
          <w:numId w:val="317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vonalszakaszok,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5" w:name="_Toc215130138"/>
      <w:r>
        <w:lastRenderedPageBreak/>
        <w:t>Függelék: 212. sz. vasútvonal Kőbánya-Teher – Kőbánya felső vonalszakasz</w:t>
      </w:r>
      <w:bookmarkEnd w:id="835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6" w:name="_Toc21513013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1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1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Kőbánya-Teher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7" w:name="_Toc215130140"/>
      <w:r>
        <w:lastRenderedPageBreak/>
        <w:t>Függelék: 216. sz. vasútvonal Kőbánya felső elágazás – Kőbánya-Hízlaló vonalszakasz</w:t>
      </w:r>
      <w:bookmarkEnd w:id="837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38" w:name="_Toc21513014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3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2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2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 felső elágazás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Ferencváros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Kőbánya-Hízlaló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39" w:name="_Toc215130142"/>
      <w:r>
        <w:lastRenderedPageBreak/>
        <w:t>Függelék: 217. sz. vasútvonal Kőbánya felső kiágazás - Rákos vonalszakasz V01-VT2022/1</w:t>
      </w:r>
      <w:bookmarkEnd w:id="839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0" w:name="_Toc21513014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1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Kőbánya kiágazás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2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2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2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2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2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0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25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2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24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41" w:name="_Toc215130144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41"/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2" w:name="_Toc215130145"/>
      <w:r>
        <w:lastRenderedPageBreak/>
        <w:t>Függelék: 219. sz. vasútvonal Rákosrendező – Városligeti elágazás vonalszakasz V01-VT2022/1</w:t>
      </w:r>
      <w:bookmarkEnd w:id="842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3" w:name="_Toc215130146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3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ismeretanyagának tételes felsorolása</w:t>
      </w:r>
    </w:p>
    <w:p w:rsidR="002A6D40" w:rsidRDefault="00C955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Hálózati Üzletszabályzat,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2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Városligeti elágazás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„Vonalismeret elmélet” tantárgy vasúti társasági vizsgakérdései</w:t>
      </w:r>
    </w:p>
    <w:p w:rsidR="002A6D40" w:rsidRDefault="00C9557D">
      <w:pPr>
        <w:spacing w:before="120"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vonal szolgálati helyeit!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8E0EC6">
      <w:pPr>
        <w:pStyle w:val="Listaszerbekezds"/>
        <w:numPr>
          <w:ilvl w:val="0"/>
          <w:numId w:val="53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8E0EC6">
      <w:pPr>
        <w:pStyle w:val="Listaszerbekezds"/>
        <w:numPr>
          <w:ilvl w:val="0"/>
          <w:numId w:val="5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8E0EC6">
      <w:pPr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8E0EC6">
      <w:pPr>
        <w:numPr>
          <w:ilvl w:val="0"/>
          <w:numId w:val="5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2A6D40">
      <w:pPr>
        <w:autoSpaceDN w:val="0"/>
        <w:spacing w:after="0" w:line="240" w:lineRule="auto"/>
        <w:ind w:left="720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10 ‰-nél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8E0EC6">
      <w:pPr>
        <w:pStyle w:val="Listaszerbekezds"/>
        <w:numPr>
          <w:ilvl w:val="0"/>
          <w:numId w:val="56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Hol találhatók ……………. és ……………. állomások között útátjárók? Mi a biztosításuk módja?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8E0EC6">
      <w:pPr>
        <w:pStyle w:val="Listaszerbekezds"/>
        <w:numPr>
          <w:ilvl w:val="0"/>
          <w:numId w:val="5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engedélyezett vonathossz?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„Felügyeleti alatti vezetési gyakorlat” tantárgy ismeretanyagának tételes felsorolása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 a járművezető mellett – legfeljebb 1 fő - utazási gyakorlat.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vonal- és az állomásismereti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vezetési gyakorlatoknak a címben megjelölt vonal, illetve vonalszakasz, részképzés esetén a részképzési szakaszok és ezek viszonylatai teljes hosszára ki kell terjedniük.</w:t>
      </w: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2A6D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 w:rsidP="00F1574D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4" w:name="_Toc215130147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44"/>
    </w:p>
    <w:p w:rsidR="002A6D40" w:rsidRDefault="00C9557D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AZ ALAPVIZSGA LEÍRÁSA</w:t>
      </w:r>
    </w:p>
    <w:p w:rsidR="002A6D40" w:rsidRDefault="00C9557D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SZÓBELI VIZSGATEVÉKENYSÉG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ALKALMAZOTT MÓDSZERTAN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MEGFELELT MINŐSÍTÉS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lejtviszonyait,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5" w:name="_Toc215130148"/>
      <w:r>
        <w:lastRenderedPageBreak/>
        <w:t>Függelék: 220. sz. Rákosrendező – Istvántelki Főműhely vasútvonal</w:t>
      </w:r>
      <w:bookmarkEnd w:id="845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6" w:name="_Toc21513014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2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Végrehajtási Utasítás szolgálati helyekhez kapcsolódó előírásai.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2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Rákosrendező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Istvántelki Főműhely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7" w:name="_Toc215130150"/>
      <w:r>
        <w:lastRenderedPageBreak/>
        <w:t>Függelék: 235. sz. vasútvonal Soroksár – Soroksár- Terminál vonalszakasz</w:t>
      </w:r>
      <w:bookmarkEnd w:id="847"/>
    </w:p>
    <w:p w:rsidR="002A6D40" w:rsidRDefault="00C9557D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bookmarkStart w:id="848" w:name="_Toc21513015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48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2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Soroksár Terminál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49" w:name="_Toc215130152"/>
      <w:r>
        <w:lastRenderedPageBreak/>
        <w:t>Függelék: 275. sz. vasútvonal Miskolc Rendező – Diósgyőr Vasgyár vonalszakasz</w:t>
      </w:r>
      <w:bookmarkEnd w:id="849"/>
    </w:p>
    <w:p w:rsidR="002A6D40" w:rsidRDefault="005C1F35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/>
          <w:bCs/>
          <w:color w:val="auto"/>
        </w:rPr>
        <w:t xml:space="preserve"> </w:t>
      </w:r>
      <w:bookmarkStart w:id="850" w:name="_Toc215130153"/>
      <w:r w:rsidR="00C9557D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Fázishatárok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 Rendező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Miskolc Egyetemváros ipvk.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Diósgyőr Vasgyár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C1F35">
      <w:pPr>
        <w:pStyle w:val="Cmsor2"/>
        <w:spacing w:after="240"/>
        <w:ind w:left="578" w:hanging="578"/>
      </w:pPr>
      <w:bookmarkStart w:id="851" w:name="_Toc215130154"/>
      <w:r>
        <w:lastRenderedPageBreak/>
        <w:t xml:space="preserve">Függelék: </w:t>
      </w:r>
      <w:r w:rsidR="005C1F35" w:rsidRPr="005C1F35">
        <w:t>284 sz. vasútvonal Záhony normál nyomtávú hálózat V01-VT2022/1</w:t>
      </w:r>
      <w:bookmarkEnd w:id="851"/>
    </w:p>
    <w:p w:rsidR="002A6D40" w:rsidRDefault="005C1F35" w:rsidP="005C1F35">
      <w:pPr>
        <w:pStyle w:val="Cmsor3"/>
        <w:spacing w:after="240"/>
        <w:ind w:hanging="863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/>
          <w:bCs/>
          <w:color w:val="auto"/>
        </w:rPr>
        <w:t xml:space="preserve"> </w:t>
      </w:r>
      <w:bookmarkStart w:id="852" w:name="_Toc215130155"/>
      <w:r w:rsidR="00C9557D"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52"/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5C1F35" w:rsidRPr="005C1F35" w:rsidRDefault="005C1F35" w:rsidP="005C1F35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C1F35">
        <w:rPr>
          <w:rFonts w:ascii="Times New Roman" w:hAnsi="Times New Roman"/>
        </w:rPr>
        <w:t xml:space="preserve">Menetrendi segédkönyv, Közlekedési Határozmányok, </w:t>
      </w:r>
      <w:r w:rsidRPr="005C1F35">
        <w:rPr>
          <w:rFonts w:ascii="Times New Roman" w:eastAsia="Times New Roman" w:hAnsi="Times New Roman"/>
          <w:lang w:eastAsia="hu-HU"/>
        </w:rPr>
        <w:t>Hálózati Üzletszabályzat</w:t>
      </w:r>
      <w:r w:rsidRPr="005C1F35">
        <w:rPr>
          <w:rFonts w:ascii="Times New Roman" w:hAnsi="Times New Roman"/>
        </w:rPr>
        <w:t xml:space="preserve"> és az Útvonalkönyv nyílt vonalhoz kapcsolódó adatai, szabályai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Követési rendek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Kiágazások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Fázishatár helye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C1F35" w:rsidRPr="005C1F35" w:rsidRDefault="005C1F35" w:rsidP="005C1F35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3" w:history="1">
        <w:r w:rsidRPr="005C1F35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C1F35" w:rsidRPr="005C1F35" w:rsidRDefault="005C1F35" w:rsidP="005C1F35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Útátjárók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megállás helyei.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Kiágazások.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Vonatbefolyásolás.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Útátjárók.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lastRenderedPageBreak/>
        <w:t>A szolgálati helyek értekezési lehetőségei.</w:t>
      </w:r>
    </w:p>
    <w:p w:rsidR="005C1F35" w:rsidRPr="005C1F35" w:rsidRDefault="005C1F35" w:rsidP="005C1F35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C1F35" w:rsidRPr="005C1F35" w:rsidRDefault="005C1F35" w:rsidP="005C1F35">
      <w:pPr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Tuzsér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 elágazás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Eperjeske-Rendező</w:t>
      </w:r>
    </w:p>
    <w:p w:rsidR="005C1F35" w:rsidRPr="005C1F35" w:rsidRDefault="005C1F35" w:rsidP="005C1F35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F35">
        <w:rPr>
          <w:rFonts w:ascii="Times New Roman" w:hAnsi="Times New Roman" w:cs="Times New Roman"/>
          <w:sz w:val="24"/>
          <w:szCs w:val="24"/>
        </w:rPr>
        <w:t>Eperjeske országhatár</w:t>
      </w:r>
    </w:p>
    <w:p w:rsidR="005C1F35" w:rsidRPr="005C1F35" w:rsidRDefault="005C1F35" w:rsidP="005C1F35">
      <w:pPr>
        <w:pStyle w:val="Nincstrkz"/>
        <w:spacing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Eperjeske-Rendező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 oh.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 Déli rendező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Komoró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Fényeslitke-Déli rendező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Komoró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Eperjeske-Átrakó</w:t>
      </w:r>
    </w:p>
    <w:p w:rsidR="005C1F35" w:rsidRPr="005C1F35" w:rsidRDefault="005C1F35" w:rsidP="005C1F35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Eperjeske-Rpu.</w:t>
      </w:r>
    </w:p>
    <w:p w:rsidR="005C1F35" w:rsidRPr="005C1F35" w:rsidRDefault="005C1F35" w:rsidP="005C1F35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C1F35">
        <w:rPr>
          <w:rFonts w:ascii="Times New Roman" w:hAnsi="Times New Roman"/>
          <w:bCs/>
          <w:sz w:val="24"/>
          <w:szCs w:val="24"/>
        </w:rPr>
        <w:t>Mándok</w:t>
      </w:r>
    </w:p>
    <w:p w:rsidR="005C1F35" w:rsidRPr="00F1574D" w:rsidRDefault="005C1F35" w:rsidP="00F1574D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853" w:name="_Toc203047539"/>
      <w:r w:rsidRPr="00F1574D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53"/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Szolgálati helyek</w:t>
      </w:r>
    </w:p>
    <w:p w:rsidR="005C1F35" w:rsidRPr="005C1F35" w:rsidRDefault="005C1F35" w:rsidP="005C1F35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C1F35" w:rsidRPr="005C1F35" w:rsidRDefault="005C1F35" w:rsidP="005C1F35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Biztosított vagy sem?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C1F35" w:rsidRPr="005C1F35" w:rsidRDefault="005C1F35" w:rsidP="00697AF8">
      <w:pPr>
        <w:pStyle w:val="Listaszerbekezds"/>
        <w:numPr>
          <w:ilvl w:val="0"/>
          <w:numId w:val="423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kapcsolásra kötelezett dolgozó?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Értekezési lehetőségek</w:t>
      </w:r>
    </w:p>
    <w:p w:rsidR="005C1F35" w:rsidRPr="005C1F35" w:rsidRDefault="005C1F35" w:rsidP="00697AF8">
      <w:pPr>
        <w:pStyle w:val="Listaszerbekezds"/>
        <w:numPr>
          <w:ilvl w:val="0"/>
          <w:numId w:val="4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4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lastRenderedPageBreak/>
        <w:t>Van-e GSM-R kiépítettség a ………… és …………….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4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C1F35" w:rsidRPr="005C1F35" w:rsidRDefault="005C1F35" w:rsidP="00697AF8">
      <w:pPr>
        <w:pStyle w:val="Listaszerbekezds"/>
        <w:numPr>
          <w:ilvl w:val="0"/>
          <w:numId w:val="42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Követési rendek</w:t>
      </w:r>
    </w:p>
    <w:p w:rsidR="005C1F35" w:rsidRPr="005C1F35" w:rsidRDefault="005C1F35" w:rsidP="00697AF8">
      <w:pPr>
        <w:numPr>
          <w:ilvl w:val="0"/>
          <w:numId w:val="425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C1F35" w:rsidRPr="005C1F35" w:rsidRDefault="005C1F35" w:rsidP="00697AF8">
      <w:pPr>
        <w:numPr>
          <w:ilvl w:val="0"/>
          <w:numId w:val="425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Lejtviszonyok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C1F35" w:rsidRPr="005C1F35" w:rsidRDefault="005C1F35" w:rsidP="00697AF8">
      <w:pPr>
        <w:pStyle w:val="Listaszerbekezds"/>
        <w:numPr>
          <w:ilvl w:val="0"/>
          <w:numId w:val="426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vonalon a legnagyobb lejtő?</w:t>
      </w:r>
    </w:p>
    <w:p w:rsidR="005C1F35" w:rsidRPr="005C1F35" w:rsidRDefault="005C1F35" w:rsidP="005C1F35">
      <w:pPr>
        <w:spacing w:after="60"/>
        <w:rPr>
          <w:rFonts w:ascii="Times New Roman" w:hAnsi="Times New Roman"/>
          <w:b/>
          <w:sz w:val="24"/>
          <w:szCs w:val="24"/>
        </w:rPr>
      </w:pPr>
      <w:r w:rsidRPr="005C1F35">
        <w:rPr>
          <w:rFonts w:ascii="Times New Roman" w:hAnsi="Times New Roman"/>
          <w:b/>
          <w:sz w:val="24"/>
          <w:szCs w:val="24"/>
        </w:rPr>
        <w:t>Egyéb:</w:t>
      </w:r>
    </w:p>
    <w:p w:rsidR="005C1F35" w:rsidRPr="005C1F35" w:rsidRDefault="005C1F35" w:rsidP="00697AF8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C1F35" w:rsidRPr="005C1F35" w:rsidRDefault="005C1F35" w:rsidP="00697AF8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C1F35" w:rsidRPr="005C1F35" w:rsidRDefault="005C1F35" w:rsidP="00697AF8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C1F35" w:rsidRPr="005C1F35" w:rsidRDefault="005C1F35" w:rsidP="00697AF8">
      <w:pPr>
        <w:pStyle w:val="Listaszerbekezds"/>
        <w:numPr>
          <w:ilvl w:val="0"/>
          <w:numId w:val="427"/>
        </w:numPr>
        <w:spacing w:after="120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C1F35" w:rsidRPr="005C1F35" w:rsidRDefault="005C1F35" w:rsidP="00697AF8">
      <w:pPr>
        <w:pStyle w:val="Listaszerbekezds"/>
        <w:numPr>
          <w:ilvl w:val="0"/>
          <w:numId w:val="428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Mekkora a vonalra engedélyezett vonathossz?</w:t>
      </w:r>
    </w:p>
    <w:p w:rsidR="005C1F35" w:rsidRPr="005C1F35" w:rsidRDefault="005C1F35" w:rsidP="00697AF8">
      <w:pPr>
        <w:numPr>
          <w:ilvl w:val="0"/>
          <w:numId w:val="428"/>
        </w:numPr>
        <w:autoSpaceDN w:val="0"/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Van-e fázishatár ………… és ………… állomások között? / Sorolja fel a vonalon a „Fázishatár”-okat!</w:t>
      </w:r>
    </w:p>
    <w:p w:rsidR="005C1F35" w:rsidRPr="005C1F35" w:rsidRDefault="005C1F35" w:rsidP="00697AF8">
      <w:pPr>
        <w:pStyle w:val="Listaszerbekezds"/>
        <w:numPr>
          <w:ilvl w:val="0"/>
          <w:numId w:val="42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5C1F35" w:rsidRPr="00F1574D" w:rsidRDefault="005C1F35" w:rsidP="00F1574D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854" w:name="_Toc203047544"/>
      <w:r w:rsidRPr="00F1574D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54"/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C1F35" w:rsidRPr="005C1F35" w:rsidRDefault="005C1F35" w:rsidP="00F1574D">
      <w:pPr>
        <w:overflowPunct w:val="0"/>
        <w:autoSpaceDE w:val="0"/>
        <w:autoSpaceDN w:val="0"/>
        <w:adjustRightInd w:val="0"/>
        <w:spacing w:after="24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F1574D" w:rsidRPr="00F1574D" w:rsidRDefault="00F1574D" w:rsidP="00697AF8">
      <w:pPr>
        <w:pStyle w:val="Cmsor3"/>
        <w:numPr>
          <w:ilvl w:val="2"/>
          <w:numId w:val="429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55" w:name="_Toc215130156"/>
      <w:r w:rsidRPr="00F1574D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55"/>
    </w:p>
    <w:p w:rsidR="00F1574D" w:rsidRDefault="00F1574D" w:rsidP="00F157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F1574D" w:rsidRDefault="00F1574D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1574D" w:rsidRDefault="00F1574D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Záhony normál nyomtávú hálózat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Vonalismeret: 284 sz. vasútvonal Eperjeske elágazás - Eperjeske országhatár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Eperjeske-Rendező – Eperjeske országhatár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 xml:space="preserve">Vonalismeret: 284 sz. vasútvonal Fényeslitke – Fényeslitke Déli Rpu. Vonalszakasz 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br/>
        <w:t>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Fényeslitke Déli Rpu. - Komoró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Komoró – Eperjeske Átrakó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Mándok – Eperjeske Rpu.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Tuzsér – Eperjeske Rpu. Vonalszakasz V01-VT2022/1</w:t>
      </w:r>
    </w:p>
    <w:p w:rsidR="005C1F35" w:rsidRPr="005C1F35" w:rsidRDefault="005C1F35" w:rsidP="005C1F35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Vonalismeret: 284 sz. vasútvonal Záhony - Záhony-Fehérolaj átfejtő saját célú pályahálózat kiágazás V01-VT2022/1</w:t>
      </w:r>
    </w:p>
    <w:p w:rsidR="005C1F35" w:rsidRPr="00F1574D" w:rsidRDefault="005C1F35" w:rsidP="00F1574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56" w:name="_Toc203047547"/>
      <w:r w:rsidRPr="00F1574D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56"/>
    </w:p>
    <w:p w:rsidR="005C1F35" w:rsidRPr="005C1F35" w:rsidRDefault="005C1F35" w:rsidP="005C1F35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C1F35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57" w:name="_Toc203047548"/>
      <w:r w:rsidRPr="00F1574D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57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58" w:name="_Toc203047549"/>
      <w:r w:rsidRPr="00F1574D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58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C1F35" w:rsidRPr="00F1574D" w:rsidRDefault="005C1F35" w:rsidP="00F1574D">
      <w:pPr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859" w:name="_Toc203047550"/>
      <w:r w:rsidRPr="00F1574D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59"/>
      <w:r w:rsidRPr="00F157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vonatbefolyásolás, fázishatár),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C1F35" w:rsidRPr="005C1F35" w:rsidRDefault="005C1F35" w:rsidP="005C1F35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C1F35" w:rsidRPr="005C1F35" w:rsidRDefault="005C1F35" w:rsidP="005C1F35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C1F35" w:rsidRPr="005C1F35" w:rsidRDefault="005C1F35" w:rsidP="005C1F3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C1F35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F54B6">
      <w:pPr>
        <w:pStyle w:val="Cmsor2"/>
        <w:spacing w:after="240"/>
        <w:ind w:left="578" w:hanging="578"/>
      </w:pPr>
      <w:bookmarkStart w:id="860" w:name="_Toc215130157"/>
      <w:r>
        <w:lastRenderedPageBreak/>
        <w:t xml:space="preserve">Függelék: </w:t>
      </w:r>
      <w:r w:rsidR="005F54B6" w:rsidRPr="005F54B6">
        <w:t>340 sz. vasútvonal Győrszentiván – Gönyű V01-VT2022/1</w:t>
      </w:r>
      <w:bookmarkEnd w:id="860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61" w:name="_Toc215130158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61"/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útvonalkönyv, Végrehajtási Utasítás</w:t>
      </w:r>
    </w:p>
    <w:p w:rsidR="005F54B6" w:rsidRPr="005F54B6" w:rsidRDefault="005F54B6" w:rsidP="005F54B6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F54B6">
        <w:rPr>
          <w:rFonts w:ascii="Times New Roman" w:hAnsi="Times New Roman"/>
        </w:rPr>
        <w:t xml:space="preserve">Menetrendi segédkönyv, Közlekedési Határozmányok, </w:t>
      </w:r>
      <w:r w:rsidRPr="005F54B6">
        <w:rPr>
          <w:rFonts w:ascii="Times New Roman" w:eastAsia="Times New Roman" w:hAnsi="Times New Roman"/>
          <w:lang w:eastAsia="hu-HU"/>
        </w:rPr>
        <w:t>Hálózati Üzletszabályzat</w:t>
      </w:r>
      <w:r w:rsidRPr="005F54B6">
        <w:rPr>
          <w:rFonts w:ascii="Times New Roman" w:hAnsi="Times New Roman"/>
        </w:rPr>
        <w:t xml:space="preserve"> és az Útvonalkönyv nyílt vonalhoz kapcsolódó adatai, szabályai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Követési rendek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Kiágazások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F54B6" w:rsidRPr="005F54B6" w:rsidRDefault="005F54B6" w:rsidP="005F54B6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4" w:history="1">
        <w:r w:rsidRPr="005F54B6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F54B6" w:rsidRPr="005F54B6" w:rsidRDefault="005F54B6" w:rsidP="005F54B6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Útátjárók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Különleges előírások – Végrehajtási Utasítások</w:t>
      </w:r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megállás helyei.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Kiágazások.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Vonatbefolyásolás.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Útátjárók.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F54B6" w:rsidRPr="005F54B6" w:rsidRDefault="005F54B6" w:rsidP="005F54B6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F54B6" w:rsidRPr="005F54B6" w:rsidRDefault="005F54B6" w:rsidP="005F54B6">
      <w:pPr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lastRenderedPageBreak/>
        <w:t>Szolgálati helyek felsorolása</w:t>
      </w:r>
    </w:p>
    <w:p w:rsidR="005F54B6" w:rsidRPr="005F54B6" w:rsidRDefault="005F54B6" w:rsidP="005F54B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Győrszentiván</w:t>
      </w:r>
    </w:p>
    <w:p w:rsidR="005F54B6" w:rsidRPr="005F54B6" w:rsidRDefault="005F54B6" w:rsidP="005F54B6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B6">
        <w:rPr>
          <w:rFonts w:ascii="Times New Roman" w:hAnsi="Times New Roman" w:cs="Times New Roman"/>
          <w:sz w:val="24"/>
          <w:szCs w:val="24"/>
        </w:rPr>
        <w:t>Gönyű</w:t>
      </w:r>
    </w:p>
    <w:p w:rsidR="005F54B6" w:rsidRPr="005F54B6" w:rsidRDefault="005F54B6" w:rsidP="005F54B6">
      <w:pPr>
        <w:spacing w:before="240" w:after="120"/>
        <w:rPr>
          <w:rFonts w:ascii="Times New Roman" w:hAnsi="Times New Roman"/>
          <w:b/>
          <w:sz w:val="24"/>
          <w:szCs w:val="24"/>
        </w:rPr>
      </w:pPr>
      <w:bookmarkStart w:id="862" w:name="_Toc203481729"/>
      <w:r w:rsidRPr="005F54B6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862"/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Szolgálati helyek</w:t>
      </w:r>
    </w:p>
    <w:p w:rsidR="005F54B6" w:rsidRPr="005F54B6" w:rsidRDefault="005F54B6" w:rsidP="005F54B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F54B6" w:rsidRPr="005F54B6" w:rsidRDefault="005F54B6" w:rsidP="005F54B6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Biztosított vagy sem?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5F54B6" w:rsidRPr="005F54B6" w:rsidRDefault="005F54B6" w:rsidP="00697AF8">
      <w:pPr>
        <w:pStyle w:val="Listaszerbekezds"/>
        <w:numPr>
          <w:ilvl w:val="0"/>
          <w:numId w:val="416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kapcsolásra kötelezett dolgozó?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Értekezési lehetőségek</w:t>
      </w:r>
    </w:p>
    <w:p w:rsidR="005F54B6" w:rsidRPr="005F54B6" w:rsidRDefault="005F54B6" w:rsidP="00697AF8">
      <w:pPr>
        <w:pStyle w:val="Listaszerbekezds"/>
        <w:numPr>
          <w:ilvl w:val="0"/>
          <w:numId w:val="41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7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7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F54B6" w:rsidRPr="005F54B6" w:rsidRDefault="005F54B6" w:rsidP="00697AF8">
      <w:pPr>
        <w:pStyle w:val="Listaszerbekezds"/>
        <w:numPr>
          <w:ilvl w:val="0"/>
          <w:numId w:val="417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Követési rendek</w:t>
      </w:r>
    </w:p>
    <w:p w:rsidR="005F54B6" w:rsidRPr="005F54B6" w:rsidRDefault="005F54B6" w:rsidP="00697AF8">
      <w:pPr>
        <w:numPr>
          <w:ilvl w:val="0"/>
          <w:numId w:val="418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F54B6" w:rsidRPr="005F54B6" w:rsidRDefault="005F54B6" w:rsidP="00697AF8">
      <w:pPr>
        <w:numPr>
          <w:ilvl w:val="0"/>
          <w:numId w:val="41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Lejtviszonyok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5F54B6" w:rsidRPr="005F54B6" w:rsidRDefault="005F54B6" w:rsidP="00697AF8">
      <w:pPr>
        <w:pStyle w:val="Listaszerbekezds"/>
        <w:numPr>
          <w:ilvl w:val="0"/>
          <w:numId w:val="419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vonalon a legnagyobb lejtő?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sz w:val="24"/>
          <w:szCs w:val="24"/>
        </w:rPr>
      </w:pPr>
      <w:r w:rsidRPr="005F54B6">
        <w:rPr>
          <w:rFonts w:ascii="Times New Roman" w:hAnsi="Times New Roman"/>
          <w:b/>
          <w:sz w:val="24"/>
          <w:szCs w:val="24"/>
        </w:rPr>
        <w:t>Egyéb:</w:t>
      </w:r>
    </w:p>
    <w:p w:rsidR="005F54B6" w:rsidRPr="005F54B6" w:rsidRDefault="005F54B6" w:rsidP="00697AF8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F54B6" w:rsidRPr="005F54B6" w:rsidRDefault="005F54B6" w:rsidP="00697AF8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lastRenderedPageBreak/>
        <w:t>Mely állomások között és milyen rendszerű vonatbefolyásolás található a vonalon?</w:t>
      </w:r>
    </w:p>
    <w:p w:rsidR="005F54B6" w:rsidRPr="005F54B6" w:rsidRDefault="005F54B6" w:rsidP="00697AF8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F54B6" w:rsidRPr="005F54B6" w:rsidRDefault="005F54B6" w:rsidP="00697AF8">
      <w:pPr>
        <w:pStyle w:val="Listaszerbekezds"/>
        <w:numPr>
          <w:ilvl w:val="0"/>
          <w:numId w:val="420"/>
        </w:numPr>
        <w:spacing w:after="120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F54B6" w:rsidRPr="005F54B6" w:rsidRDefault="005F54B6" w:rsidP="00697AF8">
      <w:pPr>
        <w:pStyle w:val="Listaszerbekezds"/>
        <w:numPr>
          <w:ilvl w:val="0"/>
          <w:numId w:val="421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Mekkora a vonalra engedélyezett vonathossz?</w:t>
      </w:r>
    </w:p>
    <w:p w:rsidR="005F54B6" w:rsidRPr="005F54B6" w:rsidRDefault="005F54B6" w:rsidP="00697AF8">
      <w:pPr>
        <w:pStyle w:val="Listaszerbekezds"/>
        <w:numPr>
          <w:ilvl w:val="0"/>
          <w:numId w:val="421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 a Végrehajtási Utasítások alapján?</w:t>
      </w:r>
    </w:p>
    <w:p w:rsidR="005F54B6" w:rsidRPr="005F54B6" w:rsidRDefault="005F54B6" w:rsidP="005F54B6">
      <w:pPr>
        <w:spacing w:before="120" w:after="60"/>
        <w:rPr>
          <w:rFonts w:ascii="Times New Roman" w:hAnsi="Times New Roman"/>
          <w:b/>
          <w:sz w:val="24"/>
          <w:szCs w:val="24"/>
        </w:rPr>
      </w:pPr>
      <w:bookmarkStart w:id="863" w:name="_Toc203481734"/>
      <w:r w:rsidRPr="005F54B6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863"/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F54B6" w:rsidRPr="005F54B6" w:rsidRDefault="005F54B6" w:rsidP="00697AF8">
      <w:pPr>
        <w:pStyle w:val="Cmsor3"/>
        <w:numPr>
          <w:ilvl w:val="2"/>
          <w:numId w:val="422"/>
        </w:numPr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64" w:name="_Toc215130159"/>
      <w:r w:rsidRPr="005F54B6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64"/>
    </w:p>
    <w:p w:rsidR="005F54B6" w:rsidRDefault="005F54B6" w:rsidP="005F54B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4B6" w:rsidRDefault="005F54B6" w:rsidP="005F54B6">
      <w:pPr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</w:p>
    <w:p w:rsid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</w:t>
      </w:r>
    </w:p>
    <w:p w:rsidR="005F54B6" w:rsidRPr="005F54B6" w:rsidRDefault="005F54B6" w:rsidP="005F54B6">
      <w:pPr>
        <w:pStyle w:val="Listaszerbekezds"/>
        <w:numPr>
          <w:ilvl w:val="0"/>
          <w:numId w:val="16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Vonalismeret: 340 sz. vasútvonal Győrszentiván - Gönyű vonalszakasz V01-VT2022/1</w:t>
      </w:r>
    </w:p>
    <w:p w:rsidR="005F54B6" w:rsidRPr="005F54B6" w:rsidRDefault="005F54B6" w:rsidP="005F54B6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65" w:name="_Toc203481737"/>
      <w:r w:rsidRPr="005F54B6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65"/>
    </w:p>
    <w:p w:rsidR="005F54B6" w:rsidRPr="005F54B6" w:rsidRDefault="005F54B6" w:rsidP="005F54B6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F54B6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866" w:name="_Toc203481738"/>
      <w:r w:rsidRPr="005F54B6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66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867" w:name="_Toc203481739"/>
      <w:r w:rsidRPr="005F54B6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67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F54B6" w:rsidRPr="005F54B6" w:rsidRDefault="005F54B6" w:rsidP="005F54B6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868" w:name="_Toc203481740"/>
      <w:r w:rsidRPr="005F54B6"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68"/>
      <w:r w:rsidRPr="005F54B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F54B6" w:rsidRPr="005F54B6" w:rsidRDefault="005F54B6" w:rsidP="005F54B6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F54B6" w:rsidRPr="005F54B6" w:rsidRDefault="005F54B6" w:rsidP="005F54B6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F54B6" w:rsidRPr="005F54B6" w:rsidRDefault="005F54B6" w:rsidP="005F54B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F54B6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69" w:name="_Toc215130160"/>
      <w:r>
        <w:lastRenderedPageBreak/>
        <w:t>Függelék: 352. sz. vasútvonal Tapolca - Zalahaláp vonalszakasz</w:t>
      </w:r>
      <w:bookmarkEnd w:id="869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0" w:name="_Toc215130161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0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Tapolca-Szigetelőanyag ipvk.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Zalahaláp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71" w:name="_Toc215130162"/>
      <w:r>
        <w:lastRenderedPageBreak/>
        <w:t>Függelék: 353. sz. vasútvonal Uzsa - Uzsabánya vonalszakasz</w:t>
      </w:r>
      <w:bookmarkEnd w:id="871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2" w:name="_Toc21513016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2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</w:t>
      </w:r>
    </w:p>
    <w:p w:rsidR="002A6D40" w:rsidRDefault="00C9557D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Uzsabánya</w:t>
      </w:r>
    </w:p>
    <w:p w:rsidR="002A6D40" w:rsidRDefault="002A6D40">
      <w:pPr>
        <w:pStyle w:val="Nincstrkz"/>
        <w:rPr>
          <w:rFonts w:ascii="Times New Roman" w:hAnsi="Times New Roman" w:cs="Times New Roman"/>
          <w:sz w:val="16"/>
          <w:szCs w:val="16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épületeinek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Pályaelágazások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Lejtviszonyok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nyíltvonalak lejtviszonyai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Értekezési lehetőségek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értekezési lehetőségei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73" w:name="_Toc215130164"/>
      <w:r>
        <w:lastRenderedPageBreak/>
        <w:t>Függelék: 370. sz. vasútvonal Sajóecseg – Sajóbábony vonalszakasz</w:t>
      </w:r>
      <w:bookmarkEnd w:id="873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4" w:name="_Toc21513016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4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3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Sajóecseg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Sajóbábony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75" w:name="_Toc215130166"/>
      <w:r>
        <w:lastRenderedPageBreak/>
        <w:t>Függelék: 371 sz. vasútvonal Mezőkeresztes – Bükkábrány vonalszakasz és viszonylatai V01-VT2022/1</w:t>
      </w:r>
      <w:bookmarkEnd w:id="87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6" w:name="_Toc21513016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76"/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5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Mezőkeresztes-Mezőnyárád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Bükkábrány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77" w:name="_Toc179804876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87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37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3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38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38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38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39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39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40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41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2A6D40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78" w:name="_Toc179804881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878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2A6D40">
      <w:pPr>
        <w:spacing w:after="120"/>
        <w:ind w:left="360"/>
        <w:rPr>
          <w:rFonts w:ascii="Times New Roman" w:hAnsi="Times New Roman"/>
          <w:sz w:val="24"/>
          <w:szCs w:val="24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79" w:name="_Toc215130168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7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880" w:name="_Toc179804882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880"/>
    </w:p>
    <w:p w:rsidR="002A6D40" w:rsidRDefault="002A6D40">
      <w:pPr>
        <w:spacing w:after="60"/>
        <w:rPr>
          <w:rFonts w:ascii="Times New Roman" w:hAnsi="Times New Roman"/>
          <w:sz w:val="24"/>
          <w:szCs w:val="24"/>
        </w:rPr>
      </w:pP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371</w:t>
      </w:r>
      <w:r>
        <w:rPr>
          <w:rFonts w:ascii="Times New Roman" w:hAnsi="Times New Roman"/>
          <w:sz w:val="24"/>
          <w:szCs w:val="24"/>
        </w:rPr>
        <w:t xml:space="preserve"> sz. vasútvonal Mezőkeresztes – Bükkábrány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81" w:name="_Toc179804883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81"/>
    </w:p>
    <w:p w:rsidR="002A6D40" w:rsidRDefault="00C9557D">
      <w:pPr>
        <w:pStyle w:val="Cm"/>
        <w:spacing w:after="24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82" w:name="_Toc179804884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8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83" w:name="_Toc179804885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8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84" w:name="_Toc179804886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8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  <w:rPr>
          <w:rFonts w:ascii="Times New Roman" w:hAnsi="Times New Roman"/>
          <w:sz w:val="24"/>
          <w:szCs w:val="24"/>
        </w:rPr>
      </w:pP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85" w:name="_Toc215130169"/>
      <w:r>
        <w:lastRenderedPageBreak/>
        <w:t>Függelék: 372 sz. vasútvonal Nagyút – Visonta vonalszakasz és viszonylatai V01-VT2022/1</w:t>
      </w:r>
      <w:bookmarkEnd w:id="88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6" w:name="_Toc215130170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8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vonal / vonalszakasz általános és különleges jellemzői, nyíltvonal</w:t>
      </w:r>
    </w:p>
    <w:p w:rsidR="002A6D40" w:rsidRDefault="00C9557D" w:rsidP="00DD4217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Menetrendi segédkönyv, Közlekedési Határozmányok és az Útvonalkönyv nyíltvonalhoz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nyíltvonal értekezési lehetőségei</w:t>
      </w:r>
    </w:p>
    <w:p w:rsidR="002A6D40" w:rsidRDefault="00F1607D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hyperlink r:id="rId96">
        <w:r w:rsidR="00C9557D">
          <w:rPr>
            <w:rStyle w:val="Hiperhivatkozs"/>
            <w:rFonts w:ascii="Times New Roman" w:hAnsi="Times New Roman"/>
            <w:sz w:val="24"/>
            <w:szCs w:val="24"/>
          </w:rPr>
          <w:t>https://palyaintranet.mav.hu/ TEB / Távközlés / Műszaki</w:t>
        </w:r>
      </w:hyperlink>
      <w:r w:rsidR="00C9557D">
        <w:rPr>
          <w:rFonts w:ascii="Times New Roman" w:hAnsi="Times New Roman"/>
          <w:sz w:val="24"/>
          <w:szCs w:val="24"/>
        </w:rPr>
        <w:t xml:space="preserve"> szabályozás, technológiai utasítások / Vezeték nélküli rendszerek / MÁV hálózatok Vonali rádió+GSM-R 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helyek, általános és különleges előírások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Állomási felsővezetéki áramkörök.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 felsorolása</w:t>
      </w:r>
    </w:p>
    <w:p w:rsidR="002A6D40" w:rsidRDefault="00C9557D" w:rsidP="00DD4217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Nagyút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24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Visontai Kombinát</w:t>
      </w:r>
    </w:p>
    <w:p w:rsidR="002A6D40" w:rsidRDefault="00C9557D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887" w:name="_Toc179804803"/>
      <w:r>
        <w:rPr>
          <w:rFonts w:ascii="Times New Roman" w:hAnsi="Times New Roman"/>
          <w:b/>
          <w:bCs/>
          <w:sz w:val="24"/>
          <w:szCs w:val="24"/>
        </w:rPr>
        <w:t>A „Vonalismeret elmélet” tananyagegység vasúti társasági vizsgakérdései</w:t>
      </w:r>
      <w:bookmarkEnd w:id="887"/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Szolgálati helyek</w:t>
      </w:r>
    </w:p>
    <w:p w:rsidR="002A6D40" w:rsidRDefault="00C9557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2A6D40" w:rsidRDefault="00C9557D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 vagy sem?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felsővezetékkel ellátott vágányok?</w:t>
      </w:r>
    </w:p>
    <w:p w:rsidR="002A6D40" w:rsidRDefault="00C9557D" w:rsidP="000F3762">
      <w:pPr>
        <w:pStyle w:val="Listaszerbekezds"/>
        <w:numPr>
          <w:ilvl w:val="0"/>
          <w:numId w:val="34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kapcsolásra kötelezett dolgozó?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Értekezési lehetőségek</w:t>
      </w:r>
    </w:p>
    <w:p w:rsidR="002A6D40" w:rsidRDefault="00C9557D" w:rsidP="000F3762">
      <w:pPr>
        <w:pStyle w:val="Listaszerbekezds"/>
        <w:numPr>
          <w:ilvl w:val="0"/>
          <w:numId w:val="34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3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2A6D40" w:rsidRDefault="00C9557D" w:rsidP="000F3762">
      <w:pPr>
        <w:pStyle w:val="Listaszerbekezds"/>
        <w:numPr>
          <w:ilvl w:val="0"/>
          <w:numId w:val="3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2A6D40" w:rsidRDefault="00C9557D" w:rsidP="000F3762">
      <w:pPr>
        <w:pStyle w:val="Listaszerbekezds"/>
        <w:numPr>
          <w:ilvl w:val="0"/>
          <w:numId w:val="343"/>
        </w:numPr>
        <w:autoSpaceDN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2A6D40" w:rsidRDefault="00C9557D" w:rsidP="000F3762">
      <w:pPr>
        <w:pStyle w:val="Listaszerbekezds"/>
        <w:numPr>
          <w:ilvl w:val="0"/>
          <w:numId w:val="343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Követési rendek</w:t>
      </w:r>
    </w:p>
    <w:p w:rsidR="002A6D40" w:rsidRDefault="00C9557D" w:rsidP="000F3762">
      <w:pPr>
        <w:numPr>
          <w:ilvl w:val="0"/>
          <w:numId w:val="34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2A6D40" w:rsidRDefault="00C9557D" w:rsidP="000F3762">
      <w:pPr>
        <w:numPr>
          <w:ilvl w:val="0"/>
          <w:numId w:val="344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Lejtviszonyok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Legnagyobb emelkedő mértéke, helye  ………… és ………… állomások között?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vonalra jellemző mértékadó lejtő?</w:t>
      </w:r>
    </w:p>
    <w:p w:rsidR="002A6D40" w:rsidRDefault="00C9557D" w:rsidP="000F3762">
      <w:pPr>
        <w:pStyle w:val="Listaszerbekezds"/>
        <w:numPr>
          <w:ilvl w:val="0"/>
          <w:numId w:val="345"/>
        </w:numPr>
        <w:spacing w:after="120"/>
        <w:rPr>
          <w:rFonts w:ascii="Times New Roman" w:hAnsi="Times New Roman"/>
          <w:i/>
          <w:color w:val="0070C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vonalon a legnagyobb lejtő?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Egyéb:</w:t>
      </w:r>
    </w:p>
    <w:p w:rsidR="002A6D40" w:rsidRDefault="00C9557D" w:rsidP="000F3762">
      <w:pPr>
        <w:pStyle w:val="Listaszerbekezds"/>
        <w:numPr>
          <w:ilvl w:val="0"/>
          <w:numId w:val="3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2A6D40" w:rsidRDefault="00C9557D" w:rsidP="000F3762">
      <w:pPr>
        <w:pStyle w:val="Listaszerbekezds"/>
        <w:numPr>
          <w:ilvl w:val="0"/>
          <w:numId w:val="3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2A6D40" w:rsidRDefault="00C9557D" w:rsidP="000F3762">
      <w:pPr>
        <w:pStyle w:val="Listaszerbekezds"/>
        <w:numPr>
          <w:ilvl w:val="0"/>
          <w:numId w:val="3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Mekkora a pályasebesség ……………… és ……………… állomások között?</w:t>
      </w:r>
    </w:p>
    <w:p w:rsidR="002A6D40" w:rsidRDefault="00C9557D" w:rsidP="000F3762">
      <w:pPr>
        <w:pStyle w:val="Listaszerbekezds"/>
        <w:numPr>
          <w:ilvl w:val="0"/>
          <w:numId w:val="3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2A6D40" w:rsidRDefault="00C9557D" w:rsidP="000F3762">
      <w:pPr>
        <w:pStyle w:val="Listaszerbekezds"/>
        <w:numPr>
          <w:ilvl w:val="0"/>
          <w:numId w:val="346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Mekkora a vonalra engedélyezett vonathossz?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88" w:name="_Toc179804808"/>
      <w:r>
        <w:rPr>
          <w:rFonts w:ascii="Times New Roman" w:hAnsi="Times New Roman"/>
          <w:b/>
          <w:bCs/>
          <w:sz w:val="24"/>
          <w:szCs w:val="24"/>
        </w:rPr>
        <w:t>A „Felügyelet alatti vezetési gyakorlat vagy a járművezető mellett legfeljebb 1 fő utazási gyakorlat” tananyagegység ismeretanyagának felsorolása</w:t>
      </w:r>
      <w:bookmarkEnd w:id="888"/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vezetési/utazási gyakorlat a vonalszakaszon 3 oda vissza út.</w:t>
      </w:r>
    </w:p>
    <w:p w:rsidR="002A6D40" w:rsidRDefault="00C9557D">
      <w:pPr>
        <w:autoSpaceDE w:val="0"/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2A6D40" w:rsidRDefault="00C9557D">
      <w:pPr>
        <w:autoSpaceDE w:val="0"/>
        <w:autoSpaceDN w:val="0"/>
        <w:spacing w:before="240" w:after="100" w:afterAutospacing="1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vonalismereti képzési program végrehajtása során a gyakorlatoknak a címben megjelölt vonal és viszonylatai teljes hosszára ki kell terjedniük.</w:t>
      </w: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89" w:name="_Toc215130171"/>
      <w:r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889"/>
    </w:p>
    <w:p w:rsidR="002A6D40" w:rsidRDefault="00C9557D">
      <w:pPr>
        <w:spacing w:after="60"/>
        <w:rPr>
          <w:rFonts w:ascii="Times New Roman" w:hAnsi="Times New Roman"/>
          <w:sz w:val="24"/>
          <w:szCs w:val="24"/>
        </w:rPr>
      </w:pPr>
      <w:bookmarkStart w:id="890" w:name="_Toc179804809"/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  <w:bookmarkEnd w:id="890"/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2A6D40" w:rsidRDefault="00C9557D">
      <w:pPr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Vonalismeret: 372</w:t>
      </w:r>
      <w:r>
        <w:rPr>
          <w:rFonts w:ascii="Times New Roman" w:hAnsi="Times New Roman"/>
          <w:sz w:val="24"/>
          <w:szCs w:val="24"/>
        </w:rPr>
        <w:t xml:space="preserve"> sz. vasútvonal Nagyút – Visonta </w:t>
      </w:r>
      <w:r>
        <w:rPr>
          <w:rFonts w:ascii="Times New Roman" w:hAnsi="Times New Roman"/>
          <w:sz w:val="24"/>
          <w:szCs w:val="24"/>
          <w:lang w:eastAsia="x-none"/>
        </w:rPr>
        <w:t>vonalszakasz V01-VT2022/1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1" w:name="_Toc179804810"/>
      <w:r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891"/>
    </w:p>
    <w:p w:rsidR="002A6D40" w:rsidRDefault="00C9557D">
      <w:pPr>
        <w:pStyle w:val="Cm"/>
        <w:spacing w:after="12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2" w:name="_Toc179804811"/>
      <w:r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89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2A6D40" w:rsidRDefault="00C9557D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2A6D40" w:rsidRDefault="002A6D40">
      <w:pPr>
        <w:autoSpaceDE w:val="0"/>
        <w:autoSpaceDN w:val="0"/>
        <w:spacing w:after="0"/>
        <w:ind w:left="568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3" w:name="_Toc179804812"/>
      <w:r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893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2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2A6D40" w:rsidRDefault="00C9557D">
      <w:pPr>
        <w:spacing w:after="60"/>
        <w:rPr>
          <w:rFonts w:ascii="Times New Roman" w:hAnsi="Times New Roman"/>
          <w:b/>
          <w:bCs/>
          <w:sz w:val="24"/>
          <w:szCs w:val="24"/>
        </w:rPr>
      </w:pPr>
      <w:bookmarkStart w:id="894" w:name="_Toc179804813"/>
      <w:r>
        <w:rPr>
          <w:rFonts w:ascii="Times New Roman" w:hAnsi="Times New Roman"/>
          <w:b/>
          <w:bCs/>
          <w:sz w:val="24"/>
          <w:szCs w:val="24"/>
        </w:rPr>
        <w:t>A MEGFELELT MINŐSÍTÉS</w:t>
      </w:r>
      <w:bookmarkEnd w:id="89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2A6D40" w:rsidRDefault="00C9557D" w:rsidP="00DD4217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2A6D40" w:rsidRDefault="002A6D40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A6D40" w:rsidRDefault="00C9557D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C955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95" w:name="_Toc215130172"/>
      <w:r>
        <w:lastRenderedPageBreak/>
        <w:t>Függelék: 390 sz. vasútvonal Baja (Baja-Dunapart elágazás) – Baja-Dunapart vonalszakasz</w:t>
      </w:r>
      <w:bookmarkEnd w:id="895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6" w:name="_Toc215130173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96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4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szolgálati helyekhez kapcsolódó adatai, szabályai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48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 elágazás</w:t>
      </w:r>
    </w:p>
    <w:p w:rsidR="002A6D40" w:rsidRDefault="00C9557D" w:rsidP="008E0EC6">
      <w:pPr>
        <w:pStyle w:val="Nincstrkz"/>
        <w:numPr>
          <w:ilvl w:val="0"/>
          <w:numId w:val="1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Baja-Dunapart</w:t>
      </w:r>
    </w:p>
    <w:p w:rsidR="002A6D40" w:rsidRDefault="00C9557D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97" w:name="_Toc215130174"/>
      <w:r>
        <w:lastRenderedPageBreak/>
        <w:t>Függelék: 400. sz. Záhony széles nyomtávú hálózat</w:t>
      </w:r>
      <w:bookmarkEnd w:id="897"/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898" w:name="_Toc215130175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898"/>
    </w:p>
    <w:p w:rsidR="002A6D40" w:rsidRDefault="002A6D40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Szolgálati helyek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vonalhoz kapcsolódó adatai</w:t>
      </w:r>
    </w:p>
    <w:p w:rsidR="002A6D40" w:rsidRDefault="00C9557D" w:rsidP="00DD4217">
      <w:pPr>
        <w:pStyle w:val="Nincstrkz"/>
        <w:numPr>
          <w:ilvl w:val="0"/>
          <w:numId w:val="9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>
      <w:pPr>
        <w:spacing w:after="120"/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Komoró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kapcsolásra kötelezett dolgozó,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Komoró Fatároló kiágazás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kiágazást fedező főjelzők,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kiágazás területén,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kiágazáson.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Tuzsér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kapcsolásra kötelezett dolgozó,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kocsivizsgálói szolgálati hely,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csatlakozó nyílt vonalak,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Záhony elágazás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Záhony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  <w:u w:val="single"/>
        </w:rPr>
        <w:t>Eperjeske elágazás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az elágazást fedező főjelzők,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fénysorompók alkalmazása a pályaelágazás területén,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személyzet jelenléte a pályaelágazáson.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Eperjeske Rendező pályaudvar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széles nyomtávú vágányok,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normál nyomtávú vágányok.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Mándok Átrakó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12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ind w:left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Tornyospálca Átrakó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biztosítottság,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vonatbefolyásolás kiépítettsége,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kijárati jelző fajtája,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vágányhálózat elrendezése, átmenő fővágány(ok),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lejtviszonyok,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jelzésadás helye,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állomáson lévő szolgálati helyek és azok elhelyezkedése,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kitűzés nélküli állandó sebességkorlátozások,</w:t>
      </w:r>
    </w:p>
    <w:p w:rsidR="002A6D40" w:rsidRDefault="00C9557D" w:rsidP="000F3762">
      <w:pPr>
        <w:numPr>
          <w:ilvl w:val="0"/>
          <w:numId w:val="315"/>
        </w:numPr>
        <w:spacing w:after="240" w:line="240" w:lineRule="auto"/>
        <w:ind w:left="357" w:firstLine="2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útátjárók.</w:t>
      </w: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Követési rendek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követési rendek meghatározása,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forgalomszabályzó szolgálati 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egyszerűsített forgalmi szolgálatra berendezett szolgálati helyek.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Lejtviszonyok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1‰-nél nagyobb lejtőben fekvő állomások és megállóhelyek,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2,5‰-nél nagyobb lejtőben fekvő állomások és megállóhelyek,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terhelési szakasz értéke,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mértékadó lejtő nagysága, 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emelkedő mértéke,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vonalra jellemző mértékadó lejtő,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általános fékúttávolság nagysága,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legnagyobb lejtő mértéke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Értekezési lehetőségek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pályatelefon kiépítettsége,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állomási tolatócsatorna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vonali rádiócsatornák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forgalmi vonalirányítók telefonszáma,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forgalom szabályzó forgalmi szolgálattevő telefonos elérhetősége,</w:t>
      </w:r>
    </w:p>
    <w:p w:rsidR="002A6D40" w:rsidRDefault="00C9557D" w:rsidP="00DD4217">
      <w:pPr>
        <w:numPr>
          <w:ilvl w:val="0"/>
          <w:numId w:val="9"/>
        </w:numPr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területi vontatási irányító elérhetősége.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numPr>
          <w:ilvl w:val="0"/>
          <w:numId w:val="349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Egyéb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szintbeli kereszteződések és azok biztosítási módja,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kocsivizsgálati szolgálati helyek,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a nyílt vonalon,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firstLine="2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pályasebesség átmenő fővágányon.</w:t>
      </w:r>
    </w:p>
    <w:p w:rsidR="002A6D40" w:rsidRDefault="00C9557D" w:rsidP="000F3762">
      <w:pPr>
        <w:numPr>
          <w:ilvl w:val="0"/>
          <w:numId w:val="315"/>
        </w:numPr>
        <w:spacing w:after="0" w:line="240" w:lineRule="auto"/>
        <w:ind w:left="72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vonatszemélyzet létszáma a vonalon,</w:t>
      </w:r>
    </w:p>
    <w:p w:rsidR="002A6D40" w:rsidRDefault="00C9557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A6D40" w:rsidRDefault="00C9557D">
      <w:pPr>
        <w:pStyle w:val="Cmsor2"/>
        <w:spacing w:after="240"/>
        <w:ind w:left="578" w:hanging="578"/>
      </w:pPr>
      <w:bookmarkStart w:id="899" w:name="_Toc215130176"/>
      <w:r>
        <w:lastRenderedPageBreak/>
        <w:t>Függelék: 126. sz. vasútvonal Kisszénás - Kondoros vonalszakasz V01-VT2022/1</w:t>
      </w:r>
      <w:bookmarkEnd w:id="899"/>
    </w:p>
    <w:p w:rsidR="002A6D40" w:rsidRDefault="002A6D40">
      <w:pPr>
        <w:rPr>
          <w:lang w:eastAsia="hu-HU"/>
        </w:rPr>
      </w:pPr>
    </w:p>
    <w:p w:rsidR="002A6D40" w:rsidRDefault="00C9557D">
      <w:pPr>
        <w:pStyle w:val="Cmsor3"/>
        <w:spacing w:after="240"/>
        <w:rPr>
          <w:rFonts w:ascii="Times New Roman" w:eastAsia="Times New Roman" w:hAnsi="Times New Roman"/>
          <w:b/>
          <w:bCs/>
          <w:color w:val="auto"/>
        </w:rPr>
      </w:pPr>
      <w:bookmarkStart w:id="900" w:name="_Toc215130177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00"/>
    </w:p>
    <w:p w:rsidR="002A6D40" w:rsidRDefault="002A6D40">
      <w:pPr>
        <w:pStyle w:val="Nincstrkz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2A6D40" w:rsidRDefault="00C9557D" w:rsidP="000F3762">
      <w:pPr>
        <w:pStyle w:val="Nincstrkz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vonalszakasz általános jellemzői, nyílt vonalak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pályaüzemeltetője, hatályos utasításrendszer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Követési rendek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jelzőinek elhelyezkedése, rálátás biztosítása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lejtviszonyai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nyílt vonalak értekezési lehetőségei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Műszaki Táblázatok és a Közlekedési Határozmányok nyílt vonalhoz kapcsolódó adatai, szabályai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nyílt vonalhoz kapcsolódó adatai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Kedvezőtlen időjárási körülményeknek kitett vonalrészek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Vonali Végrehajtási Utasítás szolgálati helyekhez kapcsolódó előírásai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 által határolt nyílt vonalakra vonatkozó ismeretekre, az ott megtalálható berendezésekre, szabályozásokra és adottságokra vonatkozik.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50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vágányai, fővágányai, mellékvágányai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jelzőinek elhelyezkedése, rálátás biztosítása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jelzésadás helye és módja, vonatfogadás a szolgálati helyeken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megállás helyei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helyekhez csatlakozó nyíltvonalak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Kiágazások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kiszolgáló létesítményei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lejtviszonyai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szolgálati helyek értekezési lehetőségei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Vonatbefolyásolás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Útátjárók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Műszaki Táblázatok és a Közlekedési Határozmányok szolgálati helyekhez kapcsolódó adatai, szabályai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Menetrendi segédkönyv, útvonalkönyv szolgálati helyekhez kapcsolódó adatai</w:t>
      </w:r>
    </w:p>
    <w:p w:rsidR="002A6D40" w:rsidRDefault="00C9557D" w:rsidP="000F3762">
      <w:pPr>
        <w:pStyle w:val="Nincstrkz"/>
        <w:numPr>
          <w:ilvl w:val="0"/>
          <w:numId w:val="35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képzés szempontjából a témakör a programban meghatározott vonalszakaszra és a 2.1. pontban felsorolt szolgálati helyekre vonatkozó ismeretekre, az ott megtalálható berendezésekre, szabályozásokra és adottságokra vonatkozik.</w:t>
      </w:r>
    </w:p>
    <w:p w:rsidR="002A6D40" w:rsidRDefault="002A6D40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:rsidR="002A6D40" w:rsidRDefault="00C9557D" w:rsidP="000F3762">
      <w:pPr>
        <w:pStyle w:val="Nincstrkz"/>
        <w:numPr>
          <w:ilvl w:val="0"/>
          <w:numId w:val="35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Szolgálati helyek felsorolása</w:t>
      </w:r>
    </w:p>
    <w:p w:rsidR="002A6D40" w:rsidRDefault="00C9557D" w:rsidP="000F3762">
      <w:pPr>
        <w:pStyle w:val="Nincstrkz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Kisszénás</w:t>
      </w:r>
    </w:p>
    <w:p w:rsidR="002A6D40" w:rsidRDefault="00C9557D" w:rsidP="000F3762">
      <w:pPr>
        <w:pStyle w:val="Nincstrkz"/>
        <w:numPr>
          <w:ilvl w:val="0"/>
          <w:numId w:val="3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Kondoros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Részképzés megtartása esetén, csak azok a szolgálati helyek kerülnek képzésre, amelyek a vonalszakasz területén helyezkednek el.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FELÜGYELET ALATTI VEZETÉSI GYAKORLAT témakörei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vezetési gyakorlat a vonalszakaszon 3 oda vissza út.</w:t>
      </w:r>
    </w:p>
    <w:p w:rsidR="002A6D40" w:rsidRDefault="002A6D40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Felügyelet alatti vezetési gyakorlat a járművezető mellett – legfeljebb 1 fő - utazási gyakorlat.</w:t>
      </w:r>
    </w:p>
    <w:p w:rsidR="002A6D40" w:rsidRDefault="00C9557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vonal- és az állomásismereti képzések utazási gyakorlata felügyelet alatti munkavégzésnek minősül.</w:t>
      </w:r>
    </w:p>
    <w:p w:rsidR="002A6D40" w:rsidRDefault="00C9557D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6D40" w:rsidRDefault="00C9557D" w:rsidP="005B3A63">
      <w:pPr>
        <w:pStyle w:val="Cmsor2"/>
        <w:spacing w:after="240"/>
        <w:ind w:left="578" w:hanging="578"/>
      </w:pPr>
      <w:bookmarkStart w:id="901" w:name="_Toc164173263"/>
      <w:bookmarkStart w:id="902" w:name="_Toc215130178"/>
      <w:r>
        <w:lastRenderedPageBreak/>
        <w:t xml:space="preserve">Függelék: </w:t>
      </w:r>
      <w:r w:rsidR="005B3A63" w:rsidRPr="005B3A63">
        <w:t>64 sz. vasútvonal Pécs – Pécsvárad V01-VT2022/1</w:t>
      </w:r>
      <w:bookmarkEnd w:id="902"/>
    </w:p>
    <w:p w:rsidR="002A6D40" w:rsidRDefault="00C9557D" w:rsidP="005B3A63">
      <w:pPr>
        <w:pStyle w:val="Cmsor3"/>
        <w:spacing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903" w:name="_Toc215130179"/>
      <w:r>
        <w:rPr>
          <w:rFonts w:ascii="Times New Roman" w:eastAsia="Times New Roman" w:hAnsi="Times New Roman"/>
          <w:b/>
          <w:bCs/>
          <w:color w:val="auto"/>
        </w:rPr>
        <w:t>TUDÁSANYAG</w:t>
      </w:r>
      <w:bookmarkEnd w:id="903"/>
    </w:p>
    <w:bookmarkEnd w:id="901"/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A vonal / vonalszakasz általános és különleges jellemzői, nyílt vonal, közlekedési korlátozások, útvonalkönyv</w:t>
      </w:r>
    </w:p>
    <w:p w:rsidR="005B3A63" w:rsidRPr="005B3A63" w:rsidRDefault="005B3A63" w:rsidP="005B3A63">
      <w:pPr>
        <w:pStyle w:val="NormlKFV"/>
        <w:numPr>
          <w:ilvl w:val="0"/>
          <w:numId w:val="9"/>
        </w:numPr>
        <w:spacing w:after="0"/>
        <w:rPr>
          <w:rFonts w:ascii="Times New Roman" w:hAnsi="Times New Roman"/>
        </w:rPr>
      </w:pPr>
      <w:r w:rsidRPr="005B3A63">
        <w:rPr>
          <w:rFonts w:ascii="Times New Roman" w:hAnsi="Times New Roman"/>
        </w:rPr>
        <w:t xml:space="preserve">Menetrendi segédkönyv, Közlekedési Határozmányok, </w:t>
      </w:r>
      <w:r w:rsidRPr="005B3A63">
        <w:rPr>
          <w:rFonts w:ascii="Times New Roman" w:eastAsia="Times New Roman" w:hAnsi="Times New Roman"/>
          <w:lang w:eastAsia="hu-HU"/>
        </w:rPr>
        <w:t>Hálózati Üzletszabályzat</w:t>
      </w:r>
      <w:r w:rsidRPr="005B3A63">
        <w:rPr>
          <w:rFonts w:ascii="Times New Roman" w:hAnsi="Times New Roman"/>
        </w:rPr>
        <w:t xml:space="preserve"> és az Útvonalkönyv nyílt vonalhoz kapcsolódó adatai, szabályai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pályahálózat üzemeltetője, hatályos utasításrendszer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nyomtávolsága, pályasebessége, tengelyterhelése, általános fékúttávolság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vonal besorolása (fővonal, mellékvonal)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forgalomszabályozás módja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Követési rendek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jelzőinek elhelyezkedése, rálátás biztosítása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Kiágazások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Vasútvonal és a vontatási nem kapcsolata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lejtviszonyai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nyílt vonal értekezési lehetőségei</w:t>
      </w:r>
    </w:p>
    <w:p w:rsidR="005B3A63" w:rsidRPr="005B3A63" w:rsidRDefault="005B3A63" w:rsidP="005B3A63">
      <w:pPr>
        <w:pStyle w:val="Nincstrkz"/>
        <w:spacing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 xml:space="preserve">Hivatkozás: </w:t>
      </w:r>
      <w:hyperlink r:id="rId97" w:history="1">
        <w:r w:rsidRPr="005B3A63">
          <w:rPr>
            <w:rStyle w:val="Hiperhivatkozs"/>
            <w:rFonts w:ascii="Times New Roman" w:hAnsi="Times New Roman" w:cs="Times New Roman"/>
            <w:sz w:val="24"/>
            <w:szCs w:val="24"/>
          </w:rPr>
          <w:t>Pályavasúti Intranet GSM-R és analóg rádió</w:t>
        </w:r>
      </w:hyperlink>
    </w:p>
    <w:p w:rsidR="005B3A63" w:rsidRPr="005B3A63" w:rsidRDefault="005B3A63" w:rsidP="005B3A63">
      <w:pPr>
        <w:pStyle w:val="Listaszerbekezds"/>
        <w:spacing w:after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Elérési útvonal: MÁV Pályavasúti intranet - TEB - Távközlés - Műszaki szabályozás, technológiai utasítások - Vezeték nélküli rendszerek - MÁV hálózatok Vonali rádió+GSM-R 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Útátjárók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Különleges előírások</w:t>
      </w:r>
    </w:p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helyek, általános és különleges előírások, közlekedési korlátozások, útvonalkönyv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Menetrendi segédkönyv, Hálózati Üzletszabályzat, Közlekedési Határozmányok és az Útvonalkönyv szolgálati helyekhez kapcsolódó adatai, szabályai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vágányai, fővágányai, mellékvágányai.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jelzőinek elhelyezkedése, rálátás biztosítása.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helyek, besorolásuk, fajtái, szolgálat ellátásának módja.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felvételi épületének és egyéb „őrhelyeinek” elhelyezkedése.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jelzésadás helye és módja, vonatfogadás a szolgálati helyeken.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megállás helyei.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helyekhez csatlakozó nyílt vonalak.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Kiágazások.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kiszolgáló létesítményei.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Vonatbefolyásolás.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Útátjárók.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lejtviszonyai.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A szolgálati helyek értekezési lehetőségei.</w:t>
      </w:r>
    </w:p>
    <w:p w:rsidR="005B3A63" w:rsidRPr="005B3A63" w:rsidRDefault="005B3A63" w:rsidP="005B3A63">
      <w:pPr>
        <w:pStyle w:val="Nincstrkz"/>
        <w:numPr>
          <w:ilvl w:val="0"/>
          <w:numId w:val="9"/>
        </w:numPr>
        <w:spacing w:after="160" w:line="259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Forgalomszabályozó(k) elérhetőségei.</w:t>
      </w:r>
    </w:p>
    <w:p w:rsidR="005B3A63" w:rsidRPr="005B3A63" w:rsidRDefault="005B3A63" w:rsidP="005B3A63">
      <w:pPr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 felsorolása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lastRenderedPageBreak/>
        <w:t>Pécs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Pécs-Külváros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Pécs-Gyárváros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Pécsújhegy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 felső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Pécs-Vasas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Vasas-Hird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Hosszúhetény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Dombaytó megállóhely</w:t>
      </w:r>
    </w:p>
    <w:p w:rsidR="005B3A63" w:rsidRPr="005B3A63" w:rsidRDefault="005B3A63" w:rsidP="005B3A63">
      <w:pPr>
        <w:pStyle w:val="Nincstrkz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63">
        <w:rPr>
          <w:rFonts w:ascii="Times New Roman" w:hAnsi="Times New Roman" w:cs="Times New Roman"/>
          <w:sz w:val="24"/>
          <w:szCs w:val="24"/>
        </w:rPr>
        <w:t>Pécsvárad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sz w:val="24"/>
          <w:szCs w:val="24"/>
        </w:rPr>
      </w:pPr>
      <w:bookmarkStart w:id="904" w:name="_Toc202186303"/>
      <w:r w:rsidRPr="005B3A63">
        <w:rPr>
          <w:rFonts w:ascii="Times New Roman" w:hAnsi="Times New Roman"/>
          <w:b/>
          <w:sz w:val="24"/>
          <w:szCs w:val="24"/>
        </w:rPr>
        <w:t>A „Vonalismeret elmélet” témakör vasúti társasági vizsgakérdései</w:t>
      </w:r>
      <w:bookmarkEnd w:id="904"/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Szolgálati helyek</w:t>
      </w:r>
    </w:p>
    <w:p w:rsidR="005B3A63" w:rsidRPr="005B3A63" w:rsidRDefault="005B3A63" w:rsidP="005B3A6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Sorolja fel a vonal szolgálati helyeit! </w:t>
      </w:r>
    </w:p>
    <w:p w:rsidR="005B3A63" w:rsidRPr="005B3A63" w:rsidRDefault="005B3A63" w:rsidP="005B3A63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Térjen ki …………… állomás tekintetében arra, hogy: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Biztosított vagy sem?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a kiépítettség vonatbefolyásolás szempontjából?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jelzők találhatók a szolgálati helyen kijárati irányban?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Hogy néz ki a vágányhálózat, melyek az átmenő fővágány(ok)?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Sorolja fel az állomás szolgálati helyeit, valamint ismertesse az elhelyezkedésüket?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 xml:space="preserve">Milyen szabály vonatkozik a jelzésadás helyére? 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Ismertesse milyen kitűzés nélküli korlátozások vannak az egyes mozdonysorozatokra?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rendszerű és mely vágányokon van kiépítve a szolgálati helyen alkalmazott vonatbefolyásolás?</w:t>
      </w:r>
    </w:p>
    <w:p w:rsidR="005B3A63" w:rsidRPr="005B3A63" w:rsidRDefault="005B3A63" w:rsidP="00697AF8">
      <w:pPr>
        <w:pStyle w:val="Listaszerbekezds"/>
        <w:numPr>
          <w:ilvl w:val="0"/>
          <w:numId w:val="379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kapcsolásra kötelezett dolgozó?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Értekezési lehetőségek</w:t>
      </w:r>
    </w:p>
    <w:p w:rsidR="005B3A63" w:rsidRPr="005B3A63" w:rsidRDefault="005B3A63" w:rsidP="00697AF8">
      <w:pPr>
        <w:pStyle w:val="Listaszerbekezds"/>
        <w:numPr>
          <w:ilvl w:val="0"/>
          <w:numId w:val="3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telepítve pályatelefon ………… és …………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0"/>
        </w:numPr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távbeszélő, értekező berendezések állnak rendelkezésre ………... állomáson / ………. és ……….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Melyik vonali rádiócsatorna használatos ………… és …………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Van-e GSM-R kiépítettség a ………… és …………….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0"/>
        </w:numPr>
        <w:autoSpaceDN w:val="0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 a forgalmi vonalirányító elérhetősége?</w:t>
      </w:r>
    </w:p>
    <w:p w:rsidR="005B3A63" w:rsidRPr="005B3A63" w:rsidRDefault="005B3A63" w:rsidP="00697AF8">
      <w:pPr>
        <w:pStyle w:val="Listaszerbekezds"/>
        <w:numPr>
          <w:ilvl w:val="0"/>
          <w:numId w:val="380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 ………… állomás forgalmi szolgálattevőjének/forgalomirányítónak a telefonos elérhetősége?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Követési rendek</w:t>
      </w:r>
    </w:p>
    <w:p w:rsidR="005B3A63" w:rsidRPr="005B3A63" w:rsidRDefault="005B3A63" w:rsidP="00697AF8">
      <w:pPr>
        <w:numPr>
          <w:ilvl w:val="0"/>
          <w:numId w:val="381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követési rend van érvényben ……….. és ………… állomások között?</w:t>
      </w:r>
    </w:p>
    <w:p w:rsidR="005B3A63" w:rsidRPr="005B3A63" w:rsidRDefault="005B3A63" w:rsidP="00697AF8">
      <w:pPr>
        <w:numPr>
          <w:ilvl w:val="0"/>
          <w:numId w:val="381"/>
        </w:numPr>
        <w:autoSpaceDN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Melyek a forgalomszabályozó szolgálati helyek?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Lejtviszonyok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Sorolja fel a 2,5 ‰-nél nagyobb lejtőben lévő állomásokat és megállóhelyeket!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legnagyobb terhelési szakasz ………… és …………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mértékadó emelkedő ………… és …………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Legnagyobb emelkedő mértéke, helye ………… és …………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vonalra jellemző általános fékút?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lastRenderedPageBreak/>
        <w:t>Mekkora a vonalra jellemző mértékadó lejtő?</w:t>
      </w:r>
    </w:p>
    <w:p w:rsidR="005B3A63" w:rsidRPr="005B3A63" w:rsidRDefault="005B3A63" w:rsidP="00697AF8">
      <w:pPr>
        <w:pStyle w:val="Listaszerbekezds"/>
        <w:numPr>
          <w:ilvl w:val="0"/>
          <w:numId w:val="382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vonalon a legnagyobb lejtő?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r w:rsidRPr="005B3A63">
        <w:rPr>
          <w:rFonts w:ascii="Times New Roman" w:hAnsi="Times New Roman"/>
          <w:b/>
          <w:sz w:val="24"/>
          <w:szCs w:val="24"/>
        </w:rPr>
        <w:t>Egyéb:</w:t>
      </w:r>
    </w:p>
    <w:p w:rsidR="005B3A63" w:rsidRPr="005B3A63" w:rsidRDefault="005B3A63" w:rsidP="00697AF8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Hol találhatók ……………. és ……………. állomások között útátjárók? Mi a biztosításuk módja?</w:t>
      </w:r>
    </w:p>
    <w:p w:rsidR="005B3A63" w:rsidRPr="005B3A63" w:rsidRDefault="005B3A63" w:rsidP="00697AF8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Mely állomások között és milyen rendszerű vonatbefolyásolás található a vonalon?</w:t>
      </w:r>
    </w:p>
    <w:p w:rsidR="005B3A63" w:rsidRPr="005B3A63" w:rsidRDefault="005B3A63" w:rsidP="00697AF8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pályasebesség ……………… és ……………… állomások között?</w:t>
      </w:r>
    </w:p>
    <w:p w:rsidR="005B3A63" w:rsidRPr="005B3A63" w:rsidRDefault="005B3A63" w:rsidP="00697AF8">
      <w:pPr>
        <w:pStyle w:val="Listaszerbekezds"/>
        <w:numPr>
          <w:ilvl w:val="0"/>
          <w:numId w:val="383"/>
        </w:numPr>
        <w:spacing w:after="120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pályasebesség ……………… állomások átmenő fővágányán?</w:t>
      </w:r>
    </w:p>
    <w:p w:rsidR="005B3A63" w:rsidRPr="005B3A63" w:rsidRDefault="005B3A63" w:rsidP="00697AF8">
      <w:pPr>
        <w:pStyle w:val="Listaszerbekezds"/>
        <w:numPr>
          <w:ilvl w:val="0"/>
          <w:numId w:val="384"/>
        </w:numPr>
        <w:spacing w:after="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Mekkora a vonalra engedélyezett vonathossz?</w:t>
      </w:r>
    </w:p>
    <w:p w:rsidR="005B3A63" w:rsidRPr="005B3A63" w:rsidRDefault="005B3A63" w:rsidP="00697AF8">
      <w:pPr>
        <w:pStyle w:val="Listaszerbekezds"/>
        <w:numPr>
          <w:ilvl w:val="0"/>
          <w:numId w:val="384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Milyen különleges előírások vonatkoznak ………………. szolgálati helyre /vonalszakaszra?</w:t>
      </w:r>
    </w:p>
    <w:p w:rsidR="005B3A63" w:rsidRPr="005B3A63" w:rsidRDefault="005B3A63" w:rsidP="005B3A63">
      <w:pPr>
        <w:spacing w:after="60"/>
        <w:rPr>
          <w:rFonts w:ascii="Times New Roman" w:hAnsi="Times New Roman"/>
          <w:b/>
          <w:sz w:val="24"/>
          <w:szCs w:val="24"/>
        </w:rPr>
      </w:pPr>
      <w:bookmarkStart w:id="905" w:name="_Toc202186308"/>
      <w:r w:rsidRPr="005B3A63">
        <w:rPr>
          <w:rFonts w:ascii="Times New Roman" w:hAnsi="Times New Roman"/>
          <w:b/>
          <w:sz w:val="24"/>
          <w:szCs w:val="24"/>
        </w:rPr>
        <w:t>A „Felügyelet alatti vezetési gyakorlat vagy a járművezető mellett legfeljebb 1 fő utazási gyakorlat” témakör ismeretanyagának felsorolása</w:t>
      </w:r>
      <w:bookmarkEnd w:id="905"/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vezetési gyakorlat a vonalszakaszon 3 oda vissza út.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Felügyelet alatti vezetési gyakorlat, vagy a járművezető mellett – legfeljebb 1 fő - utazási gyakorlat.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vonalismereti képzések utazási gyakorlata felügyelet alatti munkavégzésnek minősül.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hAnsi="Times New Roman"/>
          <w:sz w:val="24"/>
          <w:szCs w:val="24"/>
        </w:rPr>
        <w:t xml:space="preserve">A vezetési gyakorlatoknak a képzési programok címben megjelölt vonal, részképzés esetén annak címében megjelölt vonalszakasz teljes hosszára ki kell terjednie, páros és páratlan viszonylatra egyaránt. </w:t>
      </w:r>
    </w:p>
    <w:p w:rsidR="005B3A63" w:rsidRPr="005B3A63" w:rsidRDefault="005B3A63" w:rsidP="00697AF8">
      <w:pPr>
        <w:pStyle w:val="Cmsor3"/>
        <w:numPr>
          <w:ilvl w:val="2"/>
          <w:numId w:val="385"/>
        </w:numPr>
        <w:spacing w:before="240" w:after="240"/>
        <w:ind w:left="709"/>
        <w:rPr>
          <w:rFonts w:ascii="Times New Roman" w:eastAsia="Times New Roman" w:hAnsi="Times New Roman"/>
          <w:b/>
          <w:bCs/>
          <w:color w:val="auto"/>
        </w:rPr>
      </w:pPr>
      <w:bookmarkStart w:id="906" w:name="_Toc215130180"/>
      <w:r w:rsidRPr="005B3A63">
        <w:rPr>
          <w:rFonts w:ascii="Times New Roman" w:eastAsia="Times New Roman" w:hAnsi="Times New Roman"/>
          <w:b/>
          <w:bCs/>
          <w:color w:val="auto"/>
        </w:rPr>
        <w:t>A VIZSGA LEÍRÁSA ÉS MÓDSZERTANA</w:t>
      </w:r>
      <w:bookmarkEnd w:id="906"/>
    </w:p>
    <w:p w:rsidR="005B3A63" w:rsidRDefault="005B3A63" w:rsidP="005B3A63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vizsga módszertana és a „megfelelt” minősítés követelményrendszere vizsgatevékenységenként</w:t>
      </w:r>
    </w:p>
    <w:p w:rsidR="005B3A63" w:rsidRDefault="005B3A63" w:rsidP="005B3A6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VIZSGA PONTOS MEGNEVEZÉSE:</w:t>
      </w:r>
    </w:p>
    <w:p w:rsidR="005B3A63" w:rsidRPr="005B3A63" w:rsidRDefault="005B3A63" w:rsidP="005B3A6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Vonalismeret: 64 sz. vasútvonal Pécs - Pécs-Külváros vonalszakasz V01-VT2022/1</w:t>
      </w:r>
    </w:p>
    <w:p w:rsidR="005B3A63" w:rsidRPr="005B3A63" w:rsidRDefault="005B3A63" w:rsidP="005B3A63">
      <w:pPr>
        <w:pStyle w:val="Listaszerbekezds"/>
        <w:numPr>
          <w:ilvl w:val="0"/>
          <w:numId w:val="16"/>
        </w:numPr>
        <w:ind w:left="714" w:hanging="357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Vonalismeret: 64 sz. vasútvonal Pécs - Pécsvárad vonalszakasz V01-VT2022/1</w:t>
      </w:r>
    </w:p>
    <w:p w:rsidR="005B3A63" w:rsidRPr="005B3A63" w:rsidRDefault="005B3A63" w:rsidP="005B3A63">
      <w:pPr>
        <w:rPr>
          <w:rFonts w:ascii="Times New Roman" w:hAnsi="Times New Roman"/>
          <w:b/>
          <w:bCs/>
          <w:sz w:val="24"/>
          <w:szCs w:val="24"/>
        </w:rPr>
      </w:pPr>
      <w:bookmarkStart w:id="907" w:name="_Toc202186311"/>
      <w:r w:rsidRPr="005B3A63">
        <w:rPr>
          <w:rFonts w:ascii="Times New Roman" w:hAnsi="Times New Roman"/>
          <w:b/>
          <w:bCs/>
          <w:sz w:val="24"/>
          <w:szCs w:val="24"/>
        </w:rPr>
        <w:t>AZ ALAPVIZSGA LEÍRÁSA</w:t>
      </w:r>
      <w:bookmarkEnd w:id="907"/>
    </w:p>
    <w:p w:rsidR="005B3A63" w:rsidRPr="005B3A63" w:rsidRDefault="005B3A63" w:rsidP="005B3A63">
      <w:pPr>
        <w:pStyle w:val="Cm"/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5B3A63">
        <w:rPr>
          <w:rFonts w:ascii="Times New Roman" w:hAnsi="Times New Roman"/>
          <w:sz w:val="24"/>
          <w:szCs w:val="24"/>
        </w:rPr>
        <w:t>A vizsga szóbeli vizsgatevékenységből áll.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908" w:name="_Toc202186312"/>
      <w:r w:rsidRPr="005B3A63">
        <w:rPr>
          <w:rFonts w:ascii="Times New Roman" w:hAnsi="Times New Roman"/>
          <w:b/>
          <w:bCs/>
          <w:sz w:val="24"/>
          <w:szCs w:val="24"/>
        </w:rPr>
        <w:t>Szóbeli vizsgatevékenység</w:t>
      </w:r>
      <w:bookmarkEnd w:id="908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1 tételből áll, amely 4 vizsgakérdést tartalmaz.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vizsgakérdések tételenkénti megoszlása: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szolgálati helyek, általános és különleges előírások, közlekedési korlátozások, Útvonalkönyv ellenőrző kérdései közül.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követési rendekre vonatkozó ellenőrző kérdések közül,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az értekezési lehetőségekre vonatkozó ellenőrző kérdések közül,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120"/>
        <w:ind w:left="568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ab/>
        <w:t>1 kérdés a lejtviszonyokra vonatkozó ellenőrző kérdések közül.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szóbeli vizsgatevékenység időtartama legfeljebb 10 perc.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909" w:name="_Toc202186313"/>
      <w:r w:rsidRPr="005B3A63">
        <w:rPr>
          <w:rFonts w:ascii="Times New Roman" w:hAnsi="Times New Roman"/>
          <w:b/>
          <w:bCs/>
          <w:sz w:val="24"/>
          <w:szCs w:val="24"/>
        </w:rPr>
        <w:t>Alkalmazott módszertan</w:t>
      </w:r>
      <w:bookmarkEnd w:id="909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 xml:space="preserve">Hagyományos kifejtős válaszadások. </w:t>
      </w:r>
    </w:p>
    <w:p w:rsidR="005B3A63" w:rsidRPr="005B3A63" w:rsidRDefault="005B3A63" w:rsidP="005B3A63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bookmarkStart w:id="910" w:name="_Toc202186314"/>
      <w:r w:rsidRPr="005B3A63">
        <w:rPr>
          <w:rFonts w:ascii="Times New Roman" w:hAnsi="Times New Roman"/>
          <w:b/>
          <w:bCs/>
          <w:sz w:val="24"/>
          <w:szCs w:val="24"/>
        </w:rPr>
        <w:lastRenderedPageBreak/>
        <w:t>A megfelelt minősítés</w:t>
      </w:r>
      <w:bookmarkEnd w:id="910"/>
      <w:r w:rsidRPr="005B3A6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 akkor megfelelt, ha a képzésben résztvevő a szóbeli vizsga során képes: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tévesztés nélkül ismeri a vasútvonal/vonalszakasz jellemzőit (követési rend, felsővezeték kiépítettsége, vágányok száma, pályasebesség, vonatbefolyásolás),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hibátlan válaszokat tud adni a vasútvonal/vonalszakasz szolgálati helyeinek jellemzőiről (átmenő fővágányok, üzemelő biztosítóberendezés, jelfeladás kiépítettsége, felsővezeték kiépítettsége),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nem téveszt a válaszadások során az üzemelő értekező berendezések kiépítettségére vonatkozó kérdésekben,</w:t>
      </w:r>
    </w:p>
    <w:p w:rsidR="005B3A63" w:rsidRPr="005B3A63" w:rsidRDefault="005B3A63" w:rsidP="005B3A63">
      <w:pPr>
        <w:numPr>
          <w:ilvl w:val="0"/>
          <w:numId w:val="17"/>
        </w:num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 w:hanging="42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ismeri a vasútvonal/vonalszakasz és az állomási vágányok lejtviszonyait.</w:t>
      </w:r>
    </w:p>
    <w:p w:rsidR="005B3A63" w:rsidRPr="005B3A63" w:rsidRDefault="005B3A63" w:rsidP="005B3A63">
      <w:pPr>
        <w:tabs>
          <w:tab w:val="left" w:pos="851"/>
        </w:tabs>
        <w:overflowPunct w:val="0"/>
        <w:autoSpaceDE w:val="0"/>
        <w:autoSpaceDN w:val="0"/>
        <w:adjustRightInd w:val="0"/>
        <w:spacing w:after="0"/>
        <w:ind w:left="85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5B3A63" w:rsidRPr="005B3A63" w:rsidRDefault="005B3A63" w:rsidP="005B3A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 w:rsidRPr="005B3A63">
        <w:rPr>
          <w:rFonts w:ascii="Times New Roman" w:eastAsia="Times New Roman" w:hAnsi="Times New Roman"/>
          <w:sz w:val="24"/>
          <w:szCs w:val="24"/>
          <w:lang w:eastAsia="hu-HU"/>
        </w:rPr>
        <w:t>A vizsga követelményeinek megfelelt az a vizsgázó, aki szóbeli vizsgán a kérdésekre adott válaszok legalább 75%-ára „megfelelt” minősítést kap.</w:t>
      </w:r>
    </w:p>
    <w:p w:rsidR="002A6D40" w:rsidRDefault="002A6D40">
      <w:pPr>
        <w:spacing w:after="120"/>
      </w:pPr>
    </w:p>
    <w:p w:rsidR="002A6D40" w:rsidRDefault="002A6D40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sectPr w:rsidR="002A6D40">
      <w:headerReference w:type="default" r:id="rId98"/>
      <w:footerReference w:type="default" r:id="rId99"/>
      <w:pgSz w:w="11906" w:h="16838"/>
      <w:pgMar w:top="127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88" w:rsidRDefault="00945388">
      <w:pPr>
        <w:spacing w:after="0" w:line="240" w:lineRule="auto"/>
      </w:pPr>
      <w:r>
        <w:separator/>
      </w:r>
    </w:p>
  </w:endnote>
  <w:endnote w:type="continuationSeparator" w:id="0">
    <w:p w:rsidR="00945388" w:rsidRDefault="0094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88" w:rsidRDefault="00945388">
    <w:pPr>
      <w:pStyle w:val="llb"/>
      <w:jc w:val="center"/>
    </w:pPr>
    <w:r>
      <w:fldChar w:fldCharType="begin"/>
    </w:r>
    <w:r>
      <w:instrText>PAGE \* Arabic  \* MERGEFORMAT</w:instrText>
    </w:r>
    <w:r>
      <w:fldChar w:fldCharType="separate"/>
    </w:r>
    <w:r w:rsidR="00F1607D">
      <w:rPr>
        <w:noProof/>
      </w:rPr>
      <w:t>2</w:t>
    </w:r>
    <w:r>
      <w:fldChar w:fldCharType="end"/>
    </w:r>
    <w:r>
      <w:t xml:space="preserve"> / </w:t>
    </w:r>
    <w:r w:rsidR="00F1607D">
      <w:fldChar w:fldCharType="begin"/>
    </w:r>
    <w:r w:rsidR="00F1607D">
      <w:instrText>NUMPAGES \* Arabic  \* MERGEFORMAT</w:instrText>
    </w:r>
    <w:r w:rsidR="00F1607D">
      <w:fldChar w:fldCharType="separate"/>
    </w:r>
    <w:r w:rsidR="00F1607D">
      <w:rPr>
        <w:noProof/>
      </w:rPr>
      <w:t>499</w:t>
    </w:r>
    <w:r w:rsidR="00F1607D">
      <w:rPr>
        <w:noProof/>
      </w:rPr>
      <w:fldChar w:fldCharType="end"/>
    </w:r>
  </w:p>
  <w:p w:rsidR="00945388" w:rsidRDefault="00945388">
    <w:pPr>
      <w:pStyle w:val="llb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88" w:rsidRDefault="00945388">
      <w:pPr>
        <w:spacing w:after="0" w:line="240" w:lineRule="auto"/>
      </w:pPr>
      <w:r>
        <w:separator/>
      </w:r>
    </w:p>
  </w:footnote>
  <w:footnote w:type="continuationSeparator" w:id="0">
    <w:p w:rsidR="00945388" w:rsidRDefault="0094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388" w:rsidRDefault="00945388">
    <w:pPr>
      <w:pStyle w:val="lfej"/>
      <w:tabs>
        <w:tab w:val="clear" w:pos="9072"/>
        <w:tab w:val="right" w:pos="8766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3.sz függelék: </w:t>
    </w:r>
    <w:r>
      <w:rPr>
        <w:rFonts w:ascii="Times New Roman" w:hAnsi="Times New Roman"/>
        <w:color w:val="233C69"/>
      </w:rPr>
      <w:t xml:space="preserve"> </w:t>
    </w:r>
    <w:r>
      <w:rPr>
        <w:rFonts w:ascii="Times New Roman" w:hAnsi="Times New Roman"/>
      </w:rPr>
      <w:t>a vasúti társasági hatáskörbe tartozó vizsgáztatás lebonyolítására vonatkozó vizsgaszabályzatról és eljárási rendről</w:t>
    </w:r>
  </w:p>
  <w:p w:rsidR="00945388" w:rsidRDefault="00945388">
    <w:pPr>
      <w:pStyle w:val="lfej"/>
      <w:tabs>
        <w:tab w:val="clear" w:pos="4536"/>
      </w:tabs>
      <w:jc w:val="center"/>
      <w:rPr>
        <w:rFonts w:ascii="Times New Roman" w:hAnsi="Times New Roman"/>
      </w:rPr>
    </w:pPr>
    <w:r w:rsidRPr="00311B2C">
      <w:rPr>
        <w:rFonts w:ascii="Times New Roman" w:hAnsi="Times New Roman"/>
      </w:rPr>
      <w:t>101/2025. (XI.</w:t>
    </w:r>
    <w:r>
      <w:rPr>
        <w:rFonts w:ascii="Times New Roman" w:hAnsi="Times New Roman"/>
      </w:rPr>
      <w:t>25</w:t>
    </w:r>
    <w:r w:rsidRPr="00311B2C">
      <w:rPr>
        <w:rFonts w:ascii="Times New Roman" w:hAnsi="Times New Roman"/>
      </w:rPr>
      <w:t>. MÁV Ért. .) PMVIG utasításhoz</w:t>
    </w:r>
  </w:p>
  <w:p w:rsidR="00945388" w:rsidRDefault="009453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1E2BC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E1753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31726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605D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303C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8502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9A16ED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1C935A0"/>
    <w:multiLevelType w:val="hybridMultilevel"/>
    <w:tmpl w:val="E4C4F7DC"/>
    <w:lvl w:ilvl="0" w:tplc="7BF83D5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0B019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B86B42"/>
    <w:multiLevelType w:val="hybridMultilevel"/>
    <w:tmpl w:val="0EC06210"/>
    <w:lvl w:ilvl="0" w:tplc="CDD887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52F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546C8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3601708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107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394645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AA42C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3C248D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E62C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482285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4E90AE9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F9027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040C72"/>
    <w:multiLevelType w:val="hybridMultilevel"/>
    <w:tmpl w:val="693A42DA"/>
    <w:lvl w:ilvl="0" w:tplc="91421AA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0C476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3E4E06"/>
    <w:multiLevelType w:val="hybridMultilevel"/>
    <w:tmpl w:val="EE56F13A"/>
    <w:styleLink w:val="Stlus23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56F247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59D7D54"/>
    <w:multiLevelType w:val="hybridMultilevel"/>
    <w:tmpl w:val="C812F9F0"/>
    <w:lvl w:ilvl="0" w:tplc="BB50725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B80BB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1A3DF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6E83415"/>
    <w:multiLevelType w:val="hybridMultilevel"/>
    <w:tmpl w:val="6AF48A9A"/>
    <w:lvl w:ilvl="0" w:tplc="2ADC7EC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0C1537"/>
    <w:multiLevelType w:val="hybridMultilevel"/>
    <w:tmpl w:val="8BB2B20C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3D5B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A27E33"/>
    <w:multiLevelType w:val="hybridMultilevel"/>
    <w:tmpl w:val="5C3A92FC"/>
    <w:lvl w:ilvl="0" w:tplc="842635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938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ED385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1B287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5C719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8792FA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93736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9C200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A1E40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A45360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5218F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A742A5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A772E9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AD41E3D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AF3372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0B086FA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B13018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B4A585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5854B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BAB532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BC06A8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606F5E"/>
    <w:multiLevelType w:val="hybridMultilevel"/>
    <w:tmpl w:val="6EE4B284"/>
    <w:lvl w:ilvl="0" w:tplc="E9D8B69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9E2DE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A4322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CD14DD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0CD463B0"/>
    <w:multiLevelType w:val="hybridMultilevel"/>
    <w:tmpl w:val="2126389E"/>
    <w:lvl w:ilvl="0" w:tplc="F5766BAC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D2162FB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D7B5B0B"/>
    <w:multiLevelType w:val="hybridMultilevel"/>
    <w:tmpl w:val="EB0A6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E032D76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8B20C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E9C3AA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EA21F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ECD03C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37765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75348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0FBD7D9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FE4543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04135E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4D08E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06934D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10CC2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0FF459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106526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5E75E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237065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344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3DF104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2C21A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430E7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958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A825CD"/>
    <w:multiLevelType w:val="hybridMultilevel"/>
    <w:tmpl w:val="BC4E9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BB7C9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C576A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4FB0BE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5A8776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5F04ECD"/>
    <w:multiLevelType w:val="multilevel"/>
    <w:tmpl w:val="8FB6A8C4"/>
    <w:styleLink w:val="Nemlista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163E091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680520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6A433B5"/>
    <w:multiLevelType w:val="hybridMultilevel"/>
    <w:tmpl w:val="EC4A7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72056B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7485BB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17570AE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175A047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7972A94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179B3776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8731F0C"/>
    <w:multiLevelType w:val="hybridMultilevel"/>
    <w:tmpl w:val="8272D286"/>
    <w:lvl w:ilvl="0" w:tplc="15DE244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7128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D40B1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9ED60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A38146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A4B691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1AE277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AEA367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1AFF5C45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B3C12D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B6A6129"/>
    <w:multiLevelType w:val="hybridMultilevel"/>
    <w:tmpl w:val="3CCCAD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B89137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BC513A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BDE3D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1C006640"/>
    <w:multiLevelType w:val="hybridMultilevel"/>
    <w:tmpl w:val="009833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CB33B1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CFA57B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D4C12A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D824D41"/>
    <w:multiLevelType w:val="hybridMultilevel"/>
    <w:tmpl w:val="1DBAD01C"/>
    <w:lvl w:ilvl="0" w:tplc="2C0ADEA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EB37233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3D20C9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C456FB"/>
    <w:multiLevelType w:val="hybridMultilevel"/>
    <w:tmpl w:val="6F1CFE8C"/>
    <w:lvl w:ilvl="0" w:tplc="494E8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tabs>
          <w:tab w:val="num" w:pos="666"/>
        </w:tabs>
        <w:ind w:left="66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386"/>
        </w:tabs>
        <w:ind w:left="138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06"/>
        </w:tabs>
        <w:ind w:left="210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26"/>
        </w:tabs>
        <w:ind w:left="282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546"/>
        </w:tabs>
        <w:ind w:left="354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266"/>
        </w:tabs>
        <w:ind w:left="426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986"/>
        </w:tabs>
        <w:ind w:left="498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06"/>
        </w:tabs>
        <w:ind w:left="5706" w:hanging="180"/>
      </w:pPr>
    </w:lvl>
  </w:abstractNum>
  <w:abstractNum w:abstractNumId="119" w15:restartNumberingAfterBreak="0">
    <w:nsid w:val="2007644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034262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0384429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09E031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0B200DF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0CE2C04"/>
    <w:multiLevelType w:val="hybridMultilevel"/>
    <w:tmpl w:val="8AC2B3CA"/>
    <w:lvl w:ilvl="0" w:tplc="3DE619F6">
      <w:start w:val="5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E63CAC"/>
    <w:multiLevelType w:val="hybridMultilevel"/>
    <w:tmpl w:val="AF780D86"/>
    <w:lvl w:ilvl="0" w:tplc="CED6A3F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E7017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21957C3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21BF4424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1C1306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21D52D21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27D3F96"/>
    <w:multiLevelType w:val="multilevel"/>
    <w:tmpl w:val="AEF209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132" w15:restartNumberingAfterBreak="0">
    <w:nsid w:val="22A836A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DE46A5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0A7C8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3449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23D268CB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E12590"/>
    <w:multiLevelType w:val="hybridMultilevel"/>
    <w:tmpl w:val="7BB43B2C"/>
    <w:lvl w:ilvl="0" w:tplc="90AEE60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3F35356"/>
    <w:multiLevelType w:val="hybridMultilevel"/>
    <w:tmpl w:val="A192C76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2448283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457673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4AF0574"/>
    <w:multiLevelType w:val="hybridMultilevel"/>
    <w:tmpl w:val="C0946CFC"/>
    <w:lvl w:ilvl="0" w:tplc="38ACA6F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4D378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24E348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5171A43"/>
    <w:multiLevelType w:val="hybridMultilevel"/>
    <w:tmpl w:val="7ED6445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253D50C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58A4E2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5A56B8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25C40BA8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25CF29D3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6F23F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9A2E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 w15:restartNumberingAfterBreak="0">
    <w:nsid w:val="270E0D8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70F135A"/>
    <w:multiLevelType w:val="multilevel"/>
    <w:tmpl w:val="E3BA1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4" w15:restartNumberingAfterBreak="0">
    <w:nsid w:val="271346D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72742B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27716372"/>
    <w:multiLevelType w:val="hybridMultilevel"/>
    <w:tmpl w:val="B49C5078"/>
    <w:lvl w:ilvl="0" w:tplc="BC0E108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7AA56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8371165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83F270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284E040A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8656BE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87E236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29A9038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9C21F0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9FB358D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A9B412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AAF3A7C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AED0905"/>
    <w:multiLevelType w:val="hybridMultilevel"/>
    <w:tmpl w:val="54F83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022A0A"/>
    <w:multiLevelType w:val="hybridMultilevel"/>
    <w:tmpl w:val="139A62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BD536EA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C3B086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C4631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CE0567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CF028FD"/>
    <w:multiLevelType w:val="multilevel"/>
    <w:tmpl w:val="25EEA79C"/>
    <w:styleLink w:val="Stlus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496" w:hanging="720"/>
      </w:pPr>
    </w:lvl>
    <w:lvl w:ilvl="3">
      <w:start w:val="1"/>
      <w:numFmt w:val="decimal"/>
      <w:isLgl/>
      <w:lvlText w:val="%1.%2.%3.%4."/>
      <w:lvlJc w:val="left"/>
      <w:pPr>
        <w:ind w:left="1704" w:hanging="720"/>
      </w:pPr>
    </w:lvl>
    <w:lvl w:ilvl="4">
      <w:start w:val="1"/>
      <w:numFmt w:val="decimal"/>
      <w:isLgl/>
      <w:lvlText w:val="%1.%2.%3.%4.%5."/>
      <w:lvlJc w:val="left"/>
      <w:pPr>
        <w:ind w:left="2272" w:hanging="1080"/>
      </w:pPr>
    </w:lvl>
    <w:lvl w:ilvl="5">
      <w:start w:val="1"/>
      <w:numFmt w:val="decimal"/>
      <w:isLgl/>
      <w:lvlText w:val="%1.%2.%3.%4.%5.%6."/>
      <w:lvlJc w:val="left"/>
      <w:pPr>
        <w:ind w:left="2480" w:hanging="1080"/>
      </w:pPr>
    </w:lvl>
    <w:lvl w:ilvl="6">
      <w:start w:val="1"/>
      <w:numFmt w:val="decimal"/>
      <w:isLgl/>
      <w:lvlText w:val="%1.%2.%3.%4.%5.%6.%7."/>
      <w:lvlJc w:val="left"/>
      <w:pPr>
        <w:ind w:left="3048" w:hanging="1440"/>
      </w:p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</w:lvl>
  </w:abstractNum>
  <w:abstractNum w:abstractNumId="175" w15:restartNumberingAfterBreak="0">
    <w:nsid w:val="2CFA355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2C3D2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541CA9"/>
    <w:multiLevelType w:val="multilevel"/>
    <w:tmpl w:val="A80C473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56" w:hanging="720"/>
      </w:pPr>
    </w:lvl>
    <w:lvl w:ilvl="3">
      <w:start w:val="1"/>
      <w:numFmt w:val="decimal"/>
      <w:isLgl/>
      <w:lvlText w:val="%1.%2.%3.%4."/>
      <w:lvlJc w:val="left"/>
      <w:pPr>
        <w:ind w:left="2424" w:hanging="720"/>
      </w:pPr>
    </w:lvl>
    <w:lvl w:ilvl="4">
      <w:start w:val="1"/>
      <w:numFmt w:val="decimal"/>
      <w:isLgl/>
      <w:lvlText w:val="%1.%2.%3.%4.%5."/>
      <w:lvlJc w:val="left"/>
      <w:pPr>
        <w:ind w:left="3352" w:hanging="1080"/>
      </w:pPr>
    </w:lvl>
    <w:lvl w:ilvl="5">
      <w:start w:val="1"/>
      <w:numFmt w:val="decimal"/>
      <w:isLgl/>
      <w:lvlText w:val="%1.%2.%3.%4.%5.%6."/>
      <w:lvlJc w:val="left"/>
      <w:pPr>
        <w:ind w:left="3920" w:hanging="1080"/>
      </w:pPr>
    </w:lvl>
    <w:lvl w:ilvl="6">
      <w:start w:val="1"/>
      <w:numFmt w:val="decimal"/>
      <w:isLgl/>
      <w:lvlText w:val="%1.%2.%3.%4.%5.%6.%7."/>
      <w:lvlJc w:val="left"/>
      <w:pPr>
        <w:ind w:left="4848" w:hanging="1440"/>
      </w:p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</w:lvl>
  </w:abstractNum>
  <w:abstractNum w:abstractNumId="178" w15:restartNumberingAfterBreak="0">
    <w:nsid w:val="2DA00DD1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DAB42E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E386703"/>
    <w:multiLevelType w:val="hybridMultilevel"/>
    <w:tmpl w:val="7C402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EA8104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AA75AA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EFB072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0F19D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F576312"/>
    <w:multiLevelType w:val="multilevel"/>
    <w:tmpl w:val="E15E6C5E"/>
    <w:styleLink w:val="Nemlist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2FE6587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05F59E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168159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1ED1DF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20408FC"/>
    <w:multiLevelType w:val="hybridMultilevel"/>
    <w:tmpl w:val="D23C0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2977AD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2B9208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2F34FD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333E065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35D3E11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33841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38661D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3AF768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3EE7290"/>
    <w:multiLevelType w:val="hybridMultilevel"/>
    <w:tmpl w:val="BE262BBE"/>
    <w:lvl w:ilvl="0" w:tplc="072A47B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F9250B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46E17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48C0A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4EE57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4F55CD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501380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5204A7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7" w15:restartNumberingAfterBreak="0">
    <w:nsid w:val="35A713E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8" w15:restartNumberingAfterBreak="0">
    <w:nsid w:val="35FC3B5F"/>
    <w:multiLevelType w:val="hybridMultilevel"/>
    <w:tmpl w:val="F13C1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6064DA3"/>
    <w:multiLevelType w:val="hybridMultilevel"/>
    <w:tmpl w:val="66A0975A"/>
    <w:lvl w:ilvl="0" w:tplc="AA6C6EA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6AA43F0"/>
    <w:multiLevelType w:val="hybridMultilevel"/>
    <w:tmpl w:val="060AF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6C6786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6E6411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70F782D"/>
    <w:multiLevelType w:val="hybridMultilevel"/>
    <w:tmpl w:val="F13C13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71735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7480F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7A5680B"/>
    <w:multiLevelType w:val="hybridMultilevel"/>
    <w:tmpl w:val="6FE4E3A8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8C04D8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90C53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982789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985662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99017D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9D14EC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9ED683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4" w15:restartNumberingAfterBreak="0">
    <w:nsid w:val="3A034B5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A092790"/>
    <w:multiLevelType w:val="hybridMultilevel"/>
    <w:tmpl w:val="DF045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3A7135E6"/>
    <w:multiLevelType w:val="hybridMultilevel"/>
    <w:tmpl w:val="F64084F2"/>
    <w:lvl w:ilvl="0" w:tplc="C75000A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ADC3902"/>
    <w:multiLevelType w:val="hybridMultilevel"/>
    <w:tmpl w:val="2F16E86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AF171B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B4757A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3B75495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BB00E3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BF27B8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C455D6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C541485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D1A4AF9"/>
    <w:multiLevelType w:val="hybridMultilevel"/>
    <w:tmpl w:val="E606321C"/>
    <w:lvl w:ilvl="0" w:tplc="1554A87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D5A587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DA11CA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E2B4207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E7A04F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E7A0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1" w15:restartNumberingAfterBreak="0">
    <w:nsid w:val="3ED36E28"/>
    <w:multiLevelType w:val="hybridMultilevel"/>
    <w:tmpl w:val="9DFE8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3EF62EAB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EFA3F4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 w15:restartNumberingAfterBreak="0">
    <w:nsid w:val="3F36312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F3B0BD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3F5725AB"/>
    <w:multiLevelType w:val="hybridMultilevel"/>
    <w:tmpl w:val="910CE092"/>
    <w:lvl w:ilvl="0" w:tplc="E4704A8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F6E32E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08901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0AA7A2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415A6D3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1CD284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1DA17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29D3D0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2A5690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 w15:restartNumberingAfterBreak="0">
    <w:nsid w:val="42B43F5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 w15:restartNumberingAfterBreak="0">
    <w:nsid w:val="42BE3FE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42C11BA2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433F1BB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435715F6"/>
    <w:multiLevelType w:val="hybridMultilevel"/>
    <w:tmpl w:val="66AEA1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436A0A7B"/>
    <w:multiLevelType w:val="hybridMultilevel"/>
    <w:tmpl w:val="9D3EF550"/>
    <w:lvl w:ilvl="0" w:tplc="2102ABB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391575E"/>
    <w:multiLevelType w:val="hybridMultilevel"/>
    <w:tmpl w:val="CD48D5F2"/>
    <w:lvl w:ilvl="0" w:tplc="731C6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39864F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39A2BD9"/>
    <w:multiLevelType w:val="hybridMultilevel"/>
    <w:tmpl w:val="9A38CBF8"/>
    <w:lvl w:ilvl="0" w:tplc="D3782D42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3B83512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5" w15:restartNumberingAfterBreak="0">
    <w:nsid w:val="43D9174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44E129F9"/>
    <w:multiLevelType w:val="hybridMultilevel"/>
    <w:tmpl w:val="F140CE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44E537C5"/>
    <w:multiLevelType w:val="hybridMultilevel"/>
    <w:tmpl w:val="8A38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44EC483B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4F248EA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0" w15:restartNumberingAfterBreak="0">
    <w:nsid w:val="450A5B0C"/>
    <w:multiLevelType w:val="hybridMultilevel"/>
    <w:tmpl w:val="2B92E6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519054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56749C9"/>
    <w:multiLevelType w:val="hybridMultilevel"/>
    <w:tmpl w:val="B2DE887E"/>
    <w:lvl w:ilvl="0" w:tplc="258CD8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57A1C3B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5C71D8A"/>
    <w:multiLevelType w:val="hybridMultilevel"/>
    <w:tmpl w:val="A4E2E5F6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5D4146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6950095"/>
    <w:multiLevelType w:val="hybridMultilevel"/>
    <w:tmpl w:val="426A6978"/>
    <w:lvl w:ilvl="0" w:tplc="3E2808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7" w15:restartNumberingAfterBreak="0">
    <w:nsid w:val="469931B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6BA04C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6BE3173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46C07F4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7293D1C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7A5382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7A71CA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7E269C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4862228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6" w15:restartNumberingAfterBreak="0">
    <w:nsid w:val="486519C3"/>
    <w:multiLevelType w:val="hybridMultilevel"/>
    <w:tmpl w:val="0966F68E"/>
    <w:lvl w:ilvl="0" w:tplc="1620447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8675B8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8" w15:restartNumberingAfterBreak="0">
    <w:nsid w:val="48EF3ADA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9075182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49BF63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AE0283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B0D7ACC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B176C9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B2B6894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4B5135C8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6" w15:restartNumberingAfterBreak="0">
    <w:nsid w:val="4B537968"/>
    <w:multiLevelType w:val="multilevel"/>
    <w:tmpl w:val="695EAD8E"/>
    <w:lvl w:ilvl="0">
      <w:start w:val="1"/>
      <w:numFmt w:val="decimal"/>
      <w:pStyle w:val="Cim1"/>
      <w:lvlText w:val="%1.0"/>
      <w:lvlJc w:val="left"/>
      <w:pPr>
        <w:tabs>
          <w:tab w:val="num" w:pos="0"/>
        </w:tabs>
        <w:ind w:left="737" w:hanging="737"/>
      </w:pPr>
    </w:lvl>
    <w:lvl w:ilvl="1">
      <w:start w:val="1"/>
      <w:numFmt w:val="decimal"/>
      <w:pStyle w:val="Cm2"/>
      <w:lvlText w:val="%1.%2."/>
      <w:lvlJc w:val="left"/>
      <w:pPr>
        <w:tabs>
          <w:tab w:val="num" w:pos="0"/>
        </w:tabs>
        <w:ind w:left="1021" w:hanging="661"/>
      </w:pPr>
    </w:lvl>
    <w:lvl w:ilvl="2">
      <w:start w:val="1"/>
      <w:numFmt w:val="decimal"/>
      <w:pStyle w:val="Cm3"/>
      <w:lvlText w:val="%1.%2.%3."/>
      <w:lvlJc w:val="left"/>
      <w:pPr>
        <w:tabs>
          <w:tab w:val="num" w:pos="-180"/>
        </w:tabs>
        <w:ind w:left="1044" w:hanging="504"/>
      </w:pPr>
      <w:rPr>
        <w:b/>
        <w:bCs/>
        <w:i w:val="0"/>
        <w:u w:val="none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0"/>
        </w:tabs>
        <w:ind w:left="1728" w:hanging="648"/>
      </w:pPr>
      <w:rPr>
        <w:b w:val="0"/>
        <w:bCs w:val="0"/>
        <w:i w:val="0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7" w15:restartNumberingAfterBreak="0">
    <w:nsid w:val="4B7058A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4B9965C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9" w15:restartNumberingAfterBreak="0">
    <w:nsid w:val="4C1B717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C51040E"/>
    <w:multiLevelType w:val="hybridMultilevel"/>
    <w:tmpl w:val="5DD89B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4C866FA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2" w15:restartNumberingAfterBreak="0">
    <w:nsid w:val="4D3706CB"/>
    <w:multiLevelType w:val="hybridMultilevel"/>
    <w:tmpl w:val="7FF203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D8D5A0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DEF1C5D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E77781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E8D45F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7" w15:restartNumberingAfterBreak="0">
    <w:nsid w:val="4E960F83"/>
    <w:multiLevelType w:val="multilevel"/>
    <w:tmpl w:val="817E2EAA"/>
    <w:styleLink w:val="Nemlista1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 w15:restartNumberingAfterBreak="0">
    <w:nsid w:val="4F292DD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F4D734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50244721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0F1038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2" w15:restartNumberingAfterBreak="0">
    <w:nsid w:val="50FF7C1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512137A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4" w15:restartNumberingAfterBreak="0">
    <w:nsid w:val="518342D4"/>
    <w:multiLevelType w:val="hybridMultilevel"/>
    <w:tmpl w:val="0CBCF066"/>
    <w:lvl w:ilvl="0" w:tplc="0A409E62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18819C5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1A2757C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7" w15:restartNumberingAfterBreak="0">
    <w:nsid w:val="522B02A6"/>
    <w:multiLevelType w:val="hybridMultilevel"/>
    <w:tmpl w:val="BA12E9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A8EB02A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24A275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25143D4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25B400A"/>
    <w:multiLevelType w:val="hybridMultilevel"/>
    <w:tmpl w:val="F7DECAA4"/>
    <w:lvl w:ilvl="0" w:tplc="07C0A0D6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2901C9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2F9610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3010A18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532567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539A06D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3BE6E3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44B05F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48F38E2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4DE1AD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5155A0F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55A67B8E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5E74245"/>
    <w:multiLevelType w:val="hybridMultilevel"/>
    <w:tmpl w:val="05E20AF8"/>
    <w:lvl w:ilvl="0" w:tplc="4C167CA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6181DE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6182E56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6F4299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6F66B4D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6F950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70637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74A07F5"/>
    <w:multiLevelType w:val="hybridMultilevel"/>
    <w:tmpl w:val="EC6449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8446220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860355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589520D1"/>
    <w:multiLevelType w:val="hybridMultilevel"/>
    <w:tmpl w:val="59CEA2BE"/>
    <w:lvl w:ilvl="0" w:tplc="B5C83F0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8CC4B4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8E47378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910056C"/>
    <w:multiLevelType w:val="hybridMultilevel"/>
    <w:tmpl w:val="CBA4F2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9723A0E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A140C3E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 w15:restartNumberingAfterBreak="0">
    <w:nsid w:val="5A49689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9" w15:restartNumberingAfterBreak="0">
    <w:nsid w:val="5B367E44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B465A1C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B4A7A5E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B602977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5B6B6A8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C086033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C306D0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6" w15:restartNumberingAfterBreak="0">
    <w:nsid w:val="5C8C2358"/>
    <w:multiLevelType w:val="multilevel"/>
    <w:tmpl w:val="20C44C24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7" w15:restartNumberingAfterBreak="0">
    <w:nsid w:val="5CAA4127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CC66680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D0714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0" w15:restartNumberingAfterBreak="0">
    <w:nsid w:val="5D926F79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E675526"/>
    <w:multiLevelType w:val="hybridMultilevel"/>
    <w:tmpl w:val="9D402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EF5377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EFE1206"/>
    <w:multiLevelType w:val="hybridMultilevel"/>
    <w:tmpl w:val="48A0A104"/>
    <w:lvl w:ilvl="0" w:tplc="D750A8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5F271CCF"/>
    <w:multiLevelType w:val="hybridMultilevel"/>
    <w:tmpl w:val="DE4EF0EA"/>
    <w:lvl w:ilvl="0" w:tplc="504A9A3E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F964755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6" w15:restartNumberingAfterBreak="0">
    <w:nsid w:val="5FD2460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FDA7E4D"/>
    <w:multiLevelType w:val="hybridMultilevel"/>
    <w:tmpl w:val="658E8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60C82A95"/>
    <w:multiLevelType w:val="hybridMultilevel"/>
    <w:tmpl w:val="8216EFBA"/>
    <w:lvl w:ilvl="0" w:tplc="857200A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62C2019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3FB617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63FC1718"/>
    <w:multiLevelType w:val="hybridMultilevel"/>
    <w:tmpl w:val="5A68B954"/>
    <w:lvl w:ilvl="0" w:tplc="6CCA02C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4252BBA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49F6E80"/>
    <w:multiLevelType w:val="hybridMultilevel"/>
    <w:tmpl w:val="D4BCC6E2"/>
    <w:lvl w:ilvl="0" w:tplc="7F78A19E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4FF610C"/>
    <w:multiLevelType w:val="hybridMultilevel"/>
    <w:tmpl w:val="98322412"/>
    <w:lvl w:ilvl="0" w:tplc="A528646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65261E20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6" w15:restartNumberingAfterBreak="0">
    <w:nsid w:val="653436C7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65715D3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59F4A0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5F544A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2D0CF6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63B2A31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63D0EAF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66743B8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644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6BF747F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6E51BD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7020B89"/>
    <w:multiLevelType w:val="hybridMultilevel"/>
    <w:tmpl w:val="DAE66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79E5E7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7A44CAB"/>
    <w:multiLevelType w:val="hybridMultilevel"/>
    <w:tmpl w:val="03763CA8"/>
    <w:lvl w:ilvl="0" w:tplc="C436F06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7A5054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6855493A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1" w15:restartNumberingAfterBreak="0">
    <w:nsid w:val="68E311F0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2" w15:restartNumberingAfterBreak="0">
    <w:nsid w:val="696231F8"/>
    <w:multiLevelType w:val="hybridMultilevel"/>
    <w:tmpl w:val="365AAD24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C25D9C">
      <w:start w:val="1"/>
      <w:numFmt w:val="bullet"/>
      <w:lvlText w:val="•"/>
      <w:lvlJc w:val="left"/>
      <w:pPr>
        <w:ind w:left="1425" w:hanging="705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3" w15:restartNumberingAfterBreak="0">
    <w:nsid w:val="69AB0740"/>
    <w:multiLevelType w:val="hybridMultilevel"/>
    <w:tmpl w:val="B85E7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6A591BD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A6C042B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B624B8A"/>
    <w:multiLevelType w:val="hybridMultilevel"/>
    <w:tmpl w:val="5B682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6C147F5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8" w15:restartNumberingAfterBreak="0">
    <w:nsid w:val="6C4C772E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C51247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6C9446B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401" w15:restartNumberingAfterBreak="0">
    <w:nsid w:val="6CF40C59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2" w15:restartNumberingAfterBreak="0">
    <w:nsid w:val="6D510605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6D66271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4" w15:restartNumberingAfterBreak="0">
    <w:nsid w:val="6E2D767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E55140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6E866218"/>
    <w:multiLevelType w:val="hybridMultilevel"/>
    <w:tmpl w:val="AEDA69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7" w15:restartNumberingAfterBreak="0">
    <w:nsid w:val="6EBE4B0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F222F1A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FBF4265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FF43C3D"/>
    <w:multiLevelType w:val="hybridMultilevel"/>
    <w:tmpl w:val="459CF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02B0202"/>
    <w:multiLevelType w:val="hybridMultilevel"/>
    <w:tmpl w:val="FF785A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70456365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70914C0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4" w15:restartNumberingAfterBreak="0">
    <w:nsid w:val="70E839AB"/>
    <w:multiLevelType w:val="hybridMultilevel"/>
    <w:tmpl w:val="1DB866A6"/>
    <w:lvl w:ilvl="0" w:tplc="02AA6B60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711454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71BE51E1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24F0B33"/>
    <w:multiLevelType w:val="hybridMultilevel"/>
    <w:tmpl w:val="8B584ED8"/>
    <w:lvl w:ilvl="0" w:tplc="65201BB8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277224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2BD1D40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731A7A2A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31F2C77"/>
    <w:multiLevelType w:val="singleLevel"/>
    <w:tmpl w:val="64D6D55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422" w15:restartNumberingAfterBreak="0">
    <w:nsid w:val="732401D2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3403FCC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34E4EC3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4203D9E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74581DA2"/>
    <w:multiLevelType w:val="hybridMultilevel"/>
    <w:tmpl w:val="957090C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83860D72">
      <w:start w:val="3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48D16B9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49C462D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74D61246"/>
    <w:multiLevelType w:val="hybridMultilevel"/>
    <w:tmpl w:val="51826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4D86230"/>
    <w:multiLevelType w:val="hybridMultilevel"/>
    <w:tmpl w:val="15A0F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74E53AA7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2" w15:restartNumberingAfterBreak="0">
    <w:nsid w:val="75883C2B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3" w15:restartNumberingAfterBreak="0">
    <w:nsid w:val="758E10AF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4" w15:restartNumberingAfterBreak="0">
    <w:nsid w:val="76032282"/>
    <w:multiLevelType w:val="hybridMultilevel"/>
    <w:tmpl w:val="87403AE0"/>
    <w:lvl w:ilvl="0" w:tplc="8124E602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61427A1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64876A2"/>
    <w:multiLevelType w:val="hybridMultilevel"/>
    <w:tmpl w:val="FC063F08"/>
    <w:lvl w:ilvl="0" w:tplc="FE9433EA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76531093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8" w15:restartNumberingAfterBreak="0">
    <w:nsid w:val="76B07D9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770556FD"/>
    <w:multiLevelType w:val="multilevel"/>
    <w:tmpl w:val="C17AE4B8"/>
    <w:styleLink w:val="WW8Num35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Times New Roman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Times New Roman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Times New Roman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40" w15:restartNumberingAfterBreak="0">
    <w:nsid w:val="77304D76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1" w15:restartNumberingAfterBreak="0">
    <w:nsid w:val="77507C84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8436E51"/>
    <w:multiLevelType w:val="hybridMultilevel"/>
    <w:tmpl w:val="AD7E3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78AC40DC"/>
    <w:multiLevelType w:val="hybridMultilevel"/>
    <w:tmpl w:val="D2A6A6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8E52953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90D3204"/>
    <w:multiLevelType w:val="hybridMultilevel"/>
    <w:tmpl w:val="F90CF04A"/>
    <w:lvl w:ilvl="0" w:tplc="0658DC46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9550020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9AB6848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7A415304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A7D632E"/>
    <w:multiLevelType w:val="hybridMultilevel"/>
    <w:tmpl w:val="5CEAE7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AD935E1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1" w15:restartNumberingAfterBreak="0">
    <w:nsid w:val="7B0C4346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B2228B3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7B2644EE"/>
    <w:multiLevelType w:val="multilevel"/>
    <w:tmpl w:val="521A0E34"/>
    <w:styleLink w:val="WW8Num17"/>
    <w:lvl w:ilvl="0">
      <w:start w:val="1"/>
      <w:numFmt w:val="decimal"/>
      <w:lvlText w:val="2.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4" w15:restartNumberingAfterBreak="0">
    <w:nsid w:val="7BBD4E78"/>
    <w:multiLevelType w:val="hybridMultilevel"/>
    <w:tmpl w:val="CC0EF2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BCC1812"/>
    <w:multiLevelType w:val="hybridMultilevel"/>
    <w:tmpl w:val="61F80280"/>
    <w:lvl w:ilvl="0" w:tplc="0FE04AAC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C4E0CF9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7CAE6ACA"/>
    <w:multiLevelType w:val="hybridMultilevel"/>
    <w:tmpl w:val="426A6978"/>
    <w:lvl w:ilvl="0" w:tplc="3E2808F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8" w15:restartNumberingAfterBreak="0">
    <w:nsid w:val="7CBD343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9" w15:restartNumberingAfterBreak="0">
    <w:nsid w:val="7CD537DC"/>
    <w:multiLevelType w:val="hybridMultilevel"/>
    <w:tmpl w:val="EF40E9D2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D3D69D0"/>
    <w:multiLevelType w:val="multilevel"/>
    <w:tmpl w:val="45CAAA16"/>
    <w:styleLink w:val="Nemlista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 w15:restartNumberingAfterBreak="0">
    <w:nsid w:val="7D5859FE"/>
    <w:multiLevelType w:val="hybridMultilevel"/>
    <w:tmpl w:val="74508604"/>
    <w:lvl w:ilvl="0" w:tplc="F5DEE594">
      <w:start w:val="1"/>
      <w:numFmt w:val="decimal"/>
      <w:lvlText w:val="2.%1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DEE64B4"/>
    <w:multiLevelType w:val="hybridMultilevel"/>
    <w:tmpl w:val="6E74B3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3" w15:restartNumberingAfterBreak="0">
    <w:nsid w:val="7E500DDC"/>
    <w:multiLevelType w:val="hybridMultilevel"/>
    <w:tmpl w:val="E30CC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4" w15:restartNumberingAfterBreak="0">
    <w:nsid w:val="7E846400"/>
    <w:multiLevelType w:val="hybridMultilevel"/>
    <w:tmpl w:val="61A43C22"/>
    <w:lvl w:ilvl="0" w:tplc="44C2387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F0E1302"/>
    <w:multiLevelType w:val="hybridMultilevel"/>
    <w:tmpl w:val="69C6621A"/>
    <w:lvl w:ilvl="0" w:tplc="ABC070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F246F40"/>
    <w:multiLevelType w:val="hybridMultilevel"/>
    <w:tmpl w:val="F5D0E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7" w15:restartNumberingAfterBreak="0">
    <w:nsid w:val="7F455E35"/>
    <w:multiLevelType w:val="multilevel"/>
    <w:tmpl w:val="AABA15FA"/>
    <w:styleLink w:val="Nemlista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6"/>
  </w:num>
  <w:num w:numId="3">
    <w:abstractNumId w:val="315"/>
  </w:num>
  <w:num w:numId="4">
    <w:abstractNumId w:val="301"/>
  </w:num>
  <w:num w:numId="5">
    <w:abstractNumId w:val="361"/>
  </w:num>
  <w:num w:numId="6">
    <w:abstractNumId w:val="449"/>
  </w:num>
  <w:num w:numId="7">
    <w:abstractNumId w:val="239"/>
  </w:num>
  <w:num w:numId="8">
    <w:abstractNumId w:val="118"/>
  </w:num>
  <w:num w:numId="9">
    <w:abstractNumId w:val="345"/>
  </w:num>
  <w:num w:numId="10">
    <w:abstractNumId w:val="241"/>
  </w:num>
  <w:num w:numId="11">
    <w:abstractNumId w:val="428"/>
  </w:num>
  <w:num w:numId="12">
    <w:abstractNumId w:val="81"/>
  </w:num>
  <w:num w:numId="13">
    <w:abstractNumId w:val="3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9"/>
  </w:num>
  <w:num w:numId="15">
    <w:abstractNumId w:val="181"/>
  </w:num>
  <w:num w:numId="16">
    <w:abstractNumId w:val="169"/>
  </w:num>
  <w:num w:numId="17">
    <w:abstractNumId w:val="259"/>
  </w:num>
  <w:num w:numId="18">
    <w:abstractNumId w:val="267"/>
  </w:num>
  <w:num w:numId="19">
    <w:abstractNumId w:val="341"/>
  </w:num>
  <w:num w:numId="20">
    <w:abstractNumId w:val="393"/>
  </w:num>
  <w:num w:numId="21">
    <w:abstractNumId w:val="461"/>
  </w:num>
  <w:num w:numId="22">
    <w:abstractNumId w:val="138"/>
  </w:num>
  <w:num w:numId="23">
    <w:abstractNumId w:val="273"/>
  </w:num>
  <w:num w:numId="24">
    <w:abstractNumId w:val="263"/>
  </w:num>
  <w:num w:numId="25">
    <w:abstractNumId w:val="159"/>
  </w:num>
  <w:num w:numId="26">
    <w:abstractNumId w:val="414"/>
  </w:num>
  <w:num w:numId="27">
    <w:abstractNumId w:val="208"/>
  </w:num>
  <w:num w:numId="28">
    <w:abstractNumId w:val="442"/>
  </w:num>
  <w:num w:numId="29">
    <w:abstractNumId w:val="225"/>
  </w:num>
  <w:num w:numId="30">
    <w:abstractNumId w:val="213"/>
  </w:num>
  <w:num w:numId="31">
    <w:abstractNumId w:val="270"/>
  </w:num>
  <w:num w:numId="32">
    <w:abstractNumId w:val="429"/>
  </w:num>
  <w:num w:numId="33">
    <w:abstractNumId w:val="443"/>
  </w:num>
  <w:num w:numId="34">
    <w:abstractNumId w:val="59"/>
  </w:num>
  <w:num w:numId="35">
    <w:abstractNumId w:val="144"/>
  </w:num>
  <w:num w:numId="36">
    <w:abstractNumId w:val="125"/>
  </w:num>
  <w:num w:numId="37">
    <w:abstractNumId w:val="111"/>
  </w:num>
  <w:num w:numId="38">
    <w:abstractNumId w:val="410"/>
  </w:num>
  <w:num w:numId="39">
    <w:abstractNumId w:val="210"/>
  </w:num>
  <w:num w:numId="40">
    <w:abstractNumId w:val="95"/>
  </w:num>
  <w:num w:numId="41">
    <w:abstractNumId w:val="302"/>
  </w:num>
  <w:num w:numId="42">
    <w:abstractNumId w:val="317"/>
  </w:num>
  <w:num w:numId="43">
    <w:abstractNumId w:val="170"/>
  </w:num>
  <w:num w:numId="44">
    <w:abstractNumId w:val="386"/>
  </w:num>
  <w:num w:numId="45">
    <w:abstractNumId w:val="463"/>
  </w:num>
  <w:num w:numId="46">
    <w:abstractNumId w:val="93"/>
  </w:num>
  <w:num w:numId="47">
    <w:abstractNumId w:val="364"/>
  </w:num>
  <w:num w:numId="48">
    <w:abstractNumId w:val="375"/>
  </w:num>
  <w:num w:numId="49">
    <w:abstractNumId w:val="107"/>
  </w:num>
  <w:num w:numId="50">
    <w:abstractNumId w:val="367"/>
  </w:num>
  <w:num w:numId="51">
    <w:abstractNumId w:val="266"/>
  </w:num>
  <w:num w:numId="52">
    <w:abstractNumId w:val="90"/>
  </w:num>
  <w:num w:numId="53">
    <w:abstractNumId w:val="84"/>
  </w:num>
  <w:num w:numId="54">
    <w:abstractNumId w:val="250"/>
  </w:num>
  <w:num w:numId="55">
    <w:abstractNumId w:val="135"/>
  </w:num>
  <w:num w:numId="56">
    <w:abstractNumId w:val="211"/>
  </w:num>
  <w:num w:numId="57">
    <w:abstractNumId w:val="96"/>
  </w:num>
  <w:num w:numId="58">
    <w:abstractNumId w:val="132"/>
  </w:num>
  <w:num w:numId="59">
    <w:abstractNumId w:val="444"/>
  </w:num>
  <w:num w:numId="60">
    <w:abstractNumId w:val="15"/>
  </w:num>
  <w:num w:numId="61">
    <w:abstractNumId w:val="3"/>
  </w:num>
  <w:num w:numId="62">
    <w:abstractNumId w:val="238"/>
  </w:num>
  <w:num w:numId="63">
    <w:abstractNumId w:val="452"/>
  </w:num>
  <w:num w:numId="64">
    <w:abstractNumId w:val="380"/>
  </w:num>
  <w:num w:numId="65">
    <w:abstractNumId w:val="431"/>
  </w:num>
  <w:num w:numId="66">
    <w:abstractNumId w:val="349"/>
  </w:num>
  <w:num w:numId="67">
    <w:abstractNumId w:val="228"/>
  </w:num>
  <w:num w:numId="68">
    <w:abstractNumId w:val="28"/>
  </w:num>
  <w:num w:numId="69">
    <w:abstractNumId w:val="446"/>
  </w:num>
  <w:num w:numId="70">
    <w:abstractNumId w:val="433"/>
  </w:num>
  <w:num w:numId="71">
    <w:abstractNumId w:val="183"/>
  </w:num>
  <w:num w:numId="72">
    <w:abstractNumId w:val="333"/>
  </w:num>
  <w:num w:numId="73">
    <w:abstractNumId w:val="338"/>
  </w:num>
  <w:num w:numId="74">
    <w:abstractNumId w:val="221"/>
  </w:num>
  <w:num w:numId="75">
    <w:abstractNumId w:val="285"/>
  </w:num>
  <w:num w:numId="76">
    <w:abstractNumId w:val="422"/>
  </w:num>
  <w:num w:numId="77">
    <w:abstractNumId w:val="61"/>
  </w:num>
  <w:num w:numId="78">
    <w:abstractNumId w:val="394"/>
  </w:num>
  <w:num w:numId="79">
    <w:abstractNumId w:val="212"/>
  </w:num>
  <w:num w:numId="80">
    <w:abstractNumId w:val="42"/>
  </w:num>
  <w:num w:numId="81">
    <w:abstractNumId w:val="145"/>
  </w:num>
  <w:num w:numId="82">
    <w:abstractNumId w:val="340"/>
  </w:num>
  <w:num w:numId="83">
    <w:abstractNumId w:val="425"/>
  </w:num>
  <w:num w:numId="84">
    <w:abstractNumId w:val="163"/>
  </w:num>
  <w:num w:numId="85">
    <w:abstractNumId w:val="85"/>
  </w:num>
  <w:num w:numId="86">
    <w:abstractNumId w:val="288"/>
  </w:num>
  <w:num w:numId="87">
    <w:abstractNumId w:val="434"/>
  </w:num>
  <w:num w:numId="88">
    <w:abstractNumId w:val="291"/>
  </w:num>
  <w:num w:numId="89">
    <w:abstractNumId w:val="328"/>
  </w:num>
  <w:num w:numId="90">
    <w:abstractNumId w:val="397"/>
  </w:num>
  <w:num w:numId="91">
    <w:abstractNumId w:val="116"/>
  </w:num>
  <w:num w:numId="92">
    <w:abstractNumId w:val="322"/>
  </w:num>
  <w:num w:numId="93">
    <w:abstractNumId w:val="120"/>
  </w:num>
  <w:num w:numId="94">
    <w:abstractNumId w:val="343"/>
  </w:num>
  <w:num w:numId="95">
    <w:abstractNumId w:val="316"/>
  </w:num>
  <w:num w:numId="96">
    <w:abstractNumId w:val="373"/>
  </w:num>
  <w:num w:numId="97">
    <w:abstractNumId w:val="105"/>
  </w:num>
  <w:num w:numId="98">
    <w:abstractNumId w:val="466"/>
  </w:num>
  <w:num w:numId="99">
    <w:abstractNumId w:val="166"/>
  </w:num>
  <w:num w:numId="100">
    <w:abstractNumId w:val="254"/>
  </w:num>
  <w:num w:numId="101">
    <w:abstractNumId w:val="336"/>
  </w:num>
  <w:num w:numId="102">
    <w:abstractNumId w:val="222"/>
  </w:num>
  <w:num w:numId="103">
    <w:abstractNumId w:val="200"/>
  </w:num>
  <w:num w:numId="104">
    <w:abstractNumId w:val="236"/>
  </w:num>
  <w:num w:numId="105">
    <w:abstractNumId w:val="462"/>
  </w:num>
  <w:num w:numId="106">
    <w:abstractNumId w:val="158"/>
  </w:num>
  <w:num w:numId="107">
    <w:abstractNumId w:val="4"/>
  </w:num>
  <w:num w:numId="108">
    <w:abstractNumId w:val="399"/>
  </w:num>
  <w:num w:numId="109">
    <w:abstractNumId w:val="369"/>
  </w:num>
  <w:num w:numId="110">
    <w:abstractNumId w:val="432"/>
  </w:num>
  <w:num w:numId="111">
    <w:abstractNumId w:val="21"/>
  </w:num>
  <w:num w:numId="112">
    <w:abstractNumId w:val="182"/>
  </w:num>
  <w:num w:numId="113">
    <w:abstractNumId w:val="218"/>
  </w:num>
  <w:num w:numId="114">
    <w:abstractNumId w:val="379"/>
  </w:num>
  <w:num w:numId="115">
    <w:abstractNumId w:val="298"/>
  </w:num>
  <w:num w:numId="116">
    <w:abstractNumId w:val="137"/>
  </w:num>
  <w:num w:numId="117">
    <w:abstractNumId w:val="346"/>
  </w:num>
  <w:num w:numId="118">
    <w:abstractNumId w:val="46"/>
  </w:num>
  <w:num w:numId="119">
    <w:abstractNumId w:val="97"/>
  </w:num>
  <w:num w:numId="120">
    <w:abstractNumId w:val="430"/>
  </w:num>
  <w:num w:numId="121">
    <w:abstractNumId w:val="339"/>
  </w:num>
  <w:num w:numId="122">
    <w:abstractNumId w:val="286"/>
  </w:num>
  <w:num w:numId="123">
    <w:abstractNumId w:val="245"/>
  </w:num>
  <w:num w:numId="124">
    <w:abstractNumId w:val="308"/>
  </w:num>
  <w:num w:numId="125">
    <w:abstractNumId w:val="86"/>
  </w:num>
  <w:num w:numId="126">
    <w:abstractNumId w:val="43"/>
  </w:num>
  <w:num w:numId="127">
    <w:abstractNumId w:val="420"/>
  </w:num>
  <w:num w:numId="128">
    <w:abstractNumId w:val="234"/>
  </w:num>
  <w:num w:numId="129">
    <w:abstractNumId w:val="57"/>
  </w:num>
  <w:num w:numId="130">
    <w:abstractNumId w:val="252"/>
  </w:num>
  <w:num w:numId="131">
    <w:abstractNumId w:val="175"/>
  </w:num>
  <w:num w:numId="132">
    <w:abstractNumId w:val="56"/>
  </w:num>
  <w:num w:numId="133">
    <w:abstractNumId w:val="192"/>
  </w:num>
  <w:num w:numId="134">
    <w:abstractNumId w:val="309"/>
  </w:num>
  <w:num w:numId="135">
    <w:abstractNumId w:val="253"/>
  </w:num>
  <w:num w:numId="136">
    <w:abstractNumId w:val="366"/>
  </w:num>
  <w:num w:numId="137">
    <w:abstractNumId w:val="403"/>
  </w:num>
  <w:num w:numId="138">
    <w:abstractNumId w:val="70"/>
  </w:num>
  <w:num w:numId="139">
    <w:abstractNumId w:val="416"/>
  </w:num>
  <w:num w:numId="140">
    <w:abstractNumId w:val="402"/>
  </w:num>
  <w:num w:numId="141">
    <w:abstractNumId w:val="112"/>
  </w:num>
  <w:num w:numId="142">
    <w:abstractNumId w:val="147"/>
  </w:num>
  <w:num w:numId="143">
    <w:abstractNumId w:val="65"/>
  </w:num>
  <w:num w:numId="144">
    <w:abstractNumId w:val="113"/>
  </w:num>
  <w:num w:numId="145">
    <w:abstractNumId w:val="148"/>
  </w:num>
  <w:num w:numId="146">
    <w:abstractNumId w:val="374"/>
  </w:num>
  <w:num w:numId="147">
    <w:abstractNumId w:val="172"/>
  </w:num>
  <w:num w:numId="148">
    <w:abstractNumId w:val="395"/>
  </w:num>
  <w:num w:numId="149">
    <w:abstractNumId w:val="127"/>
  </w:num>
  <w:num w:numId="150">
    <w:abstractNumId w:val="176"/>
  </w:num>
  <w:num w:numId="151">
    <w:abstractNumId w:val="426"/>
  </w:num>
  <w:num w:numId="152">
    <w:abstractNumId w:val="143"/>
  </w:num>
  <w:num w:numId="153">
    <w:abstractNumId w:val="154"/>
  </w:num>
  <w:num w:numId="154">
    <w:abstractNumId w:val="413"/>
  </w:num>
  <w:num w:numId="155">
    <w:abstractNumId w:val="337"/>
  </w:num>
  <w:num w:numId="156">
    <w:abstractNumId w:val="277"/>
  </w:num>
  <w:num w:numId="157">
    <w:abstractNumId w:val="289"/>
  </w:num>
  <w:num w:numId="158">
    <w:abstractNumId w:val="114"/>
  </w:num>
  <w:num w:numId="159">
    <w:abstractNumId w:val="80"/>
  </w:num>
  <w:num w:numId="160">
    <w:abstractNumId w:val="106"/>
  </w:num>
  <w:num w:numId="161">
    <w:abstractNumId w:val="358"/>
  </w:num>
  <w:num w:numId="162">
    <w:abstractNumId w:val="408"/>
  </w:num>
  <w:num w:numId="163">
    <w:abstractNumId w:val="173"/>
  </w:num>
  <w:num w:numId="164">
    <w:abstractNumId w:val="45"/>
  </w:num>
  <w:num w:numId="165">
    <w:abstractNumId w:val="202"/>
  </w:num>
  <w:num w:numId="166">
    <w:abstractNumId w:val="64"/>
  </w:num>
  <w:num w:numId="167">
    <w:abstractNumId w:val="352"/>
  </w:num>
  <w:num w:numId="168">
    <w:abstractNumId w:val="377"/>
  </w:num>
  <w:num w:numId="169">
    <w:abstractNumId w:val="1"/>
  </w:num>
  <w:num w:numId="170">
    <w:abstractNumId w:val="149"/>
  </w:num>
  <w:num w:numId="171">
    <w:abstractNumId w:val="249"/>
  </w:num>
  <w:num w:numId="172">
    <w:abstractNumId w:val="310"/>
  </w:num>
  <w:num w:numId="173">
    <w:abstractNumId w:val="38"/>
  </w:num>
  <w:num w:numId="174">
    <w:abstractNumId w:val="129"/>
  </w:num>
  <w:num w:numId="175">
    <w:abstractNumId w:val="184"/>
  </w:num>
  <w:num w:numId="176">
    <w:abstractNumId w:val="49"/>
  </w:num>
  <w:num w:numId="177">
    <w:abstractNumId w:val="77"/>
  </w:num>
  <w:num w:numId="178">
    <w:abstractNumId w:val="88"/>
  </w:num>
  <w:num w:numId="179">
    <w:abstractNumId w:val="36"/>
  </w:num>
  <w:num w:numId="180">
    <w:abstractNumId w:val="237"/>
  </w:num>
  <w:num w:numId="181">
    <w:abstractNumId w:val="72"/>
  </w:num>
  <w:num w:numId="182">
    <w:abstractNumId w:val="122"/>
  </w:num>
  <w:num w:numId="183">
    <w:abstractNumId w:val="357"/>
  </w:num>
  <w:num w:numId="184">
    <w:abstractNumId w:val="155"/>
  </w:num>
  <w:num w:numId="185">
    <w:abstractNumId w:val="419"/>
  </w:num>
  <w:num w:numId="186">
    <w:abstractNumId w:val="323"/>
  </w:num>
  <w:num w:numId="187">
    <w:abstractNumId w:val="99"/>
  </w:num>
  <w:num w:numId="188">
    <w:abstractNumId w:val="157"/>
  </w:num>
  <w:num w:numId="189">
    <w:abstractNumId w:val="355"/>
  </w:num>
  <w:num w:numId="190">
    <w:abstractNumId w:val="76"/>
  </w:num>
  <w:num w:numId="191">
    <w:abstractNumId w:val="335"/>
  </w:num>
  <w:num w:numId="192">
    <w:abstractNumId w:val="297"/>
  </w:num>
  <w:num w:numId="193">
    <w:abstractNumId w:val="215"/>
  </w:num>
  <w:num w:numId="194">
    <w:abstractNumId w:val="348"/>
  </w:num>
  <w:num w:numId="195">
    <w:abstractNumId w:val="465"/>
  </w:num>
  <w:num w:numId="196">
    <w:abstractNumId w:val="334"/>
  </w:num>
  <w:num w:numId="197">
    <w:abstractNumId w:val="55"/>
  </w:num>
  <w:num w:numId="198">
    <w:abstractNumId w:val="214"/>
  </w:num>
  <w:num w:numId="199">
    <w:abstractNumId w:val="255"/>
  </w:num>
  <w:num w:numId="200">
    <w:abstractNumId w:val="160"/>
  </w:num>
  <w:num w:numId="201">
    <w:abstractNumId w:val="123"/>
  </w:num>
  <w:num w:numId="202">
    <w:abstractNumId w:val="233"/>
  </w:num>
  <w:num w:numId="203">
    <w:abstractNumId w:val="196"/>
  </w:num>
  <w:num w:numId="204">
    <w:abstractNumId w:val="71"/>
  </w:num>
  <w:num w:numId="205">
    <w:abstractNumId w:val="292"/>
  </w:num>
  <w:num w:numId="206">
    <w:abstractNumId w:val="179"/>
  </w:num>
  <w:num w:numId="207">
    <w:abstractNumId w:val="404"/>
  </w:num>
  <w:num w:numId="208">
    <w:abstractNumId w:val="353"/>
  </w:num>
  <w:num w:numId="209">
    <w:abstractNumId w:val="229"/>
  </w:num>
  <w:num w:numId="210">
    <w:abstractNumId w:val="103"/>
  </w:num>
  <w:num w:numId="211">
    <w:abstractNumId w:val="41"/>
  </w:num>
  <w:num w:numId="212">
    <w:abstractNumId w:val="152"/>
  </w:num>
  <w:num w:numId="213">
    <w:abstractNumId w:val="299"/>
  </w:num>
  <w:num w:numId="214">
    <w:abstractNumId w:val="193"/>
  </w:num>
  <w:num w:numId="215">
    <w:abstractNumId w:val="378"/>
  </w:num>
  <w:num w:numId="216">
    <w:abstractNumId w:val="186"/>
  </w:num>
  <w:num w:numId="217">
    <w:abstractNumId w:val="48"/>
  </w:num>
  <w:num w:numId="218">
    <w:abstractNumId w:val="260"/>
  </w:num>
  <w:num w:numId="219">
    <w:abstractNumId w:val="102"/>
  </w:num>
  <w:num w:numId="220">
    <w:abstractNumId w:val="363"/>
  </w:num>
  <w:num w:numId="221">
    <w:abstractNumId w:val="180"/>
  </w:num>
  <w:num w:numId="222">
    <w:abstractNumId w:val="219"/>
  </w:num>
  <w:num w:numId="223">
    <w:abstractNumId w:val="312"/>
  </w:num>
  <w:num w:numId="224">
    <w:abstractNumId w:val="66"/>
  </w:num>
  <w:num w:numId="225">
    <w:abstractNumId w:val="136"/>
  </w:num>
  <w:num w:numId="226">
    <w:abstractNumId w:val="50"/>
  </w:num>
  <w:num w:numId="227">
    <w:abstractNumId w:val="108"/>
  </w:num>
  <w:num w:numId="228">
    <w:abstractNumId w:val="409"/>
  </w:num>
  <w:num w:numId="229">
    <w:abstractNumId w:val="311"/>
  </w:num>
  <w:num w:numId="230">
    <w:abstractNumId w:val="17"/>
  </w:num>
  <w:num w:numId="231">
    <w:abstractNumId w:val="150"/>
  </w:num>
  <w:num w:numId="232">
    <w:abstractNumId w:val="168"/>
  </w:num>
  <w:num w:numId="233">
    <w:abstractNumId w:val="220"/>
  </w:num>
  <w:num w:numId="234">
    <w:abstractNumId w:val="372"/>
  </w:num>
  <w:num w:numId="235">
    <w:abstractNumId w:val="207"/>
  </w:num>
  <w:num w:numId="236">
    <w:abstractNumId w:val="381"/>
  </w:num>
  <w:num w:numId="237">
    <w:abstractNumId w:val="251"/>
  </w:num>
  <w:num w:numId="238">
    <w:abstractNumId w:val="290"/>
  </w:num>
  <w:num w:numId="239">
    <w:abstractNumId w:val="52"/>
  </w:num>
  <w:num w:numId="240">
    <w:abstractNumId w:val="18"/>
  </w:num>
  <w:num w:numId="241">
    <w:abstractNumId w:val="412"/>
  </w:num>
  <w:num w:numId="242">
    <w:abstractNumId w:val="327"/>
  </w:num>
  <w:num w:numId="243">
    <w:abstractNumId w:val="101"/>
  </w:num>
  <w:num w:numId="244">
    <w:abstractNumId w:val="423"/>
  </w:num>
  <w:num w:numId="245">
    <w:abstractNumId w:val="264"/>
  </w:num>
  <w:num w:numId="246">
    <w:abstractNumId w:val="134"/>
  </w:num>
  <w:num w:numId="247">
    <w:abstractNumId w:val="331"/>
  </w:num>
  <w:num w:numId="248">
    <w:abstractNumId w:val="0"/>
  </w:num>
  <w:num w:numId="249">
    <w:abstractNumId w:val="67"/>
  </w:num>
  <w:num w:numId="250">
    <w:abstractNumId w:val="321"/>
  </w:num>
  <w:num w:numId="251">
    <w:abstractNumId w:val="390"/>
  </w:num>
  <w:num w:numId="252">
    <w:abstractNumId w:val="31"/>
  </w:num>
  <w:num w:numId="253">
    <w:abstractNumId w:val="44"/>
  </w:num>
  <w:num w:numId="254">
    <w:abstractNumId w:val="139"/>
  </w:num>
  <w:num w:numId="255">
    <w:abstractNumId w:val="201"/>
  </w:num>
  <w:num w:numId="256">
    <w:abstractNumId w:val="437"/>
  </w:num>
  <w:num w:numId="257">
    <w:abstractNumId w:val="451"/>
  </w:num>
  <w:num w:numId="258">
    <w:abstractNumId w:val="109"/>
  </w:num>
  <w:num w:numId="259">
    <w:abstractNumId w:val="382"/>
  </w:num>
  <w:num w:numId="260">
    <w:abstractNumId w:val="23"/>
  </w:num>
  <w:num w:numId="261">
    <w:abstractNumId w:val="2"/>
  </w:num>
  <w:num w:numId="262">
    <w:abstractNumId w:val="326"/>
  </w:num>
  <w:num w:numId="263">
    <w:abstractNumId w:val="303"/>
  </w:num>
  <w:num w:numId="264">
    <w:abstractNumId w:val="14"/>
  </w:num>
  <w:num w:numId="265">
    <w:abstractNumId w:val="278"/>
  </w:num>
  <w:num w:numId="266">
    <w:abstractNumId w:val="151"/>
  </w:num>
  <w:num w:numId="267">
    <w:abstractNumId w:val="78"/>
  </w:num>
  <w:num w:numId="268">
    <w:abstractNumId w:val="171"/>
  </w:num>
  <w:num w:numId="269">
    <w:abstractNumId w:val="189"/>
  </w:num>
  <w:num w:numId="270">
    <w:abstractNumId w:val="256"/>
  </w:num>
  <w:num w:numId="271">
    <w:abstractNumId w:val="391"/>
  </w:num>
  <w:num w:numId="272">
    <w:abstractNumId w:val="100"/>
  </w:num>
  <w:num w:numId="273">
    <w:abstractNumId w:val="230"/>
  </w:num>
  <w:num w:numId="274">
    <w:abstractNumId w:val="73"/>
  </w:num>
  <w:num w:numId="275">
    <w:abstractNumId w:val="40"/>
  </w:num>
  <w:num w:numId="276">
    <w:abstractNumId w:val="295"/>
  </w:num>
  <w:num w:numId="277">
    <w:abstractNumId w:val="448"/>
  </w:num>
  <w:num w:numId="278">
    <w:abstractNumId w:val="54"/>
  </w:num>
  <w:num w:numId="279">
    <w:abstractNumId w:val="313"/>
  </w:num>
  <w:num w:numId="280">
    <w:abstractNumId w:val="8"/>
  </w:num>
  <w:num w:numId="281">
    <w:abstractNumId w:val="356"/>
    <w:lvlOverride w:ilvl="0">
      <w:startOverride w:val="1"/>
    </w:lvlOverride>
  </w:num>
  <w:num w:numId="282">
    <w:abstractNumId w:val="439"/>
  </w:num>
  <w:num w:numId="283">
    <w:abstractNumId w:val="453"/>
    <w:lvlOverride w:ilvl="0">
      <w:startOverride w:val="1"/>
    </w:lvlOverride>
  </w:num>
  <w:num w:numId="284">
    <w:abstractNumId w:val="456"/>
  </w:num>
  <w:num w:numId="285">
    <w:abstractNumId w:val="385"/>
  </w:num>
  <w:num w:numId="286">
    <w:abstractNumId w:val="306"/>
  </w:num>
  <w:num w:numId="287">
    <w:abstractNumId w:val="407"/>
  </w:num>
  <w:num w:numId="288">
    <w:abstractNumId w:val="354"/>
  </w:num>
  <w:num w:numId="289">
    <w:abstractNumId w:val="187"/>
  </w:num>
  <w:num w:numId="290">
    <w:abstractNumId w:val="10"/>
  </w:num>
  <w:num w:numId="291">
    <w:abstractNumId w:val="104"/>
  </w:num>
  <w:num w:numId="292">
    <w:abstractNumId w:val="29"/>
  </w:num>
  <w:num w:numId="293">
    <w:abstractNumId w:val="269"/>
  </w:num>
  <w:num w:numId="294">
    <w:abstractNumId w:val="371"/>
  </w:num>
  <w:num w:numId="295">
    <w:abstractNumId w:val="279"/>
  </w:num>
  <w:num w:numId="296">
    <w:abstractNumId w:val="53"/>
  </w:num>
  <w:num w:numId="297">
    <w:abstractNumId w:val="284"/>
  </w:num>
  <w:num w:numId="298">
    <w:abstractNumId w:val="418"/>
  </w:num>
  <w:num w:numId="299">
    <w:abstractNumId w:val="240"/>
  </w:num>
  <w:num w:numId="300">
    <w:abstractNumId w:val="411"/>
  </w:num>
  <w:num w:numId="301">
    <w:abstractNumId w:val="203"/>
  </w:num>
  <w:num w:numId="302">
    <w:abstractNumId w:val="242"/>
  </w:num>
  <w:num w:numId="303">
    <w:abstractNumId w:val="262"/>
  </w:num>
  <w:num w:numId="304">
    <w:abstractNumId w:val="325"/>
  </w:num>
  <w:num w:numId="305">
    <w:abstractNumId w:val="287"/>
  </w:num>
  <w:num w:numId="306">
    <w:abstractNumId w:val="13"/>
  </w:num>
  <w:num w:numId="307">
    <w:abstractNumId w:val="204"/>
  </w:num>
  <w:num w:numId="308">
    <w:abstractNumId w:val="257"/>
  </w:num>
  <w:num w:numId="309">
    <w:abstractNumId w:val="261"/>
  </w:num>
  <w:num w:numId="310">
    <w:abstractNumId w:val="35"/>
  </w:num>
  <w:num w:numId="311">
    <w:abstractNumId w:val="140"/>
  </w:num>
  <w:num w:numId="312">
    <w:abstractNumId w:val="89"/>
  </w:num>
  <w:num w:numId="313">
    <w:abstractNumId w:val="58"/>
  </w:num>
  <w:num w:numId="314">
    <w:abstractNumId w:val="427"/>
  </w:num>
  <w:num w:numId="315">
    <w:abstractNumId w:val="458"/>
  </w:num>
  <w:num w:numId="316">
    <w:abstractNumId w:val="276"/>
  </w:num>
  <w:num w:numId="317">
    <w:abstractNumId w:val="457"/>
  </w:num>
  <w:num w:numId="318">
    <w:abstractNumId w:val="406"/>
  </w:num>
  <w:num w:numId="319">
    <w:abstractNumId w:val="22"/>
  </w:num>
  <w:num w:numId="320">
    <w:abstractNumId w:val="376"/>
  </w:num>
  <w:num w:numId="321">
    <w:abstractNumId w:val="436"/>
  </w:num>
  <w:num w:numId="322">
    <w:abstractNumId w:val="415"/>
  </w:num>
  <w:num w:numId="323">
    <w:abstractNumId w:val="51"/>
  </w:num>
  <w:num w:numId="324">
    <w:abstractNumId w:val="68"/>
  </w:num>
  <w:num w:numId="325">
    <w:abstractNumId w:val="121"/>
  </w:num>
  <w:num w:numId="326">
    <w:abstractNumId w:val="178"/>
  </w:num>
  <w:num w:numId="327">
    <w:abstractNumId w:val="294"/>
  </w:num>
  <w:num w:numId="328">
    <w:abstractNumId w:val="417"/>
  </w:num>
  <w:num w:numId="329">
    <w:abstractNumId w:val="7"/>
  </w:num>
  <w:num w:numId="330">
    <w:abstractNumId w:val="246"/>
  </w:num>
  <w:num w:numId="331">
    <w:abstractNumId w:val="347"/>
  </w:num>
  <w:num w:numId="332">
    <w:abstractNumId w:val="342"/>
  </w:num>
  <w:num w:numId="333">
    <w:abstractNumId w:val="98"/>
  </w:num>
  <w:num w:numId="334">
    <w:abstractNumId w:val="153"/>
  </w:num>
  <w:num w:numId="335">
    <w:abstractNumId w:val="131"/>
  </w:num>
  <w:num w:numId="336">
    <w:abstractNumId w:val="209"/>
  </w:num>
  <w:num w:numId="337">
    <w:abstractNumId w:val="231"/>
  </w:num>
  <w:num w:numId="338">
    <w:abstractNumId w:val="224"/>
  </w:num>
  <w:num w:numId="339">
    <w:abstractNumId w:val="206"/>
  </w:num>
  <w:num w:numId="340">
    <w:abstractNumId w:val="130"/>
  </w:num>
  <w:num w:numId="341">
    <w:abstractNumId w:val="188"/>
  </w:num>
  <w:num w:numId="342">
    <w:abstractNumId w:val="205"/>
  </w:num>
  <w:num w:numId="343">
    <w:abstractNumId w:val="6"/>
  </w:num>
  <w:num w:numId="344">
    <w:abstractNumId w:val="440"/>
  </w:num>
  <w:num w:numId="345">
    <w:abstractNumId w:val="459"/>
  </w:num>
  <w:num w:numId="346">
    <w:abstractNumId w:val="167"/>
  </w:num>
  <w:num w:numId="347">
    <w:abstractNumId w:val="177"/>
  </w:num>
  <w:num w:numId="348">
    <w:abstractNumId w:val="235"/>
  </w:num>
  <w:num w:numId="349">
    <w:abstractNumId w:val="392"/>
  </w:num>
  <w:num w:numId="350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1">
    <w:abstractNumId w:val="345"/>
  </w:num>
  <w:num w:numId="352">
    <w:abstractNumId w:val="4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3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4">
    <w:abstractNumId w:val="400"/>
  </w:num>
  <w:num w:numId="355">
    <w:abstractNumId w:val="453"/>
  </w:num>
  <w:num w:numId="356">
    <w:abstractNumId w:val="356"/>
  </w:num>
  <w:num w:numId="357">
    <w:abstractNumId w:val="467"/>
  </w:num>
  <w:num w:numId="358">
    <w:abstractNumId w:val="174"/>
  </w:num>
  <w:num w:numId="359">
    <w:abstractNumId w:val="24"/>
  </w:num>
  <w:num w:numId="360">
    <w:abstractNumId w:val="185"/>
  </w:num>
  <w:num w:numId="361">
    <w:abstractNumId w:val="421"/>
  </w:num>
  <w:num w:numId="362">
    <w:abstractNumId w:val="296"/>
  </w:num>
  <w:num w:numId="363">
    <w:abstractNumId w:val="87"/>
  </w:num>
  <w:num w:numId="364">
    <w:abstractNumId w:val="460"/>
  </w:num>
  <w:num w:numId="365">
    <w:abstractNumId w:val="307"/>
  </w:num>
  <w:num w:numId="366">
    <w:abstractNumId w:val="60"/>
  </w:num>
  <w:num w:numId="367">
    <w:abstractNumId w:val="318"/>
  </w:num>
  <w:num w:numId="368">
    <w:abstractNumId w:val="39"/>
  </w:num>
  <w:num w:numId="369">
    <w:abstractNumId w:val="227"/>
  </w:num>
  <w:num w:numId="370">
    <w:abstractNumId w:val="280"/>
  </w:num>
  <w:num w:numId="371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2">
    <w:abstractNumId w:val="190"/>
  </w:num>
  <w:num w:numId="373">
    <w:abstractNumId w:val="128"/>
  </w:num>
  <w:num w:numId="374">
    <w:abstractNumId w:val="384"/>
  </w:num>
  <w:num w:numId="375">
    <w:abstractNumId w:val="11"/>
  </w:num>
  <w:num w:numId="376">
    <w:abstractNumId w:val="216"/>
  </w:num>
  <w:num w:numId="377">
    <w:abstractNumId w:val="197"/>
  </w:num>
  <w:num w:numId="378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9">
    <w:abstractNumId w:val="283"/>
  </w:num>
  <w:num w:numId="380">
    <w:abstractNumId w:val="435"/>
  </w:num>
  <w:num w:numId="381">
    <w:abstractNumId w:val="12"/>
  </w:num>
  <w:num w:numId="382">
    <w:abstractNumId w:val="330"/>
  </w:num>
  <w:num w:numId="383">
    <w:abstractNumId w:val="232"/>
  </w:num>
  <w:num w:numId="384">
    <w:abstractNumId w:val="141"/>
  </w:num>
  <w:num w:numId="385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6">
    <w:abstractNumId w:val="271"/>
  </w:num>
  <w:num w:numId="387">
    <w:abstractNumId w:val="329"/>
  </w:num>
  <w:num w:numId="388">
    <w:abstractNumId w:val="83"/>
  </w:num>
  <w:num w:numId="389">
    <w:abstractNumId w:val="37"/>
  </w:num>
  <w:num w:numId="390">
    <w:abstractNumId w:val="133"/>
  </w:num>
  <w:num w:numId="391">
    <w:abstractNumId w:val="115"/>
  </w:num>
  <w:num w:numId="392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3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4">
    <w:abstractNumId w:val="194"/>
  </w:num>
  <w:num w:numId="395">
    <w:abstractNumId w:val="75"/>
  </w:num>
  <w:num w:numId="396">
    <w:abstractNumId w:val="110"/>
  </w:num>
  <w:num w:numId="397">
    <w:abstractNumId w:val="274"/>
  </w:num>
  <w:num w:numId="398">
    <w:abstractNumId w:val="424"/>
  </w:num>
  <w:num w:numId="399">
    <w:abstractNumId w:val="314"/>
  </w:num>
  <w:num w:numId="400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1">
    <w:abstractNumId w:val="389"/>
  </w:num>
  <w:num w:numId="402">
    <w:abstractNumId w:val="454"/>
  </w:num>
  <w:num w:numId="403">
    <w:abstractNumId w:val="92"/>
  </w:num>
  <w:num w:numId="404">
    <w:abstractNumId w:val="244"/>
  </w:num>
  <w:num w:numId="405">
    <w:abstractNumId w:val="387"/>
  </w:num>
  <w:num w:numId="406">
    <w:abstractNumId w:val="320"/>
  </w:num>
  <w:num w:numId="407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8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9">
    <w:abstractNumId w:val="350"/>
  </w:num>
  <w:num w:numId="410">
    <w:abstractNumId w:val="117"/>
  </w:num>
  <w:num w:numId="411">
    <w:abstractNumId w:val="450"/>
  </w:num>
  <w:num w:numId="412">
    <w:abstractNumId w:val="282"/>
  </w:num>
  <w:num w:numId="413">
    <w:abstractNumId w:val="27"/>
  </w:num>
  <w:num w:numId="414">
    <w:abstractNumId w:val="32"/>
  </w:num>
  <w:num w:numId="415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>
    <w:abstractNumId w:val="265"/>
  </w:num>
  <w:num w:numId="417">
    <w:abstractNumId w:val="305"/>
  </w:num>
  <w:num w:numId="418">
    <w:abstractNumId w:val="223"/>
  </w:num>
  <w:num w:numId="419">
    <w:abstractNumId w:val="33"/>
  </w:num>
  <w:num w:numId="420">
    <w:abstractNumId w:val="281"/>
  </w:num>
  <w:num w:numId="421">
    <w:abstractNumId w:val="199"/>
  </w:num>
  <w:num w:numId="422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3">
    <w:abstractNumId w:val="62"/>
  </w:num>
  <w:num w:numId="424">
    <w:abstractNumId w:val="69"/>
  </w:num>
  <w:num w:numId="425">
    <w:abstractNumId w:val="359"/>
  </w:num>
  <w:num w:numId="426">
    <w:abstractNumId w:val="30"/>
  </w:num>
  <w:num w:numId="427">
    <w:abstractNumId w:val="34"/>
  </w:num>
  <w:num w:numId="428">
    <w:abstractNumId w:val="272"/>
  </w:num>
  <w:num w:numId="429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0">
    <w:abstractNumId w:val="300"/>
  </w:num>
  <w:num w:numId="431">
    <w:abstractNumId w:val="438"/>
  </w:num>
  <w:num w:numId="432">
    <w:abstractNumId w:val="441"/>
  </w:num>
  <w:num w:numId="433">
    <w:abstractNumId w:val="142"/>
  </w:num>
  <w:num w:numId="434">
    <w:abstractNumId w:val="304"/>
  </w:num>
  <w:num w:numId="435">
    <w:abstractNumId w:val="268"/>
  </w:num>
  <w:num w:numId="436">
    <w:abstractNumId w:val="368"/>
  </w:num>
  <w:num w:numId="437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8">
    <w:abstractNumId w:val="9"/>
  </w:num>
  <w:num w:numId="439">
    <w:abstractNumId w:val="370"/>
  </w:num>
  <w:num w:numId="440">
    <w:abstractNumId w:val="243"/>
  </w:num>
  <w:num w:numId="441">
    <w:abstractNumId w:val="20"/>
  </w:num>
  <w:num w:numId="442">
    <w:abstractNumId w:val="275"/>
  </w:num>
  <w:num w:numId="443">
    <w:abstractNumId w:val="388"/>
  </w:num>
  <w:num w:numId="444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5">
    <w:abstractNumId w:val="248"/>
  </w:num>
  <w:num w:numId="446">
    <w:abstractNumId w:val="165"/>
  </w:num>
  <w:num w:numId="447">
    <w:abstractNumId w:val="91"/>
  </w:num>
  <w:num w:numId="448">
    <w:abstractNumId w:val="344"/>
  </w:num>
  <w:num w:numId="449">
    <w:abstractNumId w:val="94"/>
  </w:num>
  <w:num w:numId="450">
    <w:abstractNumId w:val="455"/>
  </w:num>
  <w:num w:numId="451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2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3">
    <w:abstractNumId w:val="25"/>
  </w:num>
  <w:num w:numId="454">
    <w:abstractNumId w:val="63"/>
  </w:num>
  <w:num w:numId="455">
    <w:abstractNumId w:val="365"/>
  </w:num>
  <w:num w:numId="456">
    <w:abstractNumId w:val="247"/>
  </w:num>
  <w:num w:numId="457">
    <w:abstractNumId w:val="198"/>
  </w:num>
  <w:num w:numId="458">
    <w:abstractNumId w:val="226"/>
  </w:num>
  <w:num w:numId="459">
    <w:abstractNumId w:val="4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0">
    <w:abstractNumId w:val="19"/>
  </w:num>
  <w:num w:numId="461">
    <w:abstractNumId w:val="217"/>
  </w:num>
  <w:num w:numId="462">
    <w:abstractNumId w:val="16"/>
  </w:num>
  <w:num w:numId="463">
    <w:abstractNumId w:val="47"/>
  </w:num>
  <w:num w:numId="464">
    <w:abstractNumId w:val="360"/>
  </w:num>
  <w:num w:numId="465">
    <w:abstractNumId w:val="332"/>
  </w:num>
  <w:num w:numId="466">
    <w:abstractNumId w:val="119"/>
  </w:num>
  <w:num w:numId="467">
    <w:abstractNumId w:val="146"/>
  </w:num>
  <w:num w:numId="468">
    <w:abstractNumId w:val="162"/>
  </w:num>
  <w:num w:numId="469">
    <w:abstractNumId w:val="293"/>
  </w:num>
  <w:num w:numId="470">
    <w:abstractNumId w:val="405"/>
  </w:num>
  <w:num w:numId="471">
    <w:abstractNumId w:val="26"/>
  </w:num>
  <w:num w:numId="472">
    <w:abstractNumId w:val="161"/>
  </w:num>
  <w:num w:numId="473">
    <w:abstractNumId w:val="362"/>
  </w:num>
  <w:num w:numId="474">
    <w:abstractNumId w:val="401"/>
  </w:num>
  <w:num w:numId="475">
    <w:abstractNumId w:val="351"/>
  </w:num>
  <w:num w:numId="476">
    <w:abstractNumId w:val="191"/>
  </w:num>
  <w:num w:numId="477">
    <w:abstractNumId w:val="156"/>
  </w:num>
  <w:num w:numId="478">
    <w:abstractNumId w:val="447"/>
  </w:num>
  <w:num w:numId="479">
    <w:abstractNumId w:val="398"/>
  </w:num>
  <w:num w:numId="480">
    <w:abstractNumId w:val="5"/>
  </w:num>
  <w:num w:numId="481">
    <w:abstractNumId w:val="383"/>
  </w:num>
  <w:num w:numId="482">
    <w:abstractNumId w:val="258"/>
  </w:num>
  <w:num w:numId="483">
    <w:abstractNumId w:val="124"/>
  </w:num>
  <w:num w:numId="484">
    <w:abstractNumId w:val="74"/>
  </w:num>
  <w:num w:numId="485">
    <w:abstractNumId w:val="324"/>
  </w:num>
  <w:num w:numId="486">
    <w:abstractNumId w:val="126"/>
  </w:num>
  <w:num w:numId="487">
    <w:abstractNumId w:val="164"/>
  </w:num>
  <w:num w:numId="488">
    <w:abstractNumId w:val="319"/>
  </w:num>
  <w:num w:numId="489">
    <w:abstractNumId w:val="464"/>
  </w:num>
  <w:numIdMacAtCleanup w:val="4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C6"/>
    <w:rsid w:val="00001D49"/>
    <w:rsid w:val="00007F58"/>
    <w:rsid w:val="0001417D"/>
    <w:rsid w:val="00016484"/>
    <w:rsid w:val="000357F7"/>
    <w:rsid w:val="000465E7"/>
    <w:rsid w:val="00046602"/>
    <w:rsid w:val="0005091D"/>
    <w:rsid w:val="0005261D"/>
    <w:rsid w:val="00053979"/>
    <w:rsid w:val="0006123D"/>
    <w:rsid w:val="000619B3"/>
    <w:rsid w:val="00061D3E"/>
    <w:rsid w:val="0006392F"/>
    <w:rsid w:val="00066059"/>
    <w:rsid w:val="000703C2"/>
    <w:rsid w:val="000733FA"/>
    <w:rsid w:val="00082D6E"/>
    <w:rsid w:val="000A17D2"/>
    <w:rsid w:val="000A26A0"/>
    <w:rsid w:val="000B1B6A"/>
    <w:rsid w:val="000C4832"/>
    <w:rsid w:val="000D7ADC"/>
    <w:rsid w:val="000E1841"/>
    <w:rsid w:val="000E33B8"/>
    <w:rsid w:val="000E3C95"/>
    <w:rsid w:val="000E5683"/>
    <w:rsid w:val="000F3134"/>
    <w:rsid w:val="000F3762"/>
    <w:rsid w:val="00117BB8"/>
    <w:rsid w:val="00121156"/>
    <w:rsid w:val="00132540"/>
    <w:rsid w:val="00132812"/>
    <w:rsid w:val="00145BD8"/>
    <w:rsid w:val="00162641"/>
    <w:rsid w:val="00177F9E"/>
    <w:rsid w:val="00182BE3"/>
    <w:rsid w:val="00190370"/>
    <w:rsid w:val="00192A55"/>
    <w:rsid w:val="00196B60"/>
    <w:rsid w:val="001C34FF"/>
    <w:rsid w:val="001D047F"/>
    <w:rsid w:val="001D0D3F"/>
    <w:rsid w:val="001D2518"/>
    <w:rsid w:val="001E5186"/>
    <w:rsid w:val="001E7FDA"/>
    <w:rsid w:val="001F4F2C"/>
    <w:rsid w:val="001F5F22"/>
    <w:rsid w:val="001F5F3B"/>
    <w:rsid w:val="002048AA"/>
    <w:rsid w:val="002065A7"/>
    <w:rsid w:val="00215248"/>
    <w:rsid w:val="002302F3"/>
    <w:rsid w:val="002348DC"/>
    <w:rsid w:val="0024006B"/>
    <w:rsid w:val="00253506"/>
    <w:rsid w:val="00261266"/>
    <w:rsid w:val="00262941"/>
    <w:rsid w:val="00275768"/>
    <w:rsid w:val="00277C14"/>
    <w:rsid w:val="002841F9"/>
    <w:rsid w:val="002966D8"/>
    <w:rsid w:val="002A2B8B"/>
    <w:rsid w:val="002A5A5F"/>
    <w:rsid w:val="002A6D40"/>
    <w:rsid w:val="002A70C8"/>
    <w:rsid w:val="002B1F41"/>
    <w:rsid w:val="002B60BF"/>
    <w:rsid w:val="002B6FAE"/>
    <w:rsid w:val="002C1A4F"/>
    <w:rsid w:val="002C344A"/>
    <w:rsid w:val="002D00D1"/>
    <w:rsid w:val="002D0B1F"/>
    <w:rsid w:val="002E2BEE"/>
    <w:rsid w:val="002E3277"/>
    <w:rsid w:val="002E5D9C"/>
    <w:rsid w:val="002F2B3C"/>
    <w:rsid w:val="003020D8"/>
    <w:rsid w:val="00303E2E"/>
    <w:rsid w:val="003074F3"/>
    <w:rsid w:val="00311B2C"/>
    <w:rsid w:val="00321A3B"/>
    <w:rsid w:val="00322B5E"/>
    <w:rsid w:val="00322CE4"/>
    <w:rsid w:val="003255E9"/>
    <w:rsid w:val="003321D6"/>
    <w:rsid w:val="00335812"/>
    <w:rsid w:val="003359BF"/>
    <w:rsid w:val="00340CED"/>
    <w:rsid w:val="00341913"/>
    <w:rsid w:val="00343ED2"/>
    <w:rsid w:val="00372EC0"/>
    <w:rsid w:val="0037698A"/>
    <w:rsid w:val="00384C8E"/>
    <w:rsid w:val="00385601"/>
    <w:rsid w:val="00394DF8"/>
    <w:rsid w:val="003964A0"/>
    <w:rsid w:val="003B18FD"/>
    <w:rsid w:val="003B1AEE"/>
    <w:rsid w:val="003B5127"/>
    <w:rsid w:val="003B5D97"/>
    <w:rsid w:val="003B6320"/>
    <w:rsid w:val="003B7D07"/>
    <w:rsid w:val="003C384B"/>
    <w:rsid w:val="003C7919"/>
    <w:rsid w:val="003D1947"/>
    <w:rsid w:val="003D24CB"/>
    <w:rsid w:val="003E5C64"/>
    <w:rsid w:val="003F2AB8"/>
    <w:rsid w:val="003F406E"/>
    <w:rsid w:val="00400B0B"/>
    <w:rsid w:val="00401142"/>
    <w:rsid w:val="00405496"/>
    <w:rsid w:val="004100E5"/>
    <w:rsid w:val="004121BA"/>
    <w:rsid w:val="00415CFD"/>
    <w:rsid w:val="004266C1"/>
    <w:rsid w:val="00453939"/>
    <w:rsid w:val="00463114"/>
    <w:rsid w:val="0046642F"/>
    <w:rsid w:val="0047055D"/>
    <w:rsid w:val="004725D5"/>
    <w:rsid w:val="00473DF4"/>
    <w:rsid w:val="00475184"/>
    <w:rsid w:val="004775CE"/>
    <w:rsid w:val="0048259B"/>
    <w:rsid w:val="00486F6A"/>
    <w:rsid w:val="00487EBA"/>
    <w:rsid w:val="00490C2B"/>
    <w:rsid w:val="004922D8"/>
    <w:rsid w:val="004B246C"/>
    <w:rsid w:val="004B306D"/>
    <w:rsid w:val="004B4E70"/>
    <w:rsid w:val="004C114D"/>
    <w:rsid w:val="004C3DCB"/>
    <w:rsid w:val="004D47DA"/>
    <w:rsid w:val="004F0964"/>
    <w:rsid w:val="004F7BCA"/>
    <w:rsid w:val="00513E25"/>
    <w:rsid w:val="0053056C"/>
    <w:rsid w:val="00534BB7"/>
    <w:rsid w:val="0053665A"/>
    <w:rsid w:val="005414B0"/>
    <w:rsid w:val="00551F37"/>
    <w:rsid w:val="0055638D"/>
    <w:rsid w:val="00556940"/>
    <w:rsid w:val="005678D1"/>
    <w:rsid w:val="005729D0"/>
    <w:rsid w:val="005744E8"/>
    <w:rsid w:val="00575851"/>
    <w:rsid w:val="0058029F"/>
    <w:rsid w:val="005810F5"/>
    <w:rsid w:val="00587260"/>
    <w:rsid w:val="00590492"/>
    <w:rsid w:val="005A30C4"/>
    <w:rsid w:val="005A365A"/>
    <w:rsid w:val="005B3A63"/>
    <w:rsid w:val="005C1F35"/>
    <w:rsid w:val="005D374E"/>
    <w:rsid w:val="005D4DDB"/>
    <w:rsid w:val="005F54B6"/>
    <w:rsid w:val="00602219"/>
    <w:rsid w:val="00604EB5"/>
    <w:rsid w:val="00606CF9"/>
    <w:rsid w:val="00612CD1"/>
    <w:rsid w:val="0061583A"/>
    <w:rsid w:val="00620ACA"/>
    <w:rsid w:val="00621797"/>
    <w:rsid w:val="00625E42"/>
    <w:rsid w:val="00627428"/>
    <w:rsid w:val="00646059"/>
    <w:rsid w:val="00650215"/>
    <w:rsid w:val="00650E59"/>
    <w:rsid w:val="00662F2D"/>
    <w:rsid w:val="00663302"/>
    <w:rsid w:val="00665CC4"/>
    <w:rsid w:val="0067241A"/>
    <w:rsid w:val="00674908"/>
    <w:rsid w:val="00690AD2"/>
    <w:rsid w:val="00692370"/>
    <w:rsid w:val="00697AF8"/>
    <w:rsid w:val="006C00E3"/>
    <w:rsid w:val="006D5293"/>
    <w:rsid w:val="006D7047"/>
    <w:rsid w:val="006E0C57"/>
    <w:rsid w:val="006E1621"/>
    <w:rsid w:val="006E3621"/>
    <w:rsid w:val="006F6046"/>
    <w:rsid w:val="00701D12"/>
    <w:rsid w:val="00704370"/>
    <w:rsid w:val="00706DC4"/>
    <w:rsid w:val="0071254F"/>
    <w:rsid w:val="00733141"/>
    <w:rsid w:val="00737C47"/>
    <w:rsid w:val="0074079F"/>
    <w:rsid w:val="007408B8"/>
    <w:rsid w:val="00744ED5"/>
    <w:rsid w:val="00746772"/>
    <w:rsid w:val="007475B0"/>
    <w:rsid w:val="0075170A"/>
    <w:rsid w:val="00751ED2"/>
    <w:rsid w:val="007668AE"/>
    <w:rsid w:val="0076792E"/>
    <w:rsid w:val="00770410"/>
    <w:rsid w:val="00777322"/>
    <w:rsid w:val="00790BB7"/>
    <w:rsid w:val="00790F0B"/>
    <w:rsid w:val="00791F81"/>
    <w:rsid w:val="007A31D4"/>
    <w:rsid w:val="007A7120"/>
    <w:rsid w:val="007B1342"/>
    <w:rsid w:val="007B364A"/>
    <w:rsid w:val="007C1439"/>
    <w:rsid w:val="007C3E22"/>
    <w:rsid w:val="007D0FC3"/>
    <w:rsid w:val="007D7F8C"/>
    <w:rsid w:val="007E31ED"/>
    <w:rsid w:val="007E7537"/>
    <w:rsid w:val="007F07EE"/>
    <w:rsid w:val="007F14E2"/>
    <w:rsid w:val="007F5616"/>
    <w:rsid w:val="0081436B"/>
    <w:rsid w:val="008223C7"/>
    <w:rsid w:val="00824377"/>
    <w:rsid w:val="00826F1F"/>
    <w:rsid w:val="008273C6"/>
    <w:rsid w:val="00835A7D"/>
    <w:rsid w:val="008445D5"/>
    <w:rsid w:val="00847049"/>
    <w:rsid w:val="00852422"/>
    <w:rsid w:val="00852CF5"/>
    <w:rsid w:val="0085717A"/>
    <w:rsid w:val="0086474D"/>
    <w:rsid w:val="00875FC9"/>
    <w:rsid w:val="00876383"/>
    <w:rsid w:val="0088074B"/>
    <w:rsid w:val="00885CC4"/>
    <w:rsid w:val="008924B0"/>
    <w:rsid w:val="008A0942"/>
    <w:rsid w:val="008A5B4E"/>
    <w:rsid w:val="008B02DE"/>
    <w:rsid w:val="008B6AC7"/>
    <w:rsid w:val="008B7BAB"/>
    <w:rsid w:val="008C0F51"/>
    <w:rsid w:val="008C2D52"/>
    <w:rsid w:val="008D2C0E"/>
    <w:rsid w:val="008E0EC6"/>
    <w:rsid w:val="008E166F"/>
    <w:rsid w:val="008E23A4"/>
    <w:rsid w:val="008E28C4"/>
    <w:rsid w:val="008E3989"/>
    <w:rsid w:val="00914A51"/>
    <w:rsid w:val="00921F03"/>
    <w:rsid w:val="009266AA"/>
    <w:rsid w:val="0092708C"/>
    <w:rsid w:val="00927DB8"/>
    <w:rsid w:val="00931013"/>
    <w:rsid w:val="00933512"/>
    <w:rsid w:val="009369A9"/>
    <w:rsid w:val="009369B3"/>
    <w:rsid w:val="00944054"/>
    <w:rsid w:val="00945388"/>
    <w:rsid w:val="00945CDD"/>
    <w:rsid w:val="00947CDC"/>
    <w:rsid w:val="00962723"/>
    <w:rsid w:val="00967E86"/>
    <w:rsid w:val="00970BC2"/>
    <w:rsid w:val="00973EED"/>
    <w:rsid w:val="00985DF7"/>
    <w:rsid w:val="00991F74"/>
    <w:rsid w:val="009A64C5"/>
    <w:rsid w:val="009B289F"/>
    <w:rsid w:val="009B46E1"/>
    <w:rsid w:val="009E1800"/>
    <w:rsid w:val="009E3DA5"/>
    <w:rsid w:val="009F0F43"/>
    <w:rsid w:val="009F1D0E"/>
    <w:rsid w:val="00A01A25"/>
    <w:rsid w:val="00A03A2D"/>
    <w:rsid w:val="00A26E3E"/>
    <w:rsid w:val="00A32664"/>
    <w:rsid w:val="00A70A7F"/>
    <w:rsid w:val="00A856C7"/>
    <w:rsid w:val="00A92BB9"/>
    <w:rsid w:val="00A95F62"/>
    <w:rsid w:val="00AA11D8"/>
    <w:rsid w:val="00AA3F34"/>
    <w:rsid w:val="00AA5095"/>
    <w:rsid w:val="00AA5A57"/>
    <w:rsid w:val="00AB0DAC"/>
    <w:rsid w:val="00AB4DBD"/>
    <w:rsid w:val="00AC1299"/>
    <w:rsid w:val="00AC2759"/>
    <w:rsid w:val="00AC50E7"/>
    <w:rsid w:val="00AD3C00"/>
    <w:rsid w:val="00AD61C9"/>
    <w:rsid w:val="00AD6961"/>
    <w:rsid w:val="00AE6BF2"/>
    <w:rsid w:val="00AF208C"/>
    <w:rsid w:val="00AF223B"/>
    <w:rsid w:val="00AF6A2C"/>
    <w:rsid w:val="00AF77E1"/>
    <w:rsid w:val="00B00995"/>
    <w:rsid w:val="00B049CB"/>
    <w:rsid w:val="00B05843"/>
    <w:rsid w:val="00B13504"/>
    <w:rsid w:val="00B156EB"/>
    <w:rsid w:val="00B24559"/>
    <w:rsid w:val="00B25FCF"/>
    <w:rsid w:val="00B26805"/>
    <w:rsid w:val="00B3166E"/>
    <w:rsid w:val="00B35088"/>
    <w:rsid w:val="00B518FB"/>
    <w:rsid w:val="00B53660"/>
    <w:rsid w:val="00B53F5F"/>
    <w:rsid w:val="00B70FE5"/>
    <w:rsid w:val="00B7155B"/>
    <w:rsid w:val="00B75AFE"/>
    <w:rsid w:val="00B879F2"/>
    <w:rsid w:val="00B905DB"/>
    <w:rsid w:val="00B978A4"/>
    <w:rsid w:val="00B978AA"/>
    <w:rsid w:val="00BA02B0"/>
    <w:rsid w:val="00BA4F2C"/>
    <w:rsid w:val="00BB3A50"/>
    <w:rsid w:val="00BC12C9"/>
    <w:rsid w:val="00BE4088"/>
    <w:rsid w:val="00BF512D"/>
    <w:rsid w:val="00BF5141"/>
    <w:rsid w:val="00BF5D73"/>
    <w:rsid w:val="00BF731E"/>
    <w:rsid w:val="00BF7DC2"/>
    <w:rsid w:val="00C01580"/>
    <w:rsid w:val="00C1289E"/>
    <w:rsid w:val="00C2499D"/>
    <w:rsid w:val="00C33B4E"/>
    <w:rsid w:val="00C44DBE"/>
    <w:rsid w:val="00C50E33"/>
    <w:rsid w:val="00C51412"/>
    <w:rsid w:val="00C53010"/>
    <w:rsid w:val="00C55C38"/>
    <w:rsid w:val="00C568CE"/>
    <w:rsid w:val="00C5707B"/>
    <w:rsid w:val="00C5792B"/>
    <w:rsid w:val="00C637C8"/>
    <w:rsid w:val="00C701B9"/>
    <w:rsid w:val="00C7298B"/>
    <w:rsid w:val="00C73F16"/>
    <w:rsid w:val="00C73F8E"/>
    <w:rsid w:val="00C77A2C"/>
    <w:rsid w:val="00C84F50"/>
    <w:rsid w:val="00C9557D"/>
    <w:rsid w:val="00CA00C6"/>
    <w:rsid w:val="00CA470A"/>
    <w:rsid w:val="00CB191A"/>
    <w:rsid w:val="00CB2F59"/>
    <w:rsid w:val="00CB4214"/>
    <w:rsid w:val="00CD36CB"/>
    <w:rsid w:val="00CE0A76"/>
    <w:rsid w:val="00CE4541"/>
    <w:rsid w:val="00CF0342"/>
    <w:rsid w:val="00D013C3"/>
    <w:rsid w:val="00D016E9"/>
    <w:rsid w:val="00D15F5E"/>
    <w:rsid w:val="00D161A0"/>
    <w:rsid w:val="00D27EC9"/>
    <w:rsid w:val="00D30E7A"/>
    <w:rsid w:val="00D33105"/>
    <w:rsid w:val="00D40025"/>
    <w:rsid w:val="00D411C8"/>
    <w:rsid w:val="00D572DB"/>
    <w:rsid w:val="00D5738E"/>
    <w:rsid w:val="00D65E17"/>
    <w:rsid w:val="00D706F0"/>
    <w:rsid w:val="00D71ED1"/>
    <w:rsid w:val="00D73CCD"/>
    <w:rsid w:val="00D7434A"/>
    <w:rsid w:val="00D76CFF"/>
    <w:rsid w:val="00D7743F"/>
    <w:rsid w:val="00D815E4"/>
    <w:rsid w:val="00D829B2"/>
    <w:rsid w:val="00D831A7"/>
    <w:rsid w:val="00D86DC2"/>
    <w:rsid w:val="00DC222C"/>
    <w:rsid w:val="00DD3C7C"/>
    <w:rsid w:val="00DD4217"/>
    <w:rsid w:val="00DD61EA"/>
    <w:rsid w:val="00DD7985"/>
    <w:rsid w:val="00DE0EAD"/>
    <w:rsid w:val="00DE25FD"/>
    <w:rsid w:val="00DE5DEF"/>
    <w:rsid w:val="00E1384D"/>
    <w:rsid w:val="00E33C1F"/>
    <w:rsid w:val="00E4117E"/>
    <w:rsid w:val="00E42279"/>
    <w:rsid w:val="00E45C2E"/>
    <w:rsid w:val="00E61679"/>
    <w:rsid w:val="00E65B6C"/>
    <w:rsid w:val="00E73E6B"/>
    <w:rsid w:val="00E8271B"/>
    <w:rsid w:val="00E916BC"/>
    <w:rsid w:val="00E933AC"/>
    <w:rsid w:val="00E95A80"/>
    <w:rsid w:val="00E97BAE"/>
    <w:rsid w:val="00EA65C9"/>
    <w:rsid w:val="00EC4911"/>
    <w:rsid w:val="00EC5618"/>
    <w:rsid w:val="00EC7CB1"/>
    <w:rsid w:val="00ED0ECA"/>
    <w:rsid w:val="00ED19D1"/>
    <w:rsid w:val="00ED2F09"/>
    <w:rsid w:val="00ED7E97"/>
    <w:rsid w:val="00EE093C"/>
    <w:rsid w:val="00EE2CDB"/>
    <w:rsid w:val="00EE4857"/>
    <w:rsid w:val="00EE61CA"/>
    <w:rsid w:val="00EF7BC0"/>
    <w:rsid w:val="00F034AF"/>
    <w:rsid w:val="00F1099D"/>
    <w:rsid w:val="00F11685"/>
    <w:rsid w:val="00F1476A"/>
    <w:rsid w:val="00F1574D"/>
    <w:rsid w:val="00F1607D"/>
    <w:rsid w:val="00F2277E"/>
    <w:rsid w:val="00F24492"/>
    <w:rsid w:val="00F3473C"/>
    <w:rsid w:val="00F34BEF"/>
    <w:rsid w:val="00F34E8D"/>
    <w:rsid w:val="00F36A28"/>
    <w:rsid w:val="00F40395"/>
    <w:rsid w:val="00F44122"/>
    <w:rsid w:val="00F45505"/>
    <w:rsid w:val="00F57F09"/>
    <w:rsid w:val="00F710ED"/>
    <w:rsid w:val="00F8179C"/>
    <w:rsid w:val="00F8185B"/>
    <w:rsid w:val="00F84590"/>
    <w:rsid w:val="00F9699C"/>
    <w:rsid w:val="00F9746A"/>
    <w:rsid w:val="00F97C9E"/>
    <w:rsid w:val="00FA1CE5"/>
    <w:rsid w:val="00FB1BF1"/>
    <w:rsid w:val="00FB1FD8"/>
    <w:rsid w:val="00FB550C"/>
    <w:rsid w:val="00FC1AFB"/>
    <w:rsid w:val="00FC5FDF"/>
    <w:rsid w:val="00F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B11F7-07AE-4E89-84F0-56DE9FC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DCB"/>
    <w:pPr>
      <w:spacing w:after="160" w:line="259" w:lineRule="auto"/>
    </w:pPr>
  </w:style>
  <w:style w:type="paragraph" w:styleId="Cmsor1">
    <w:name w:val="heading 1"/>
    <w:basedOn w:val="Listaszerbekezds"/>
    <w:next w:val="Norml"/>
    <w:link w:val="Cmsor1Char"/>
    <w:uiPriority w:val="1"/>
    <w:qFormat/>
    <w:pPr>
      <w:numPr>
        <w:numId w:val="354"/>
      </w:numPr>
      <w:spacing w:after="200" w:line="276" w:lineRule="auto"/>
      <w:outlineLvl w:val="0"/>
    </w:pPr>
    <w:rPr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pPr>
      <w:keepNext/>
      <w:keepLines/>
      <w:numPr>
        <w:ilvl w:val="1"/>
        <w:numId w:val="354"/>
      </w:numPr>
      <w:spacing w:before="40" w:after="0"/>
      <w:outlineLvl w:val="1"/>
    </w:pPr>
    <w:rPr>
      <w:rFonts w:ascii="Times New Roman" w:eastAsia="SimSun" w:hAnsi="Times New Roman"/>
      <w:b/>
      <w:bCs/>
      <w:color w:val="000000"/>
      <w:sz w:val="26"/>
      <w:szCs w:val="26"/>
    </w:rPr>
  </w:style>
  <w:style w:type="paragraph" w:styleId="Cmsor3">
    <w:name w:val="heading 3"/>
    <w:aliases w:val="Címsor 3a"/>
    <w:basedOn w:val="Norml"/>
    <w:next w:val="Norml"/>
    <w:link w:val="Cmsor3Char"/>
    <w:unhideWhenUsed/>
    <w:qFormat/>
    <w:pPr>
      <w:keepNext/>
      <w:keepLines/>
      <w:numPr>
        <w:ilvl w:val="2"/>
        <w:numId w:val="354"/>
      </w:numPr>
      <w:spacing w:before="40" w:after="0"/>
      <w:outlineLvl w:val="2"/>
    </w:pPr>
    <w:rPr>
      <w:rFonts w:ascii="Cambria" w:eastAsia="SimSun" w:hAnsi="Cambria"/>
      <w:color w:val="244061"/>
      <w:sz w:val="24"/>
      <w:szCs w:val="24"/>
    </w:rPr>
  </w:style>
  <w:style w:type="paragraph" w:styleId="Cmsor4">
    <w:name w:val="heading 4"/>
    <w:basedOn w:val="Norml"/>
    <w:next w:val="Norml"/>
    <w:link w:val="Cmsor4Char1"/>
    <w:uiPriority w:val="9"/>
    <w:qFormat/>
    <w:pPr>
      <w:keepNext/>
      <w:numPr>
        <w:ilvl w:val="3"/>
        <w:numId w:val="354"/>
      </w:numPr>
      <w:spacing w:after="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x-none"/>
    </w:rPr>
  </w:style>
  <w:style w:type="paragraph" w:styleId="Cmsor5">
    <w:name w:val="heading 5"/>
    <w:basedOn w:val="Norml"/>
    <w:next w:val="Norml"/>
    <w:link w:val="Cmsor5Char"/>
    <w:qFormat/>
    <w:pPr>
      <w:numPr>
        <w:ilvl w:val="4"/>
        <w:numId w:val="35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paragraph" w:styleId="Cmsor6">
    <w:name w:val="heading 6"/>
    <w:basedOn w:val="Norml"/>
    <w:next w:val="Norml"/>
    <w:link w:val="Cmsor6Char1"/>
    <w:uiPriority w:val="9"/>
    <w:qFormat/>
    <w:pPr>
      <w:numPr>
        <w:ilvl w:val="5"/>
        <w:numId w:val="354"/>
      </w:num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numPr>
        <w:ilvl w:val="6"/>
        <w:numId w:val="354"/>
      </w:numPr>
      <w:spacing w:before="40" w:after="0"/>
      <w:outlineLvl w:val="6"/>
    </w:pPr>
    <w:rPr>
      <w:rFonts w:ascii="Cambria" w:eastAsia="SimSun" w:hAnsi="Cambria"/>
      <w:i/>
      <w:color w:val="24406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numPr>
        <w:ilvl w:val="7"/>
        <w:numId w:val="354"/>
      </w:numPr>
      <w:spacing w:before="40" w:after="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pPr>
      <w:keepNext/>
      <w:keepLines/>
      <w:numPr>
        <w:ilvl w:val="8"/>
        <w:numId w:val="354"/>
      </w:numPr>
      <w:spacing w:before="40" w:after="0"/>
      <w:outlineLvl w:val="8"/>
    </w:pPr>
    <w:rPr>
      <w:rFonts w:ascii="Cambria" w:eastAsia="SimSun" w:hAnsi="Cambria"/>
      <w:i/>
      <w:color w:val="272727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</w:style>
  <w:style w:type="character" w:customStyle="1" w:styleId="NincstrkzChar">
    <w:name w:val="Nincs térköz Char"/>
    <w:link w:val="Nincstrkz"/>
    <w:uiPriority w:val="1"/>
    <w:rPr>
      <w:rFonts w:ascii="Calibri" w:eastAsia="Calibri" w:hAnsi="Calibri" w:cs="Calibri"/>
    </w:rPr>
  </w:style>
  <w:style w:type="paragraph" w:styleId="Nincstrkz">
    <w:name w:val="No Spacing"/>
    <w:link w:val="NincstrkzChar"/>
    <w:uiPriority w:val="1"/>
    <w:qFormat/>
    <w:pPr>
      <w:spacing w:after="0" w:line="240" w:lineRule="auto"/>
    </w:pPr>
    <w:rPr>
      <w:rFonts w:cs="Calibri"/>
    </w:rPr>
  </w:style>
  <w:style w:type="character" w:customStyle="1" w:styleId="Cmsor1Char">
    <w:name w:val="Címsor 1 Char"/>
    <w:basedOn w:val="Bekezdsalapbettpusa"/>
    <w:link w:val="Cmsor1"/>
    <w:uiPriority w:val="1"/>
    <w:rPr>
      <w:lang w:eastAsia="hu-HU"/>
    </w:rPr>
  </w:style>
  <w:style w:type="paragraph" w:styleId="Jegyzetszveg">
    <w:name w:val="annotation text"/>
    <w:basedOn w:val="Norml"/>
    <w:link w:val="JegyzetszvegChar"/>
    <w:semiHidden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Standard">
    <w:name w:val="Standard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7">
    <w:name w:val="WW8Num17"/>
    <w:pPr>
      <w:numPr>
        <w:numId w:val="355"/>
      </w:numPr>
    </w:pPr>
  </w:style>
  <w:style w:type="numbering" w:customStyle="1" w:styleId="WW8Num28">
    <w:name w:val="WW8Num28"/>
    <w:pPr>
      <w:numPr>
        <w:numId w:val="356"/>
      </w:numPr>
    </w:pPr>
  </w:style>
  <w:style w:type="numbering" w:customStyle="1" w:styleId="WW8Num35">
    <w:name w:val="WW8Num35"/>
    <w:pPr>
      <w:numPr>
        <w:numId w:val="282"/>
      </w:numPr>
    </w:p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paragraph" w:customStyle="1" w:styleId="msonospacing0">
    <w:name w:val="msonospacing"/>
    <w:pPr>
      <w:spacing w:after="0" w:line="240" w:lineRule="auto"/>
    </w:pPr>
    <w:rPr>
      <w:rFonts w:eastAsia="Times New Roman"/>
    </w:rPr>
  </w:style>
  <w:style w:type="character" w:customStyle="1" w:styleId="Cmsor2Char">
    <w:name w:val="Címsor 2 Char"/>
    <w:basedOn w:val="Bekezdsalapbettpusa"/>
    <w:link w:val="Cmsor2"/>
    <w:rPr>
      <w:rFonts w:ascii="Times New Roman" w:eastAsia="SimSun" w:hAnsi="Times New Roman"/>
      <w:b/>
      <w:bCs/>
      <w:color w:val="000000"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pPr>
      <w:numPr>
        <w:numId w:val="357"/>
      </w:numPr>
    </w:pPr>
  </w:style>
  <w:style w:type="paragraph" w:customStyle="1" w:styleId="Stlus3">
    <w:name w:val="Stílus3"/>
    <w:basedOn w:val="Norml"/>
    <w:link w:val="Stlus3Char"/>
    <w:pPr>
      <w:spacing w:before="240" w:after="120" w:line="240" w:lineRule="auto"/>
      <w:ind w:left="567"/>
      <w:jc w:val="both"/>
    </w:pPr>
    <w:rPr>
      <w:rFonts w:ascii="Times New Roman" w:eastAsia="Times New Roman" w:hAnsi="Times New Roman"/>
      <w:b/>
      <w:bCs/>
      <w:i/>
      <w:sz w:val="24"/>
      <w:szCs w:val="24"/>
      <w:u w:val="single"/>
      <w:lang w:eastAsia="hu-HU"/>
    </w:rPr>
  </w:style>
  <w:style w:type="character" w:customStyle="1" w:styleId="Stlus3Char">
    <w:name w:val="Stílus3 Char"/>
    <w:link w:val="Stlus3"/>
    <w:rPr>
      <w:rFonts w:ascii="Times New Roman" w:eastAsia="Times New Roman" w:hAnsi="Times New Roman" w:cs="Times New Roman"/>
      <w:b/>
      <w:bCs/>
      <w:i/>
      <w:sz w:val="24"/>
      <w:szCs w:val="24"/>
      <w:u w:val="single"/>
      <w:lang w:eastAsia="hu-HU"/>
    </w:rPr>
  </w:style>
  <w:style w:type="character" w:customStyle="1" w:styleId="Cmsor2Char1">
    <w:name w:val="Címsor 2 Char1"/>
    <w:rPr>
      <w:rFonts w:ascii="Times New Roman" w:eastAsia="Calibri" w:hAnsi="Times New Roman" w:cs="Times New Roman"/>
      <w:b/>
      <w:bCs/>
      <w:color w:val="000000"/>
      <w:sz w:val="24"/>
      <w:szCs w:val="24"/>
      <w:lang w:eastAsia="x-none"/>
    </w:rPr>
  </w:style>
  <w:style w:type="paragraph" w:styleId="TJ1">
    <w:name w:val="toc 1"/>
    <w:basedOn w:val="Norml"/>
    <w:next w:val="Norml"/>
    <w:uiPriority w:val="39"/>
    <w:pPr>
      <w:tabs>
        <w:tab w:val="left" w:pos="880"/>
        <w:tab w:val="left" w:pos="1134"/>
        <w:tab w:val="right" w:leader="dot" w:pos="906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tlus4">
    <w:name w:val="Stílus4"/>
    <w:basedOn w:val="Norml"/>
    <w:link w:val="Stlus4Char"/>
    <w:pPr>
      <w:spacing w:after="0" w:line="240" w:lineRule="auto"/>
      <w:ind w:left="284"/>
      <w:jc w:val="both"/>
    </w:pPr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customStyle="1" w:styleId="Stlus4Char">
    <w:name w:val="Stílus4 Char"/>
    <w:link w:val="Stlus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Tartalomjegyzkcmsora1">
    <w:name w:val="Tartalomjegyzék címsora1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libri Light" w:eastAsia="Times New Roman" w:hAnsi="Calibri Light"/>
      <w:color w:val="2E74B5"/>
      <w:sz w:val="32"/>
      <w:szCs w:val="32"/>
    </w:rPr>
  </w:style>
  <w:style w:type="paragraph" w:styleId="lfej">
    <w:name w:val="header"/>
    <w:basedOn w:val="Norml"/>
    <w:link w:val="lfej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spacing w:before="240" w:after="0" w:line="259" w:lineRule="auto"/>
      <w:ind w:left="0"/>
      <w:contextualSpacing w:val="0"/>
      <w:outlineLvl w:val="9"/>
    </w:pPr>
    <w:rPr>
      <w:rFonts w:ascii="Cambria" w:eastAsia="SimSun" w:hAnsi="Cambria"/>
      <w:color w:val="376092"/>
      <w:sz w:val="32"/>
      <w:szCs w:val="32"/>
    </w:rPr>
  </w:style>
  <w:style w:type="paragraph" w:styleId="TJ3">
    <w:name w:val="toc 3"/>
    <w:basedOn w:val="Norml"/>
    <w:next w:val="Norml"/>
    <w:uiPriority w:val="39"/>
    <w:unhideWhenUsed/>
    <w:pPr>
      <w:spacing w:after="100"/>
      <w:ind w:left="440"/>
    </w:pPr>
    <w:rPr>
      <w:rFonts w:eastAsia="SimSun"/>
      <w:lang w:eastAsia="hu-HU"/>
    </w:rPr>
  </w:style>
  <w:style w:type="paragraph" w:styleId="TJ4">
    <w:name w:val="toc 4"/>
    <w:basedOn w:val="Norml"/>
    <w:next w:val="Norml"/>
    <w:uiPriority w:val="39"/>
    <w:unhideWhenUsed/>
    <w:pPr>
      <w:spacing w:after="100"/>
      <w:ind w:left="660"/>
    </w:pPr>
    <w:rPr>
      <w:rFonts w:eastAsia="SimSun"/>
      <w:lang w:eastAsia="hu-HU"/>
    </w:rPr>
  </w:style>
  <w:style w:type="paragraph" w:styleId="TJ5">
    <w:name w:val="toc 5"/>
    <w:basedOn w:val="Norml"/>
    <w:next w:val="Norml"/>
    <w:uiPriority w:val="39"/>
    <w:unhideWhenUsed/>
    <w:pPr>
      <w:spacing w:after="100"/>
      <w:ind w:left="880"/>
    </w:pPr>
    <w:rPr>
      <w:rFonts w:eastAsia="SimSun"/>
      <w:lang w:eastAsia="hu-HU"/>
    </w:rPr>
  </w:style>
  <w:style w:type="paragraph" w:styleId="TJ6">
    <w:name w:val="toc 6"/>
    <w:basedOn w:val="Norml"/>
    <w:next w:val="Norml"/>
    <w:uiPriority w:val="39"/>
    <w:unhideWhenUsed/>
    <w:pPr>
      <w:spacing w:after="100"/>
      <w:ind w:left="1100"/>
    </w:pPr>
    <w:rPr>
      <w:rFonts w:eastAsia="SimSun"/>
      <w:lang w:eastAsia="hu-HU"/>
    </w:rPr>
  </w:style>
  <w:style w:type="paragraph" w:styleId="TJ7">
    <w:name w:val="toc 7"/>
    <w:basedOn w:val="Norml"/>
    <w:next w:val="Norml"/>
    <w:uiPriority w:val="39"/>
    <w:unhideWhenUsed/>
    <w:pPr>
      <w:spacing w:after="100"/>
      <w:ind w:left="1320"/>
    </w:pPr>
    <w:rPr>
      <w:rFonts w:eastAsia="SimSun"/>
      <w:lang w:eastAsia="hu-HU"/>
    </w:rPr>
  </w:style>
  <w:style w:type="paragraph" w:styleId="TJ8">
    <w:name w:val="toc 8"/>
    <w:basedOn w:val="Norml"/>
    <w:next w:val="Norml"/>
    <w:uiPriority w:val="39"/>
    <w:unhideWhenUsed/>
    <w:pPr>
      <w:spacing w:after="100"/>
      <w:ind w:left="1540"/>
    </w:pPr>
    <w:rPr>
      <w:rFonts w:eastAsia="SimSun"/>
      <w:lang w:eastAsia="hu-HU"/>
    </w:rPr>
  </w:style>
  <w:style w:type="paragraph" w:styleId="TJ9">
    <w:name w:val="toc 9"/>
    <w:basedOn w:val="Norml"/>
    <w:next w:val="Norml"/>
    <w:uiPriority w:val="39"/>
    <w:unhideWhenUsed/>
    <w:pPr>
      <w:spacing w:after="100"/>
      <w:ind w:left="1760"/>
    </w:pPr>
    <w:rPr>
      <w:rFonts w:eastAsia="SimSun"/>
      <w:lang w:eastAsia="hu-HU"/>
    </w:rPr>
  </w:style>
  <w:style w:type="numbering" w:customStyle="1" w:styleId="Stlus1">
    <w:name w:val="Stílus1"/>
    <w:uiPriority w:val="99"/>
    <w:pPr>
      <w:numPr>
        <w:numId w:val="358"/>
      </w:numPr>
    </w:pPr>
  </w:style>
  <w:style w:type="character" w:customStyle="1" w:styleId="Cmsor3Char">
    <w:name w:val="Címsor 3 Char"/>
    <w:aliases w:val="Címsor 3a Char1"/>
    <w:basedOn w:val="Bekezdsalapbettpusa"/>
    <w:link w:val="Cmsor3"/>
    <w:rPr>
      <w:rFonts w:ascii="Cambria" w:eastAsia="SimSun" w:hAnsi="Cambria"/>
      <w:color w:val="24406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rPr>
      <w:rFonts w:ascii="Segoe UI" w:hAnsi="Segoe UI" w:cs="Segoe UI"/>
      <w:sz w:val="18"/>
      <w:szCs w:val="18"/>
    </w:rPr>
  </w:style>
  <w:style w:type="character" w:styleId="Jegyzethivatkozs">
    <w:name w:val="annotation reference"/>
    <w:semiHidden/>
    <w:rPr>
      <w:rFonts w:cs="Times New Roman"/>
      <w:sz w:val="16"/>
      <w:szCs w:val="16"/>
    </w:rPr>
  </w:style>
  <w:style w:type="character" w:customStyle="1" w:styleId="Cmsor9Char">
    <w:name w:val="Címsor 9 Char"/>
    <w:basedOn w:val="Bekezdsalapbettpusa"/>
    <w:link w:val="Cmsor9"/>
    <w:rPr>
      <w:rFonts w:ascii="Cambria" w:eastAsia="SimSun" w:hAnsi="Cambria"/>
      <w:i/>
      <w:color w:val="272727"/>
      <w:sz w:val="21"/>
      <w:szCs w:val="21"/>
    </w:rPr>
  </w:style>
  <w:style w:type="character" w:customStyle="1" w:styleId="Cmsor9Char1">
    <w:name w:val="Címsor 9 Char1"/>
    <w:rPr>
      <w:rFonts w:ascii="Cambria" w:eastAsia="Times New Roman" w:hAnsi="Cambria" w:cs="Times New Roman"/>
      <w:sz w:val="20"/>
      <w:szCs w:val="20"/>
      <w:lang w:eastAsia="hu-HU"/>
    </w:rPr>
  </w:style>
  <w:style w:type="paragraph" w:customStyle="1" w:styleId="Szvetrzs">
    <w:name w:val="Szövetörzs"/>
    <w:basedOn w:val="Norml"/>
    <w:link w:val="SzvetrzsChar"/>
    <w:qFormat/>
    <w:pPr>
      <w:spacing w:before="120" w:after="0" w:line="240" w:lineRule="auto"/>
      <w:ind w:firstLine="284"/>
      <w:jc w:val="both"/>
    </w:pPr>
    <w:rPr>
      <w:rFonts w:ascii="Arial" w:hAnsi="Arial" w:cs="Arial"/>
      <w:sz w:val="24"/>
      <w:szCs w:val="24"/>
      <w:lang w:eastAsia="hu-HU"/>
    </w:rPr>
  </w:style>
  <w:style w:type="character" w:customStyle="1" w:styleId="SzvetrzsChar">
    <w:name w:val="Szövetörzs Char"/>
    <w:link w:val="Szvetrzs"/>
    <w:rPr>
      <w:rFonts w:ascii="Arial" w:eastAsia="Calibri" w:hAnsi="Arial" w:cs="Arial"/>
      <w:sz w:val="24"/>
      <w:szCs w:val="24"/>
      <w:lang w:eastAsia="hu-HU"/>
    </w:rPr>
  </w:style>
  <w:style w:type="numbering" w:customStyle="1" w:styleId="Stlus23">
    <w:name w:val="Stílus23"/>
    <w:uiPriority w:val="99"/>
    <w:pPr>
      <w:numPr>
        <w:numId w:val="359"/>
      </w:numPr>
    </w:pPr>
  </w:style>
  <w:style w:type="paragraph" w:styleId="Cm">
    <w:name w:val="Title"/>
    <w:basedOn w:val="Norml"/>
    <w:next w:val="Norml"/>
    <w:link w:val="CmChar"/>
    <w:uiPriority w:val="10"/>
    <w:qFormat/>
    <w:pPr>
      <w:spacing w:after="0" w:line="240" w:lineRule="auto"/>
      <w:contextualSpacing/>
    </w:pPr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Pr>
      <w:rFonts w:ascii="Cambria" w:eastAsia="SimSun" w:hAnsi="Cambria"/>
      <w:spacing w:val="-10"/>
      <w:kern w:val="28"/>
      <w:sz w:val="56"/>
      <w:szCs w:val="56"/>
    </w:rPr>
  </w:style>
  <w:style w:type="character" w:customStyle="1" w:styleId="Cmsor4Char">
    <w:name w:val="Címsor 4 Char"/>
    <w:basedOn w:val="Bekezdsalapbettpusa"/>
    <w:uiPriority w:val="9"/>
    <w:rPr>
      <w:rFonts w:ascii="Cambria" w:eastAsia="SimSun" w:hAnsi="Cambria"/>
      <w:i/>
      <w:color w:val="376092"/>
    </w:rPr>
  </w:style>
  <w:style w:type="character" w:customStyle="1" w:styleId="Cmsor5Char">
    <w:name w:val="Címsor 5 Char"/>
    <w:basedOn w:val="Bekezdsalapbettpusa"/>
    <w:link w:val="Cmsor5"/>
    <w:rPr>
      <w:rFonts w:ascii="Times New Roman" w:eastAsia="Times New Roman" w:hAnsi="Times New Roman"/>
      <w:b/>
      <w:bCs/>
      <w:i/>
      <w:sz w:val="26"/>
      <w:szCs w:val="26"/>
      <w:lang w:eastAsia="x-none"/>
    </w:rPr>
  </w:style>
  <w:style w:type="character" w:customStyle="1" w:styleId="Cmsor6Char">
    <w:name w:val="Címsor 6 Char"/>
    <w:basedOn w:val="Bekezdsalapbettpusa"/>
    <w:uiPriority w:val="9"/>
    <w:rPr>
      <w:rFonts w:ascii="Cambria" w:eastAsia="SimSun" w:hAnsi="Cambria"/>
      <w:color w:val="244061"/>
    </w:rPr>
  </w:style>
  <w:style w:type="numbering" w:customStyle="1" w:styleId="Nemlista2">
    <w:name w:val="Nem lista2"/>
    <w:next w:val="Nemlista"/>
    <w:uiPriority w:val="99"/>
    <w:semiHidden/>
    <w:unhideWhenUsed/>
    <w:pPr>
      <w:numPr>
        <w:numId w:val="360"/>
      </w:numPr>
    </w:pPr>
  </w:style>
  <w:style w:type="character" w:customStyle="1" w:styleId="Cmsor1Char2">
    <w:name w:val="Címsor 1 Char2"/>
    <w:uiPriority w:val="1"/>
    <w:rPr>
      <w:b/>
      <w:bCs/>
      <w:sz w:val="28"/>
      <w:szCs w:val="28"/>
    </w:rPr>
  </w:style>
  <w:style w:type="character" w:customStyle="1" w:styleId="Cmsor3Char1">
    <w:name w:val="Címsor 3 Char1"/>
    <w:aliases w:val="Címsor 3a Char"/>
    <w:rPr>
      <w:b/>
      <w:bCs/>
      <w:sz w:val="24"/>
      <w:szCs w:val="24"/>
    </w:rPr>
  </w:style>
  <w:style w:type="character" w:customStyle="1" w:styleId="Cmsor4Char1">
    <w:name w:val="Címsor 4 Char1"/>
    <w:link w:val="Cmsor4"/>
    <w:uiPriority w:val="9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Cmsor6Char1">
    <w:name w:val="Címsor 6 Char1"/>
    <w:link w:val="Cmsor6"/>
    <w:uiPriority w:val="9"/>
    <w:rPr>
      <w:rFonts w:ascii="Times New Roman" w:eastAsia="Times New Roman" w:hAnsi="Times New Roman"/>
      <w:b/>
      <w:bCs/>
      <w:lang w:eastAsia="x-none"/>
    </w:rPr>
  </w:style>
  <w:style w:type="character" w:customStyle="1" w:styleId="Heading1Char">
    <w:name w:val="Heading 1 Char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hAnsi="Cambria" w:cs="Times New Roman"/>
      <w:b/>
      <w:bCs/>
      <w:i/>
      <w:sz w:val="28"/>
      <w:szCs w:val="28"/>
    </w:rPr>
  </w:style>
  <w:style w:type="character" w:customStyle="1" w:styleId="Heading3Char">
    <w:name w:val="Heading 3 Char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semiHidden/>
    <w:rPr>
      <w:rFonts w:ascii="Calibri" w:hAnsi="Calibri" w:cs="Times New Roman"/>
      <w:b/>
      <w:bCs/>
    </w:rPr>
  </w:style>
  <w:style w:type="character" w:customStyle="1" w:styleId="TitleChar">
    <w:name w:val="Title Char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elscm">
    <w:name w:val="Belső cím"/>
    <w:basedOn w:val="Norml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1">
    <w:name w:val="Élőláb Char1"/>
    <w:rPr>
      <w:sz w:val="24"/>
      <w:szCs w:val="24"/>
    </w:rPr>
  </w:style>
  <w:style w:type="character" w:customStyle="1" w:styleId="FooterChar">
    <w:name w:val="Footer Char"/>
    <w:semiHidden/>
    <w:rPr>
      <w:rFonts w:cs="Times New Roman"/>
      <w:sz w:val="20"/>
      <w:szCs w:val="20"/>
    </w:rPr>
  </w:style>
  <w:style w:type="character" w:styleId="Oldalszm">
    <w:name w:val="page number"/>
    <w:rPr>
      <w:rFonts w:cs="Times New Roman"/>
    </w:rPr>
  </w:style>
  <w:style w:type="character" w:customStyle="1" w:styleId="lfejChar1">
    <w:name w:val="Élőfej Char1"/>
    <w:rPr>
      <w:sz w:val="24"/>
      <w:szCs w:val="24"/>
    </w:rPr>
  </w:style>
  <w:style w:type="character" w:customStyle="1" w:styleId="HeaderChar">
    <w:name w:val="Header Char"/>
    <w:semiHidden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semiHidden/>
    <w:rPr>
      <w:rFonts w:cs="Times New Roman"/>
      <w:sz w:val="2"/>
      <w:szCs w:val="2"/>
    </w:rPr>
  </w:style>
  <w:style w:type="paragraph" w:styleId="Szvegtrzs">
    <w:name w:val="Body Text"/>
    <w:basedOn w:val="Norml"/>
    <w:link w:val="SzvegtrzsChar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SzvegtrzsChar">
    <w:name w:val="Szövegtörzs Char"/>
    <w:basedOn w:val="Bekezdsalapbettpusa"/>
    <w:link w:val="Szvegtrzs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semiHidden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1"/>
    <w:pPr>
      <w:spacing w:after="0" w:line="360" w:lineRule="auto"/>
      <w:jc w:val="both"/>
    </w:pPr>
    <w:rPr>
      <w:rFonts w:ascii="Times New Roman" w:eastAsia="Times New Roman" w:hAnsi="Times New Roman"/>
      <w:i/>
      <w:sz w:val="24"/>
      <w:szCs w:val="24"/>
      <w:lang w:eastAsia="x-none"/>
    </w:rPr>
  </w:style>
  <w:style w:type="character" w:customStyle="1" w:styleId="Szvegtrzs2Char">
    <w:name w:val="Szövegtörzs 2 Char"/>
    <w:basedOn w:val="Bekezdsalapbettpusa"/>
  </w:style>
  <w:style w:type="character" w:customStyle="1" w:styleId="Szvegtrzs2Char1">
    <w:name w:val="Szövegtörzs 2 Char1"/>
    <w:link w:val="Szvegtrzs2"/>
    <w:rPr>
      <w:rFonts w:ascii="Times New Roman" w:eastAsia="Times New Roman" w:hAnsi="Times New Roman" w:cs="Times New Roman"/>
      <w:i/>
      <w:sz w:val="24"/>
      <w:szCs w:val="24"/>
      <w:lang w:eastAsia="x-none"/>
    </w:rPr>
  </w:style>
  <w:style w:type="character" w:customStyle="1" w:styleId="BodyText2Char">
    <w:name w:val="Body Text 2 Char"/>
    <w:semiHidden/>
    <w:rPr>
      <w:rFonts w:cs="Times New Roman"/>
      <w:sz w:val="20"/>
      <w:szCs w:val="20"/>
    </w:rPr>
  </w:style>
  <w:style w:type="paragraph" w:customStyle="1" w:styleId="msolistparagraph0">
    <w:name w:val="msolistparagraph"/>
    <w:basedOn w:val="Norml"/>
    <w:pPr>
      <w:spacing w:after="200" w:line="276" w:lineRule="auto"/>
      <w:ind w:left="720"/>
    </w:pPr>
    <w:rPr>
      <w:rFonts w:eastAsia="Times New Roman"/>
    </w:rPr>
  </w:style>
  <w:style w:type="paragraph" w:customStyle="1" w:styleId="Listaszerbekezds1">
    <w:name w:val="Listaszerű bekezdés1"/>
    <w:basedOn w:val="Norml"/>
    <w:uiPriority w:val="99"/>
    <w:pPr>
      <w:spacing w:after="200" w:line="276" w:lineRule="auto"/>
      <w:ind w:left="720"/>
    </w:pPr>
    <w:rPr>
      <w:rFonts w:eastAsia="Times New Roman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rds">
    <w:name w:val="kérdés"/>
    <w:basedOn w:val="Norml"/>
    <w:next w:val="felelet"/>
    <w:pPr>
      <w:spacing w:before="60" w:after="60" w:line="240" w:lineRule="auto"/>
      <w:ind w:left="709" w:hanging="709"/>
    </w:pPr>
    <w:rPr>
      <w:rFonts w:ascii="Times New Roman" w:eastAsia="Times New Roman" w:hAnsi="Times New Roman"/>
      <w:b/>
      <w:bCs/>
      <w:sz w:val="18"/>
      <w:szCs w:val="18"/>
      <w:lang w:eastAsia="hu-HU"/>
    </w:rPr>
  </w:style>
  <w:style w:type="paragraph" w:customStyle="1" w:styleId="felelet">
    <w:name w:val="felelet"/>
    <w:basedOn w:val="krds"/>
    <w:pPr>
      <w:spacing w:before="40"/>
      <w:ind w:left="1560"/>
    </w:pPr>
    <w:rPr>
      <w:b w:val="0"/>
      <w:bCs w:val="0"/>
    </w:rPr>
  </w:style>
  <w:style w:type="character" w:customStyle="1" w:styleId="CharChar10">
    <w:name w:val="Char Char10"/>
    <w:rPr>
      <w:b/>
      <w:bCs/>
      <w:sz w:val="28"/>
      <w:szCs w:val="28"/>
    </w:rPr>
  </w:style>
  <w:style w:type="paragraph" w:customStyle="1" w:styleId="BDP">
    <w:name w:val="BDP"/>
    <w:basedOn w:val="Norml"/>
    <w:pPr>
      <w:keepNext/>
      <w:keepLines/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vegtrzs21">
    <w:name w:val="Szövegtörzs 21"/>
    <w:basedOn w:val="Norml"/>
    <w:pPr>
      <w:tabs>
        <w:tab w:val="right" w:pos="8313"/>
      </w:tabs>
      <w:spacing w:after="0" w:line="240" w:lineRule="auto"/>
      <w:ind w:left="284" w:hanging="284"/>
    </w:pPr>
    <w:rPr>
      <w:rFonts w:ascii="Times New Roman" w:eastAsia="Times New Roman" w:hAnsi="Times New Roman"/>
      <w:i/>
      <w:sz w:val="26"/>
      <w:szCs w:val="26"/>
      <w:lang w:eastAsia="hu-HU"/>
    </w:rPr>
  </w:style>
  <w:style w:type="paragraph" w:styleId="Szvegtrzs3">
    <w:name w:val="Body Text 3"/>
    <w:basedOn w:val="Norml"/>
    <w:link w:val="Szvegtrzs3Char2"/>
    <w:pPr>
      <w:spacing w:after="0" w:line="360" w:lineRule="auto"/>
      <w:jc w:val="both"/>
    </w:pPr>
    <w:rPr>
      <w:rFonts w:ascii="Arial" w:eastAsia="Times New Roman" w:hAnsi="Arial"/>
      <w:sz w:val="28"/>
      <w:szCs w:val="28"/>
      <w:lang w:eastAsia="x-none"/>
    </w:rPr>
  </w:style>
  <w:style w:type="character" w:customStyle="1" w:styleId="Szvegtrzs3Char">
    <w:name w:val="Szövegtörzs 3 Char"/>
    <w:basedOn w:val="Bekezdsalapbettpusa"/>
    <w:rPr>
      <w:sz w:val="16"/>
      <w:szCs w:val="16"/>
    </w:rPr>
  </w:style>
  <w:style w:type="character" w:customStyle="1" w:styleId="Szvegtrzs3Char2">
    <w:name w:val="Szövegtörzs 3 Char2"/>
    <w:link w:val="Szvegtrzs3"/>
    <w:rPr>
      <w:rFonts w:ascii="Arial" w:eastAsia="Times New Roman" w:hAnsi="Arial" w:cs="Times New Roman"/>
      <w:sz w:val="28"/>
      <w:szCs w:val="28"/>
      <w:lang w:eastAsia="x-none"/>
    </w:rPr>
  </w:style>
  <w:style w:type="paragraph" w:customStyle="1" w:styleId="Cim">
    <w:name w:val="Cim"/>
    <w:basedOn w:val="Norml"/>
    <w:pPr>
      <w:spacing w:after="0" w:line="240" w:lineRule="auto"/>
    </w:pPr>
    <w:rPr>
      <w:rFonts w:ascii="Times New Roman" w:eastAsia="Times New Roman" w:hAnsi="Times New Roman"/>
      <w:b/>
      <w:bCs/>
      <w:caps/>
      <w:sz w:val="26"/>
      <w:szCs w:val="26"/>
      <w:lang w:eastAsia="hu-HU"/>
    </w:rPr>
  </w:style>
  <w:style w:type="paragraph" w:customStyle="1" w:styleId="BodyText22">
    <w:name w:val="Body Text 22"/>
    <w:basedOn w:val="Norml"/>
    <w:pPr>
      <w:keepNext/>
      <w:tabs>
        <w:tab w:val="left" w:pos="360"/>
        <w:tab w:val="left" w:pos="1134"/>
        <w:tab w:val="left" w:pos="7088"/>
        <w:tab w:val="right" w:pos="8313"/>
      </w:tabs>
      <w:spacing w:after="0" w:line="240" w:lineRule="auto"/>
      <w:ind w:left="1134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zlcm">
    <w:name w:val="szélcím"/>
    <w:basedOn w:val="Norml"/>
    <w:pPr>
      <w:spacing w:before="120" w:after="40" w:line="240" w:lineRule="auto"/>
      <w:ind w:left="851" w:hanging="851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customStyle="1" w:styleId="Nincstrkz1">
    <w:name w:val="Nincs térköz1"/>
    <w:pPr>
      <w:spacing w:after="0" w:line="240" w:lineRule="auto"/>
    </w:pPr>
    <w:rPr>
      <w:rFonts w:eastAsia="Times New Roman"/>
    </w:rPr>
  </w:style>
  <w:style w:type="character" w:customStyle="1" w:styleId="Cmsor1Char1">
    <w:name w:val="Címsor 1 Char1"/>
    <w:uiPriority w:val="1"/>
    <w:rPr>
      <w:rFonts w:ascii="Arial" w:hAnsi="Arial" w:cs="Arial"/>
      <w:b/>
      <w:bCs/>
      <w:kern w:val="32"/>
      <w:sz w:val="32"/>
      <w:szCs w:val="32"/>
    </w:rPr>
  </w:style>
  <w:style w:type="character" w:customStyle="1" w:styleId="Cmsor5Char1">
    <w:name w:val="Címsor 5 Char1"/>
    <w:rPr>
      <w:b/>
      <w:bCs/>
      <w:i/>
      <w:sz w:val="26"/>
      <w:szCs w:val="26"/>
    </w:rPr>
  </w:style>
  <w:style w:type="character" w:customStyle="1" w:styleId="Szvegtrzs3Char1">
    <w:name w:val="Szövegtörzs 3 Char1"/>
    <w:rPr>
      <w:rFonts w:ascii="Arial" w:hAnsi="Arial"/>
      <w:sz w:val="28"/>
      <w:szCs w:val="28"/>
    </w:rPr>
  </w:style>
  <w:style w:type="character" w:customStyle="1" w:styleId="BuborkszvegChar1">
    <w:name w:val="Buborékszöveg Char1"/>
    <w:semiHidden/>
    <w:rPr>
      <w:rFonts w:ascii="Tahoma" w:eastAsia="Calibri" w:hAnsi="Tahoma" w:cs="Tahoma"/>
      <w:sz w:val="16"/>
      <w:szCs w:val="16"/>
      <w:lang w:eastAsia="en-US"/>
    </w:rPr>
  </w:style>
  <w:style w:type="character" w:customStyle="1" w:styleId="LbjegyzetszvegChar">
    <w:name w:val="Lábjegyzetszöveg Char"/>
    <w:link w:val="Lbjegyzetszveg"/>
    <w:semiHidden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pPr>
      <w:autoSpaceDE w:val="0"/>
      <w:autoSpaceDN w:val="0"/>
      <w:spacing w:after="0" w:line="240" w:lineRule="auto"/>
      <w:ind w:left="709" w:hanging="1"/>
      <w:jc w:val="both"/>
    </w:pPr>
    <w:rPr>
      <w:sz w:val="24"/>
      <w:szCs w:val="24"/>
    </w:rPr>
  </w:style>
  <w:style w:type="character" w:customStyle="1" w:styleId="LbjegyzetszvegChar1">
    <w:name w:val="Lábjegyzetszöveg Char1"/>
    <w:basedOn w:val="Bekezdsalapbettpusa"/>
    <w:uiPriority w:val="99"/>
    <w:semiHidden/>
    <w:rPr>
      <w:sz w:val="20"/>
      <w:szCs w:val="20"/>
    </w:rPr>
  </w:style>
  <w:style w:type="character" w:customStyle="1" w:styleId="Szvegtrzsbehzssal3Char">
    <w:name w:val="Szövegtörzs behúzással 3 Char"/>
    <w:link w:val="Szvegtrzsbehzssal3"/>
    <w:rPr>
      <w:sz w:val="16"/>
      <w:szCs w:val="16"/>
    </w:rPr>
  </w:style>
  <w:style w:type="paragraph" w:styleId="Szvegtrzsbehzssal3">
    <w:name w:val="Body Text Indent 3"/>
    <w:basedOn w:val="Norml"/>
    <w:link w:val="Szvegtrzsbehzssal3Char"/>
    <w:pPr>
      <w:spacing w:after="120" w:line="276" w:lineRule="auto"/>
      <w:ind w:left="283"/>
    </w:pPr>
    <w:rPr>
      <w:sz w:val="16"/>
      <w:szCs w:val="16"/>
    </w:rPr>
  </w:style>
  <w:style w:type="character" w:customStyle="1" w:styleId="Szvegtrzsbehzssal3Char1">
    <w:name w:val="Szövegtörzs behúzással 3 Char1"/>
    <w:basedOn w:val="Bekezdsalapbettpusa"/>
    <w:uiPriority w:val="99"/>
    <w:semiHidden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Pr>
      <w:b/>
      <w:bCs/>
      <w:lang w:eastAsia="x-none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x-none"/>
    </w:rPr>
  </w:style>
  <w:style w:type="paragraph" w:styleId="Vltozat">
    <w:name w:val="Revision"/>
    <w:uiPriority w:val="99"/>
    <w:semiHidden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qFormat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AlcmChar">
    <w:name w:val="Alcím Char"/>
    <w:basedOn w:val="Bekezdsalapbettpusa"/>
    <w:link w:val="Alcm"/>
    <w:rPr>
      <w:rFonts w:ascii="Cambria" w:eastAsia="Times New Roman" w:hAnsi="Cambria" w:cs="Times New Roman"/>
      <w:sz w:val="24"/>
      <w:szCs w:val="24"/>
      <w:lang w:eastAsia="x-none"/>
    </w:rPr>
  </w:style>
  <w:style w:type="paragraph" w:customStyle="1" w:styleId="Szveg1">
    <w:name w:val="Szöveg1"/>
    <w:basedOn w:val="Norml"/>
    <w:link w:val="Szveg1Char"/>
    <w:qFormat/>
    <w:pPr>
      <w:spacing w:before="120" w:after="120" w:line="240" w:lineRule="auto"/>
      <w:ind w:left="709"/>
      <w:jc w:val="both"/>
    </w:pPr>
    <w:rPr>
      <w:rFonts w:ascii="Times New Roman" w:eastAsia="PMingLiU" w:hAnsi="Times New Roman"/>
      <w:sz w:val="24"/>
      <w:szCs w:val="24"/>
      <w:lang w:eastAsia="hu-HU"/>
    </w:rPr>
  </w:style>
  <w:style w:type="character" w:customStyle="1" w:styleId="Szveg1Char">
    <w:name w:val="Szöveg1 Char"/>
    <w:link w:val="Szveg1"/>
    <w:rPr>
      <w:rFonts w:ascii="Times New Roman" w:eastAsia="PMingLiU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pPr>
      <w:numPr>
        <w:numId w:val="361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hu-HU"/>
    </w:rPr>
  </w:style>
  <w:style w:type="paragraph" w:customStyle="1" w:styleId="Cim1">
    <w:name w:val="Cim1"/>
    <w:basedOn w:val="Norml"/>
    <w:qFormat/>
    <w:pPr>
      <w:numPr>
        <w:numId w:val="362"/>
      </w:numPr>
      <w:spacing w:before="120" w:after="120" w:line="240" w:lineRule="auto"/>
    </w:pPr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2">
    <w:name w:val="Cím2"/>
    <w:basedOn w:val="Cim1"/>
    <w:link w:val="Cm2Char"/>
    <w:qFormat/>
    <w:pPr>
      <w:numPr>
        <w:ilvl w:val="1"/>
      </w:numPr>
    </w:pPr>
  </w:style>
  <w:style w:type="paragraph" w:customStyle="1" w:styleId="Cm3">
    <w:name w:val="Cím3"/>
    <w:basedOn w:val="Cm2"/>
    <w:link w:val="Cm3Char"/>
    <w:qFormat/>
    <w:pPr>
      <w:numPr>
        <w:ilvl w:val="2"/>
      </w:numPr>
      <w:tabs>
        <w:tab w:val="clear" w:pos="-180"/>
      </w:tabs>
      <w:ind w:left="2160" w:hanging="360"/>
    </w:pPr>
    <w:rPr>
      <w:b w:val="0"/>
      <w:bCs w:val="0"/>
    </w:rPr>
  </w:style>
  <w:style w:type="character" w:customStyle="1" w:styleId="Cm2Char">
    <w:name w:val="Cím2 Char"/>
    <w:link w:val="Cm2"/>
    <w:rPr>
      <w:rFonts w:ascii="Times New Roman" w:eastAsia="PMingLiU" w:hAnsi="Times New Roman"/>
      <w:b/>
      <w:bCs/>
      <w:sz w:val="24"/>
      <w:szCs w:val="24"/>
      <w:lang w:eastAsia="hu-HU"/>
    </w:rPr>
  </w:style>
  <w:style w:type="paragraph" w:customStyle="1" w:styleId="Cm4">
    <w:name w:val="Cím4"/>
    <w:basedOn w:val="Cm3"/>
    <w:qFormat/>
    <w:pPr>
      <w:numPr>
        <w:ilvl w:val="3"/>
      </w:numPr>
      <w:tabs>
        <w:tab w:val="clear" w:pos="0"/>
      </w:tabs>
      <w:ind w:left="2880" w:hanging="360"/>
    </w:pPr>
  </w:style>
  <w:style w:type="paragraph" w:customStyle="1" w:styleId="Cm5">
    <w:name w:val="Cím5"/>
    <w:basedOn w:val="Cm4"/>
    <w:qFormat/>
    <w:pPr>
      <w:numPr>
        <w:ilvl w:val="4"/>
      </w:numPr>
      <w:tabs>
        <w:tab w:val="clear" w:pos="0"/>
      </w:tabs>
      <w:ind w:left="3600" w:hanging="360"/>
    </w:pPr>
  </w:style>
  <w:style w:type="character" w:customStyle="1" w:styleId="Cm3Char">
    <w:name w:val="Cím3 Char"/>
    <w:link w:val="Cm3"/>
    <w:rPr>
      <w:rFonts w:ascii="Times New Roman" w:eastAsia="PMingLiU" w:hAnsi="Times New Roman"/>
      <w:sz w:val="24"/>
      <w:szCs w:val="24"/>
      <w:lang w:eastAsia="hu-HU"/>
    </w:rPr>
  </w:style>
  <w:style w:type="numbering" w:customStyle="1" w:styleId="Nemlista3">
    <w:name w:val="Nem lista3"/>
    <w:next w:val="Nemlista"/>
    <w:uiPriority w:val="99"/>
    <w:semiHidden/>
    <w:unhideWhenUsed/>
    <w:pPr>
      <w:numPr>
        <w:numId w:val="363"/>
      </w:numPr>
    </w:pPr>
  </w:style>
  <w:style w:type="numbering" w:customStyle="1" w:styleId="Nemlista4">
    <w:name w:val="Nem lista4"/>
    <w:next w:val="Nemlista"/>
    <w:uiPriority w:val="99"/>
    <w:semiHidden/>
    <w:unhideWhenUsed/>
    <w:pPr>
      <w:numPr>
        <w:numId w:val="364"/>
      </w:numPr>
    </w:pPr>
  </w:style>
  <w:style w:type="character" w:styleId="Kiemels2">
    <w:name w:val="Strong"/>
    <w:rPr>
      <w:u w:val="none"/>
    </w:rPr>
  </w:style>
  <w:style w:type="paragraph" w:customStyle="1" w:styleId="NormlKFV">
    <w:name w:val="Normál_KFV"/>
    <w:basedOn w:val="Norml"/>
    <w:link w:val="NormlKFVChar"/>
    <w:qFormat/>
    <w:pPr>
      <w:ind w:left="284"/>
    </w:pPr>
    <w:rPr>
      <w:rFonts w:ascii="Arial Narrow" w:hAnsi="Arial Narrow"/>
      <w:sz w:val="24"/>
      <w:szCs w:val="24"/>
    </w:rPr>
  </w:style>
  <w:style w:type="character" w:customStyle="1" w:styleId="NormlKFVChar">
    <w:name w:val="Normál_KFV Char"/>
    <w:basedOn w:val="Bekezdsalapbettpusa"/>
    <w:link w:val="NormlKFV"/>
    <w:rPr>
      <w:rFonts w:ascii="Arial Narrow" w:hAnsi="Arial Narrow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/>
      <w:u w:val="single"/>
    </w:rPr>
  </w:style>
  <w:style w:type="paragraph" w:customStyle="1" w:styleId="TableParagraph">
    <w:name w:val="Table Paragraph"/>
    <w:basedOn w:val="Norml"/>
    <w:uiPriority w:val="1"/>
    <w:qFormat/>
    <w:pPr>
      <w:widowControl w:val="0"/>
      <w:autoSpaceDE w:val="0"/>
      <w:autoSpaceDN w:val="0"/>
      <w:spacing w:after="0" w:line="240" w:lineRule="auto"/>
      <w:ind w:left="52"/>
    </w:pPr>
    <w:rPr>
      <w:rFonts w:ascii="Arial" w:eastAsia="Arial" w:hAnsi="Arial" w:cs="Arial"/>
    </w:rPr>
  </w:style>
  <w:style w:type="character" w:customStyle="1" w:styleId="m7eme">
    <w:name w:val="m7eme"/>
    <w:basedOn w:val="Bekezdsalapbettpusa"/>
  </w:style>
  <w:style w:type="paragraph" w:customStyle="1" w:styleId="msonormal0">
    <w:name w:val="msonormal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5">
    <w:name w:val="xl65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7">
    <w:name w:val="xl67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8">
    <w:name w:val="xl68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69">
    <w:name w:val="xl69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xl70">
    <w:name w:val="xl70"/>
    <w:basedOn w:val="Norm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numbering" w:customStyle="1" w:styleId="Nemlista11">
    <w:name w:val="Nem lista11"/>
    <w:next w:val="Nemlista"/>
    <w:uiPriority w:val="99"/>
    <w:semiHidden/>
    <w:unhideWhenUsed/>
    <w:pPr>
      <w:numPr>
        <w:numId w:val="365"/>
      </w:numPr>
    </w:p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ascii="Cambria" w:eastAsia="SimSun" w:hAnsi="Cambria"/>
      <w:i/>
      <w:color w:val="244061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ascii="Cambria" w:eastAsia="SimSun" w:hAnsi="Cambria"/>
      <w:color w:val="272727"/>
      <w:sz w:val="21"/>
      <w:szCs w:val="21"/>
    </w:r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9" Type="http://schemas.openxmlformats.org/officeDocument/2006/relationships/hyperlink" Target="https://palyaintranet.mav.hu/%20TEB%20/%20T&#225;vk&#246;zl&#233;s%20/%20M&#369;szaki" TargetMode="External"/><Relationship Id="rId9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2" Type="http://schemas.openxmlformats.org/officeDocument/2006/relationships/hyperlink" Target="https://palyaintranet.mav.hu/%20TEB%20/%20T&#225;vk&#246;zl&#233;s%20/%20M&#369;szak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lyaintranet.mav.hu/%20TEB%20/%20T&#225;vk&#246;zl&#233;s%20/%20M&#369;szaki" TargetMode="External"/><Relationship Id="rId2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2" Type="http://schemas.openxmlformats.org/officeDocument/2006/relationships/hyperlink" Target="https://palyaintranet.mav.hu/%20TEB%20/%20T&#225;vk&#246;zl&#233;s%20/%20M&#369;szaki" TargetMode="External"/><Relationship Id="rId3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0" Type="http://schemas.openxmlformats.org/officeDocument/2006/relationships/hyperlink" Target="https://palyaintranet.mav.hu/%20TEB%20/%20T&#225;vk&#246;zl&#233;s%20/%20M&#369;szaki" TargetMode="External"/><Relationship Id="rId95" Type="http://schemas.openxmlformats.org/officeDocument/2006/relationships/hyperlink" Target="https://palyaintranet.mav.hu/%20TEB%20/%20T&#225;vk&#246;zl&#233;s%20/%20M&#369;szaki" TargetMode="External"/><Relationship Id="rId1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5" Type="http://schemas.openxmlformats.org/officeDocument/2006/relationships/hyperlink" Target="https://palyaintranet.mav.hu/%20TEB%20/%20T&#225;vk&#246;zl&#233;s%20/%20M&#369;szaki" TargetMode="External"/><Relationship Id="rId8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8" Type="http://schemas.openxmlformats.org/officeDocument/2006/relationships/hyperlink" Target="https://palyaintranet.mav.hu/%20TEB%20/%20T&#225;vk&#246;zl&#233;s%20/%20M&#369;szaki" TargetMode="External"/><Relationship Id="rId91" Type="http://schemas.openxmlformats.org/officeDocument/2006/relationships/hyperlink" Target="https://palyaintranet.mav.hu/%20TEB%20/%20T&#225;vk&#246;zl&#233;s%20/%20M&#369;szaki" TargetMode="External"/><Relationship Id="rId96" Type="http://schemas.openxmlformats.org/officeDocument/2006/relationships/hyperlink" Target="https://palyaintranet.mav.hu/%20TEB%20/%20T&#225;vk&#246;zl&#233;s%20/%20M&#369;sza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alyaintranet.mav.hu/%20TEB%20/%20T&#225;vk&#246;zl&#233;s%20/%20M&#369;szaki" TargetMode="External"/><Relationship Id="rId2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2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6" Type="http://schemas.openxmlformats.org/officeDocument/2006/relationships/hyperlink" Target="https://palyaintranet.mav.hu/%20TEB%20/%20T&#225;vk&#246;zl&#233;s%20/%20M&#369;szaki" TargetMode="External"/><Relationship Id="rId4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7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4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52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0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65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7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1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86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4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99" Type="http://schemas.openxmlformats.org/officeDocument/2006/relationships/footer" Target="footer1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3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18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Relationship Id="rId39" Type="http://schemas.openxmlformats.org/officeDocument/2006/relationships/hyperlink" Target="https://palyaintranet.mav.hu/TEB/TEB/T%C3%A1vk%C3%B6zl%C3%A9s/M%C5%B1szaki%20szab%C3%A1lyoz%C3%A1s,%20technol%C3%B3giai%20utas%C3%ADt%C3%A1sok/Vezet%C3%A9k%20n%C3%A9lk%C3%BCli%20rendszerek/M%C3%81V%20h%C3%A1l%C3%B3zatok%2020241119%20Vonali%20r%C3%A1di%C3%B3%20+%20GSM-R_02.pn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5BE1-F279-4F83-B25C-07DB1B4B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499</Pages>
  <Words>106857</Words>
  <Characters>737321</Characters>
  <Application>Microsoft Office Word</Application>
  <DocSecurity>0</DocSecurity>
  <Lines>6144</Lines>
  <Paragraphs>1684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842494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Éva</dc:creator>
  <cp:lastModifiedBy>Berta Éva</cp:lastModifiedBy>
  <cp:revision>29</cp:revision>
  <cp:lastPrinted>2025-07-17T11:25:00Z</cp:lastPrinted>
  <dcterms:created xsi:type="dcterms:W3CDTF">2025-11-21T06:01:00Z</dcterms:created>
  <dcterms:modified xsi:type="dcterms:W3CDTF">2025-11-27T08:51:00Z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2173375724</vt:lpwstr>
  </property>
</Properties>
</file>