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2B" w:rsidRPr="007675B6" w:rsidRDefault="009F572B" w:rsidP="009F572B">
      <w:pPr>
        <w:ind w:left="426"/>
        <w:jc w:val="right"/>
      </w:pPr>
      <w:r w:rsidRPr="007675B6">
        <w:t>2. sz. melléklet</w:t>
      </w:r>
    </w:p>
    <w:p w:rsidR="009F572B" w:rsidRPr="00AF282A" w:rsidRDefault="009F572B" w:rsidP="009F572B">
      <w:pPr>
        <w:tabs>
          <w:tab w:val="left" w:pos="7560"/>
        </w:tabs>
        <w:ind w:left="426"/>
        <w:rPr>
          <w:b/>
          <w:sz w:val="20"/>
          <w:szCs w:val="20"/>
        </w:rPr>
      </w:pPr>
      <w:r w:rsidRPr="00AF282A">
        <w:t>MÁV Szolgáltató Központ Zrt. Humán Szolgáltatás</w:t>
      </w:r>
    </w:p>
    <w:p w:rsidR="009F572B" w:rsidRPr="007675B6" w:rsidRDefault="009F572B" w:rsidP="009F572B">
      <w:pPr>
        <w:tabs>
          <w:tab w:val="left" w:pos="7560"/>
        </w:tabs>
        <w:ind w:left="426"/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9F572B" w:rsidRPr="007675B6" w:rsidRDefault="009F572B" w:rsidP="009F572B">
      <w:pPr>
        <w:ind w:left="426"/>
      </w:pPr>
    </w:p>
    <w:p w:rsidR="009F572B" w:rsidRPr="008B4725" w:rsidRDefault="009F572B" w:rsidP="009F572B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NYILATKOZAT</w:t>
      </w:r>
    </w:p>
    <w:p w:rsidR="009F572B" w:rsidRPr="008B4725" w:rsidRDefault="009F572B" w:rsidP="009F572B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Széchenyi Pihenő Kártya juttatás igényléséhez</w:t>
      </w:r>
    </w:p>
    <w:p w:rsidR="009F572B" w:rsidRPr="008B4725" w:rsidRDefault="009F572B" w:rsidP="009F572B">
      <w:pPr>
        <w:ind w:left="426"/>
        <w:jc w:val="center"/>
        <w:rPr>
          <w:b/>
          <w:sz w:val="22"/>
          <w:szCs w:val="22"/>
        </w:rPr>
      </w:pPr>
    </w:p>
    <w:p w:rsidR="009F572B" w:rsidRPr="008B4725" w:rsidRDefault="009F572B" w:rsidP="009F572B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…………………………………..……………Zrt. (társaság neve) alulírott munkavállalója</w:t>
      </w:r>
    </w:p>
    <w:p w:rsidR="009F572B" w:rsidRPr="008B4725" w:rsidRDefault="009F572B" w:rsidP="009F572B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Név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………………………………...…………………………………………………….……</w:t>
      </w:r>
      <w:proofErr w:type="gramEnd"/>
      <w:r w:rsidRPr="008B4725">
        <w:rPr>
          <w:sz w:val="22"/>
          <w:szCs w:val="22"/>
        </w:rPr>
        <w:t xml:space="preserve"> </w:t>
      </w:r>
    </w:p>
    <w:p w:rsidR="009F572B" w:rsidRPr="008B4725" w:rsidRDefault="009F572B" w:rsidP="009F572B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Törzsszám</w:t>
      </w:r>
      <w:proofErr w:type="gramStart"/>
      <w:r w:rsidRPr="008B4725">
        <w:rPr>
          <w:sz w:val="22"/>
          <w:szCs w:val="22"/>
        </w:rPr>
        <w:t>:……………………………</w:t>
      </w:r>
      <w:proofErr w:type="gramEnd"/>
      <w:r w:rsidRPr="008B4725">
        <w:rPr>
          <w:sz w:val="22"/>
          <w:szCs w:val="22"/>
        </w:rPr>
        <w:t xml:space="preserve"> </w:t>
      </w:r>
      <w:r w:rsidRPr="008B4725">
        <w:rPr>
          <w:b/>
          <w:sz w:val="22"/>
          <w:szCs w:val="22"/>
        </w:rPr>
        <w:t>Adóazonosító jel</w:t>
      </w:r>
      <w:r w:rsidRPr="008B4725">
        <w:rPr>
          <w:sz w:val="22"/>
          <w:szCs w:val="22"/>
        </w:rPr>
        <w:t>:……………………………………</w:t>
      </w:r>
    </w:p>
    <w:p w:rsidR="009F572B" w:rsidRPr="008B4725" w:rsidRDefault="009F572B" w:rsidP="009F572B">
      <w:pPr>
        <w:spacing w:before="120"/>
        <w:ind w:left="426"/>
        <w:rPr>
          <w:sz w:val="22"/>
          <w:szCs w:val="22"/>
        </w:rPr>
      </w:pPr>
      <w:r w:rsidRPr="008B4725">
        <w:rPr>
          <w:b/>
          <w:sz w:val="22"/>
          <w:szCs w:val="22"/>
        </w:rPr>
        <w:t>Lakcím</w:t>
      </w:r>
      <w:proofErr w:type="gramStart"/>
      <w:r w:rsidRPr="008B4725">
        <w:rPr>
          <w:b/>
          <w:sz w:val="22"/>
          <w:szCs w:val="22"/>
        </w:rPr>
        <w:t xml:space="preserve">: </w:t>
      </w:r>
      <w:r w:rsidRPr="008B4725">
        <w:rPr>
          <w:sz w:val="22"/>
          <w:szCs w:val="22"/>
        </w:rPr>
        <w:t>…</w:t>
      </w:r>
      <w:proofErr w:type="gramEnd"/>
      <w:r w:rsidRPr="008B4725">
        <w:rPr>
          <w:sz w:val="22"/>
          <w:szCs w:val="22"/>
        </w:rPr>
        <w:t>…………………………………...……………………………………..……….</w:t>
      </w:r>
    </w:p>
    <w:p w:rsidR="009F572B" w:rsidRPr="008B4725" w:rsidRDefault="009F572B" w:rsidP="009F572B">
      <w:pPr>
        <w:ind w:left="426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nyilatkozom</w:t>
      </w:r>
      <w:proofErr w:type="gramEnd"/>
      <w:r w:rsidRPr="008B4725">
        <w:rPr>
          <w:sz w:val="22"/>
          <w:szCs w:val="22"/>
        </w:rPr>
        <w:t>, hogy 2016 . évben,  Széchenyi Pihenő Kártyával igénybe vehető, javamra e-utalványként átutalt juttatás, az egyes alszámlák esetén több juttatótól származóan együttvéve, nem haladja meg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szálláshely </w:t>
      </w:r>
      <w:proofErr w:type="gramStart"/>
      <w:r w:rsidRPr="008B4725">
        <w:rPr>
          <w:sz w:val="22"/>
          <w:szCs w:val="22"/>
        </w:rPr>
        <w:t>alszámla  esetén</w:t>
      </w:r>
      <w:proofErr w:type="gramEnd"/>
      <w:r w:rsidRPr="008B4725">
        <w:rPr>
          <w:sz w:val="22"/>
          <w:szCs w:val="22"/>
        </w:rPr>
        <w:t xml:space="preserve"> a 225000 Ft-ot,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vendéglátás alszámla esetén a 150000 Ft-ot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szabadidő alszámla esetén </w:t>
      </w:r>
      <w:proofErr w:type="gramStart"/>
      <w:r w:rsidRPr="008B4725">
        <w:rPr>
          <w:sz w:val="22"/>
          <w:szCs w:val="22"/>
        </w:rPr>
        <w:t>a      75000</w:t>
      </w:r>
      <w:proofErr w:type="gramEnd"/>
      <w:r w:rsidRPr="008B4725">
        <w:rPr>
          <w:sz w:val="22"/>
          <w:szCs w:val="22"/>
        </w:rPr>
        <w:t xml:space="preserve"> Ft-ot.</w:t>
      </w:r>
    </w:p>
    <w:p w:rsidR="009F572B" w:rsidRPr="008B4725" w:rsidRDefault="009F572B" w:rsidP="009F572B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2016. évi VBKJ keretem terhére igényelt Széchenyi Pihenő Kártya e-utalvány juttatás: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szálláshely </w:t>
      </w:r>
      <w:proofErr w:type="gramStart"/>
      <w:r w:rsidRPr="008B4725">
        <w:rPr>
          <w:sz w:val="22"/>
          <w:szCs w:val="22"/>
        </w:rPr>
        <w:t>alszámla  esetén</w:t>
      </w:r>
      <w:proofErr w:type="gramEnd"/>
      <w:r w:rsidRPr="008B4725">
        <w:rPr>
          <w:sz w:val="22"/>
          <w:szCs w:val="22"/>
        </w:rPr>
        <w:t xml:space="preserve"> …….……….. Ft,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vendéglátás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……………Ft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szabadidő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….…………..Ft.</w:t>
      </w:r>
    </w:p>
    <w:p w:rsidR="009F572B" w:rsidRPr="008B4725" w:rsidRDefault="009F572B" w:rsidP="009F572B">
      <w:pPr>
        <w:spacing w:before="120"/>
        <w:ind w:left="426" w:right="2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2016-ben más munkáltató részéről javamra átutalt Széchenyi Pihenő Kártya e-utalvány juttatás: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szálláshely </w:t>
      </w:r>
      <w:proofErr w:type="gramStart"/>
      <w:r w:rsidRPr="008B4725">
        <w:rPr>
          <w:sz w:val="22"/>
          <w:szCs w:val="22"/>
        </w:rPr>
        <w:t>alszámla  esetén</w:t>
      </w:r>
      <w:proofErr w:type="gramEnd"/>
      <w:r w:rsidRPr="008B4725">
        <w:rPr>
          <w:sz w:val="22"/>
          <w:szCs w:val="22"/>
        </w:rPr>
        <w:t xml:space="preserve"> …………….. Ft,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vendéglátás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…………... Ft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szabadidő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……………...Ft.</w:t>
      </w:r>
    </w:p>
    <w:p w:rsidR="009F572B" w:rsidRPr="008B4725" w:rsidRDefault="009F572B" w:rsidP="009F572B">
      <w:pPr>
        <w:ind w:left="426"/>
        <w:jc w:val="both"/>
        <w:rPr>
          <w:sz w:val="20"/>
          <w:szCs w:val="20"/>
        </w:rPr>
      </w:pPr>
      <w:r w:rsidRPr="008B4725">
        <w:rPr>
          <w:sz w:val="20"/>
          <w:szCs w:val="20"/>
        </w:rPr>
        <w:t xml:space="preserve">Jelen nyilatkozatomat a személyi jövedelemadóról szóló </w:t>
      </w:r>
      <w:r w:rsidRPr="008B4725">
        <w:rPr>
          <w:snapToGrid w:val="0"/>
          <w:sz w:val="20"/>
          <w:szCs w:val="20"/>
        </w:rPr>
        <w:t>1995.évi CXVII</w:t>
      </w:r>
      <w:r w:rsidRPr="008B4725">
        <w:rPr>
          <w:sz w:val="20"/>
          <w:szCs w:val="20"/>
        </w:rPr>
        <w:t xml:space="preserve"> törvény 71. § (1) bekezdés c) pontjának bekezdése szerinti nyilatkozatként teszem.</w:t>
      </w:r>
    </w:p>
    <w:p w:rsidR="009F572B" w:rsidRPr="008B4725" w:rsidRDefault="009F572B" w:rsidP="009F572B">
      <w:pPr>
        <w:ind w:left="426"/>
        <w:jc w:val="both"/>
        <w:rPr>
          <w:rFonts w:cs="Calibri"/>
          <w:sz w:val="20"/>
          <w:szCs w:val="20"/>
        </w:rPr>
      </w:pPr>
      <w:r w:rsidRPr="008B4725">
        <w:rPr>
          <w:sz w:val="20"/>
          <w:szCs w:val="20"/>
        </w:rPr>
        <w:t>Hozzájárulok, hogy a MÁV Szolgáltató Központ Zrt</w:t>
      </w:r>
      <w:proofErr w:type="gramStart"/>
      <w:r w:rsidRPr="008B4725">
        <w:t>.</w:t>
      </w:r>
      <w:r w:rsidRPr="008B4725">
        <w:rPr>
          <w:color w:val="FF0000"/>
        </w:rPr>
        <w:t xml:space="preserve"> </w:t>
      </w:r>
      <w:r w:rsidRPr="008B4725">
        <w:rPr>
          <w:sz w:val="20"/>
          <w:szCs w:val="20"/>
        </w:rPr>
        <w:t xml:space="preserve"> a</w:t>
      </w:r>
      <w:proofErr w:type="gramEnd"/>
      <w:r w:rsidRPr="008B4725">
        <w:rPr>
          <w:sz w:val="20"/>
          <w:szCs w:val="20"/>
        </w:rPr>
        <w:t xml:space="preserve"> Széchenyi Pihenő Kártya megigényléséhez szükséges, a Széchenyi Pihenő Kártya kibocsátásának és felhasználásának szabályairól szóló 55/2011 (IV.12) Kormányrendelet által meghatározott személyes adataimat az OTP Pénztárszolgáltató Zrt. részére átadja. </w:t>
      </w:r>
      <w:r w:rsidRPr="008B4725">
        <w:rPr>
          <w:rFonts w:cs="Calibri"/>
          <w:sz w:val="20"/>
          <w:szCs w:val="20"/>
        </w:rPr>
        <w:t xml:space="preserve">Jelen igénylés aláírásával hozzájárulok, hogy a munkáltatóm az OTP Széchenyi Pihenőkártya megrendelése keretében a fent megadott személyes adataimat az OTP Pénztárszolgáltató Zrt. felé továbbítsa. A fent megjelölt Munkáltató Munkavállalójaként előzetes tájékoztatás </w:t>
      </w:r>
      <w:proofErr w:type="gramStart"/>
      <w:r w:rsidRPr="008B4725">
        <w:rPr>
          <w:rFonts w:cs="Calibri"/>
          <w:sz w:val="20"/>
          <w:szCs w:val="20"/>
        </w:rPr>
        <w:t>alapján</w:t>
      </w:r>
      <w:proofErr w:type="gramEnd"/>
      <w:r w:rsidRPr="008B4725">
        <w:rPr>
          <w:rFonts w:cs="Calibri"/>
          <w:sz w:val="20"/>
          <w:szCs w:val="20"/>
        </w:rPr>
        <w:t xml:space="preserve"> önkéntesen hozzájárulok, hogy az OTP Pénztárszolgáltató Zrt. (1051 Budapest, Mérleg u. 4.) a jelen igénylésben megadott személyes adataimat az OTP Széchenyi Pihenő Kártya szolgáltatás nyújtásához tárolja, kezelje és értesítésemhez felhasználja. Hozzájárulok ahhoz, hogy az OTP Pénztárszolgáltató Zrt. az OTP Bank </w:t>
      </w:r>
      <w:proofErr w:type="spellStart"/>
      <w:r w:rsidRPr="008B4725">
        <w:rPr>
          <w:rFonts w:cs="Calibri"/>
          <w:sz w:val="20"/>
          <w:szCs w:val="20"/>
        </w:rPr>
        <w:t>Nyrt</w:t>
      </w:r>
      <w:proofErr w:type="spellEnd"/>
      <w:r w:rsidRPr="008B4725">
        <w:rPr>
          <w:rFonts w:cs="Calibri"/>
          <w:sz w:val="20"/>
          <w:szCs w:val="20"/>
        </w:rPr>
        <w:t xml:space="preserve">. </w:t>
      </w:r>
      <w:proofErr w:type="gramStart"/>
      <w:r w:rsidRPr="008B4725">
        <w:rPr>
          <w:rFonts w:cs="Calibri"/>
          <w:sz w:val="20"/>
          <w:szCs w:val="20"/>
        </w:rPr>
        <w:t>(székhely: 1051 Budapest, Nádor u. 16. cg.: 01-10-041585), az OTP Kártyagyártó és Szolgáltató Kft. (székhely: 1131 Budapest, Babér u. 9. cg.: 01-09-727243), a Finit-2 Informatikai Tanácsadó és Szolgáltató Kft. (székhely: 2083 Solymár, Egres utca 9., cg.: 13-09-076373) mint adatkezelők, illetve adatfeldolgozók részére a személyes adataimat adatkezelés, illetve adatfeldolgozás céljából átadja és a tájékoztatóban megjelölt adatkezelési, illetve adatfeldolgozási feladatok elvégzéséhez felhasználja.</w:t>
      </w:r>
      <w:proofErr w:type="gramEnd"/>
      <w:r w:rsidRPr="008B4725">
        <w:rPr>
          <w:rFonts w:cs="Calibri"/>
          <w:sz w:val="20"/>
          <w:szCs w:val="20"/>
        </w:rPr>
        <w:t xml:space="preserve"> Az adatkezelők, illetve adatfeldolgozók köre változhat, a változásról az OTP Pénztárszolgáltató Zrt. a </w:t>
      </w:r>
      <w:hyperlink r:id="rId6" w:history="1">
        <w:r w:rsidRPr="008B4725">
          <w:rPr>
            <w:rStyle w:val="Hiperhivatkozs"/>
            <w:rFonts w:cs="Calibri"/>
            <w:sz w:val="20"/>
            <w:szCs w:val="20"/>
          </w:rPr>
          <w:t>www.otpszepkartya.hu</w:t>
        </w:r>
      </w:hyperlink>
      <w:r w:rsidRPr="008B4725">
        <w:rPr>
          <w:rFonts w:cs="Calibri"/>
          <w:sz w:val="20"/>
          <w:szCs w:val="20"/>
        </w:rPr>
        <w:t xml:space="preserve"> honlapon nyújt tájékoztatást. Nyilatkozom, hogy az OTP Pénztárszolgáltató Zrt. adatkezelési tájékoztatóját – amely a </w:t>
      </w:r>
      <w:hyperlink r:id="rId7" w:history="1">
        <w:r w:rsidRPr="008B4725">
          <w:rPr>
            <w:rStyle w:val="Hiperhivatkozs"/>
            <w:rFonts w:cs="Calibri"/>
            <w:sz w:val="20"/>
            <w:szCs w:val="20"/>
          </w:rPr>
          <w:t>www.otpszepkartya.hu</w:t>
        </w:r>
      </w:hyperlink>
      <w:r w:rsidRPr="008B4725">
        <w:rPr>
          <w:rFonts w:cs="Calibri"/>
          <w:sz w:val="20"/>
          <w:szCs w:val="20"/>
        </w:rPr>
        <w:t xml:space="preserve"> honlapon érhető el – előzetesen elolvastam és megértettem, és a jelen adatkezeléshez hozzájáruló nyilatkozatot az Adatkezelési tájékoztató ismeretében tettem meg. Továbbá nyilatkozom, hogy az OTP Pénztárszolgáltató Zrt. által nyújtott Széchenyi Pihenőkártya szolgáltatást a Munkáltatóm tájékoztatása és a </w:t>
      </w:r>
      <w:hyperlink r:id="rId8" w:history="1">
        <w:r w:rsidRPr="008B4725">
          <w:rPr>
            <w:rStyle w:val="Hiperhivatkozs"/>
            <w:rFonts w:cs="Calibri"/>
            <w:sz w:val="20"/>
            <w:szCs w:val="20"/>
          </w:rPr>
          <w:t>www.otpszepkartya.hu</w:t>
        </w:r>
      </w:hyperlink>
      <w:r w:rsidRPr="008B4725">
        <w:rPr>
          <w:rFonts w:cs="Calibri"/>
          <w:sz w:val="20"/>
          <w:szCs w:val="20"/>
        </w:rPr>
        <w:t xml:space="preserve"> honlap alapján megismertem.</w:t>
      </w:r>
    </w:p>
    <w:p w:rsidR="009F572B" w:rsidRPr="008B4725" w:rsidRDefault="009F572B" w:rsidP="009F572B">
      <w:pPr>
        <w:pStyle w:val="Szvegtrzs"/>
        <w:ind w:left="426"/>
        <w:rPr>
          <w:sz w:val="22"/>
          <w:szCs w:val="22"/>
        </w:rPr>
      </w:pPr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9F572B" w:rsidRPr="008B4725" w:rsidRDefault="009F572B" w:rsidP="009F572B">
      <w:pPr>
        <w:ind w:left="538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    ………………………………..</w:t>
      </w:r>
    </w:p>
    <w:p w:rsidR="009F572B" w:rsidRPr="008B4725" w:rsidRDefault="009F572B" w:rsidP="009F572B">
      <w:pPr>
        <w:ind w:left="6174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  </w:t>
      </w:r>
      <w:proofErr w:type="gramStart"/>
      <w:r w:rsidRPr="008B4725">
        <w:rPr>
          <w:sz w:val="22"/>
          <w:szCs w:val="22"/>
        </w:rPr>
        <w:t>munkavállaló</w:t>
      </w:r>
      <w:proofErr w:type="gramEnd"/>
      <w:r w:rsidRPr="008B4725">
        <w:rPr>
          <w:sz w:val="22"/>
          <w:szCs w:val="22"/>
        </w:rPr>
        <w:t xml:space="preserve"> aláírása</w:t>
      </w:r>
    </w:p>
    <w:p w:rsidR="009F572B" w:rsidRPr="008B4725" w:rsidRDefault="009F572B" w:rsidP="009F572B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Nyilatkozat átvételének igazolása:   </w:t>
      </w:r>
    </w:p>
    <w:p w:rsidR="009F572B" w:rsidRPr="008B4725" w:rsidRDefault="009F572B" w:rsidP="009F572B">
      <w:pPr>
        <w:ind w:left="5382" w:firstLine="264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</w:t>
      </w:r>
    </w:p>
    <w:p w:rsidR="009F572B" w:rsidRPr="009F572B" w:rsidRDefault="009F572B" w:rsidP="009F572B">
      <w:pPr>
        <w:tabs>
          <w:tab w:val="left" w:pos="7560"/>
        </w:tabs>
        <w:ind w:left="426"/>
        <w:jc w:val="center"/>
        <w:rPr>
          <w:sz w:val="22"/>
          <w:szCs w:val="22"/>
        </w:rPr>
      </w:pPr>
      <w:r w:rsidRPr="008B4725">
        <w:rPr>
          <w:color w:val="FF0000"/>
          <w:sz w:val="22"/>
          <w:szCs w:val="22"/>
        </w:rPr>
        <w:t xml:space="preserve">                                                                                 </w:t>
      </w:r>
      <w:r w:rsidRPr="008B4725">
        <w:rPr>
          <w:sz w:val="22"/>
          <w:szCs w:val="22"/>
        </w:rPr>
        <w:t xml:space="preserve">Humán </w:t>
      </w:r>
      <w:r w:rsidRPr="008B4725">
        <w:rPr>
          <w:color w:val="000000"/>
          <w:sz w:val="22"/>
          <w:szCs w:val="22"/>
        </w:rPr>
        <w:t xml:space="preserve">Szolgáltatás </w:t>
      </w:r>
      <w:r w:rsidRPr="008B4725">
        <w:rPr>
          <w:sz w:val="22"/>
          <w:szCs w:val="22"/>
        </w:rPr>
        <w:t xml:space="preserve"> </w:t>
      </w:r>
      <w:bookmarkStart w:id="0" w:name="_GoBack"/>
      <w:bookmarkEnd w:id="0"/>
    </w:p>
    <w:sectPr w:rsidR="009F572B" w:rsidRPr="009F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2B"/>
    <w:rsid w:val="000E0ED5"/>
    <w:rsid w:val="002127EF"/>
    <w:rsid w:val="00390B0F"/>
    <w:rsid w:val="004F2B6B"/>
    <w:rsid w:val="00733C19"/>
    <w:rsid w:val="009F572B"/>
    <w:rsid w:val="00A517CC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9F57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F57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F5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9F57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F57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F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szepkarty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pszepkart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pszepkarty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1</cp:revision>
  <dcterms:created xsi:type="dcterms:W3CDTF">2016-02-17T16:15:00Z</dcterms:created>
  <dcterms:modified xsi:type="dcterms:W3CDTF">2016-02-17T16:15:00Z</dcterms:modified>
</cp:coreProperties>
</file>