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A1" w:rsidRPr="00D002A0" w:rsidRDefault="000C5BD5">
      <w:pPr>
        <w:spacing w:line="276" w:lineRule="auto"/>
        <w:rPr>
          <w:rFonts w:asciiTheme="minorHAnsi" w:hAnsiTheme="minorHAnsi" w:cs="Arial"/>
          <w:b/>
          <w:noProof/>
          <w:color w:val="auto"/>
          <w:sz w:val="24"/>
          <w:szCs w:val="24"/>
          <w:lang w:val="hu-HU"/>
        </w:rPr>
      </w:pPr>
      <w:r w:rsidRPr="00806955">
        <w:rPr>
          <w:rFonts w:asciiTheme="minorHAnsi" w:hAnsiTheme="minorHAnsi" w:cs="Arial"/>
          <w:b/>
          <w:noProof/>
          <w:color w:val="auto"/>
          <w:sz w:val="24"/>
          <w:szCs w:val="24"/>
          <w:lang w:val="hu-HU"/>
        </w:rPr>
        <w:t>Magyar Vasúttörténeti Park</w:t>
      </w:r>
      <w:r w:rsidR="008837B7" w:rsidRPr="00806955">
        <w:rPr>
          <w:rFonts w:asciiTheme="minorHAnsi" w:hAnsiTheme="minorHAnsi" w:cs="Arial"/>
          <w:b/>
          <w:noProof/>
          <w:color w:val="auto"/>
          <w:sz w:val="24"/>
          <w:szCs w:val="24"/>
          <w:lang w:val="hu-HU"/>
        </w:rPr>
        <w:t xml:space="preserve"> </w:t>
      </w:r>
    </w:p>
    <w:p w:rsidR="00EA6B75" w:rsidRPr="00D002A0" w:rsidRDefault="00EA6B75">
      <w:pPr>
        <w:spacing w:line="276" w:lineRule="auto"/>
        <w:rPr>
          <w:rFonts w:asciiTheme="minorHAnsi" w:hAnsiTheme="minorHAnsi"/>
          <w:iCs/>
          <w:noProof/>
          <w:color w:val="FF0000"/>
          <w:sz w:val="24"/>
          <w:szCs w:val="24"/>
          <w:u w:color="365F91"/>
          <w:lang w:val="hu-HU"/>
        </w:rPr>
      </w:pPr>
    </w:p>
    <w:p w:rsidR="00EA6B75" w:rsidRPr="00D002A0" w:rsidRDefault="00EA6B75">
      <w:pPr>
        <w:spacing w:line="276" w:lineRule="auto"/>
        <w:rPr>
          <w:rFonts w:asciiTheme="minorHAnsi" w:hAnsiTheme="minorHAnsi" w:cs="Arial"/>
          <w:noProof/>
          <w:color w:val="auto"/>
          <w:sz w:val="24"/>
          <w:szCs w:val="24"/>
          <w:lang w:val="hu-HU"/>
        </w:rPr>
      </w:pPr>
      <w:r w:rsidRPr="00D002A0">
        <w:rPr>
          <w:rFonts w:asciiTheme="minorHAnsi" w:hAnsiTheme="minorHAnsi" w:cs="Arial"/>
          <w:noProof/>
          <w:color w:val="auto"/>
          <w:sz w:val="24"/>
          <w:szCs w:val="24"/>
          <w:lang w:val="hu-HU"/>
        </w:rPr>
        <w:t>Cím: 1142 Budapest, Tatai utca 95.</w:t>
      </w:r>
    </w:p>
    <w:p w:rsidR="00EA6B75" w:rsidRDefault="00EA6B75">
      <w:pPr>
        <w:spacing w:line="276" w:lineRule="auto"/>
        <w:rPr>
          <w:rFonts w:asciiTheme="minorHAnsi" w:hAnsiTheme="minorHAnsi"/>
          <w:color w:val="FF0000"/>
          <w:sz w:val="24"/>
          <w:szCs w:val="24"/>
        </w:rPr>
      </w:pPr>
      <w:r w:rsidRPr="00D002A0">
        <w:rPr>
          <w:rFonts w:asciiTheme="minorHAnsi" w:hAnsiTheme="minorHAnsi" w:cs="Arial"/>
          <w:noProof/>
          <w:color w:val="auto"/>
          <w:sz w:val="24"/>
          <w:szCs w:val="24"/>
          <w:lang w:val="hu-HU"/>
        </w:rPr>
        <w:t>Telefon: 06 1 450-1497</w:t>
      </w:r>
      <w:r w:rsidR="00806955">
        <w:rPr>
          <w:rFonts w:asciiTheme="minorHAnsi" w:hAnsiTheme="minorHAnsi" w:cs="Arial"/>
          <w:noProof/>
          <w:color w:val="auto"/>
          <w:sz w:val="24"/>
          <w:szCs w:val="24"/>
          <w:lang w:val="hu-HU"/>
        </w:rPr>
        <w:t xml:space="preserve"> </w:t>
      </w:r>
    </w:p>
    <w:p w:rsidR="00234920" w:rsidRPr="00234920" w:rsidRDefault="00234920" w:rsidP="00234920">
      <w:pPr>
        <w:shd w:val="clear" w:color="auto" w:fill="FFFFFF"/>
        <w:rPr>
          <w:rFonts w:ascii="Helvetica" w:eastAsia="Times New Roman" w:hAnsi="Helvetica" w:cs="Helvetica"/>
          <w:color w:val="646464"/>
          <w:sz w:val="21"/>
          <w:szCs w:val="21"/>
          <w:lang w:val="hu-HU" w:eastAsia="hu-HU"/>
        </w:rPr>
      </w:pPr>
      <w:r w:rsidRPr="00234920">
        <w:rPr>
          <w:rFonts w:ascii="Helvetica" w:eastAsia="Times New Roman" w:hAnsi="Helvetica" w:cs="Helvetica"/>
          <w:b/>
          <w:bCs/>
          <w:color w:val="646464"/>
          <w:sz w:val="21"/>
          <w:szCs w:val="21"/>
          <w:lang w:val="hu-HU" w:eastAsia="hu-HU"/>
        </w:rPr>
        <w:t>Mobil: </w:t>
      </w:r>
      <w:r w:rsidRPr="00234920">
        <w:rPr>
          <w:rFonts w:ascii="Helvetica" w:eastAsia="Times New Roman" w:hAnsi="Helvetica" w:cs="Helvetica"/>
          <w:color w:val="646464"/>
          <w:sz w:val="21"/>
          <w:szCs w:val="21"/>
          <w:lang w:val="hu-HU" w:eastAsia="hu-HU"/>
        </w:rPr>
        <w:t>+36 70 320 9926</w:t>
      </w:r>
    </w:p>
    <w:p w:rsidR="00234920" w:rsidRPr="00D002A0" w:rsidRDefault="00234920">
      <w:pPr>
        <w:spacing w:line="276" w:lineRule="auto"/>
        <w:rPr>
          <w:rFonts w:asciiTheme="minorHAnsi" w:hAnsiTheme="minorHAnsi" w:cs="Arial"/>
          <w:noProof/>
          <w:color w:val="auto"/>
          <w:sz w:val="24"/>
          <w:szCs w:val="24"/>
          <w:lang w:val="hu-HU"/>
        </w:rPr>
      </w:pPr>
    </w:p>
    <w:p w:rsidR="00CD15B0" w:rsidRPr="00D5532B" w:rsidRDefault="00CD15B0" w:rsidP="00CD15B0">
      <w:pPr>
        <w:spacing w:line="276" w:lineRule="auto"/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</w:pPr>
      <w:r w:rsidRPr="00D5532B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E-mail: </w:t>
      </w:r>
      <w:hyperlink r:id="rId9" w:history="1">
        <w:r w:rsidRPr="00D5532B">
          <w:rPr>
            <w:rStyle w:val="Hiperhivatkozs"/>
            <w:rFonts w:asciiTheme="minorHAnsi" w:hAnsiTheme="minorHAnsi"/>
            <w:iCs/>
            <w:noProof/>
            <w:sz w:val="24"/>
            <w:szCs w:val="24"/>
            <w:u w:color="365F91"/>
            <w:lang w:val="hu-HU"/>
          </w:rPr>
          <w:t>info@vasuttortenetipark.hu</w:t>
        </w:r>
      </w:hyperlink>
    </w:p>
    <w:p w:rsidR="00EA6B75" w:rsidRPr="00D002A0" w:rsidRDefault="00CD15B0">
      <w:pPr>
        <w:spacing w:line="276" w:lineRule="auto"/>
        <w:rPr>
          <w:rFonts w:asciiTheme="minorHAnsi" w:hAnsiTheme="minorHAnsi" w:cs="Arial"/>
          <w:noProof/>
          <w:color w:val="auto"/>
          <w:sz w:val="24"/>
          <w:szCs w:val="24"/>
          <w:lang w:val="hu-HU"/>
        </w:rPr>
      </w:pPr>
      <w:r w:rsidRPr="00D5532B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Honlap: </w:t>
      </w:r>
      <w:hyperlink r:id="rId10" w:history="1">
        <w:r w:rsidRPr="009731BC">
          <w:rPr>
            <w:rStyle w:val="Hiperhivatkozs"/>
            <w:rFonts w:asciiTheme="minorHAnsi" w:hAnsiTheme="minorHAnsi"/>
            <w:iCs/>
            <w:noProof/>
            <w:sz w:val="24"/>
            <w:szCs w:val="24"/>
            <w:lang w:val="hu-HU"/>
          </w:rPr>
          <w:t>www.vasuttortenetipark.hu</w:t>
        </w:r>
      </w:hyperlink>
      <w:r w:rsidRPr="009731BC">
        <w:rPr>
          <w:rFonts w:asciiTheme="minorHAnsi" w:hAnsiTheme="minorHAnsi"/>
          <w:iCs/>
          <w:noProof/>
          <w:sz w:val="24"/>
          <w:szCs w:val="24"/>
          <w:lang w:val="hu-HU"/>
        </w:rPr>
        <w:t xml:space="preserve"> </w:t>
      </w:r>
      <w:r w:rsidR="00EA6B75" w:rsidRPr="00D002A0">
        <w:rPr>
          <w:rFonts w:asciiTheme="minorHAnsi" w:hAnsiTheme="minorHAnsi" w:cs="Arial"/>
          <w:noProof/>
          <w:color w:val="auto"/>
          <w:sz w:val="24"/>
          <w:szCs w:val="24"/>
          <w:lang w:val="hu-HU"/>
        </w:rPr>
        <w:t xml:space="preserve"> </w:t>
      </w:r>
    </w:p>
    <w:p w:rsidR="00EA6B75" w:rsidRPr="00B44DFC" w:rsidRDefault="00EA6B75">
      <w:pPr>
        <w:spacing w:line="276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EA6B75" w:rsidRPr="00D002A0" w:rsidRDefault="00806955">
      <w:pPr>
        <w:spacing w:line="276" w:lineRule="auto"/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</w:pPr>
      <w:r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  <w:t>Látogatási idő: 2019. június 22. 18.00 – június 23</w:t>
      </w:r>
      <w:r w:rsidR="00EA6B75" w:rsidRPr="00D002A0"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  <w:t>. 01.00</w:t>
      </w:r>
    </w:p>
    <w:p w:rsidR="00EA6B75" w:rsidRPr="00D002A0" w:rsidRDefault="00EA6B75">
      <w:pPr>
        <w:spacing w:line="276" w:lineRule="auto"/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</w:pPr>
    </w:p>
    <w:p w:rsidR="00EA6B75" w:rsidRPr="00D002A0" w:rsidRDefault="00EA6B75">
      <w:pPr>
        <w:spacing w:line="276" w:lineRule="auto"/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</w:pPr>
      <w:r w:rsidRPr="00D002A0"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  <w:t>Egy éjszaka a mozdonyok között</w:t>
      </w:r>
    </w:p>
    <w:p w:rsidR="00EE26F1" w:rsidRDefault="00EA6B75" w:rsidP="004D2F86">
      <w:pPr>
        <w:shd w:val="clear" w:color="auto" w:fill="FFFFFF"/>
        <w:spacing w:line="276" w:lineRule="auto"/>
        <w:jc w:val="both"/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</w:pPr>
      <w:r w:rsidRPr="00B44DFC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Kezdje az éjszakát a Magyar Vasúttörténeti Parkban, és utazzon egy kört ingyen 18</w:t>
      </w:r>
      <w:r w:rsidR="00EE26F1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óra</w:t>
      </w:r>
      <w:r w:rsidRPr="00B44DFC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és</w:t>
      </w:r>
      <w:r w:rsidR="006E16D0" w:rsidRPr="00B44DFC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éjjel</w:t>
      </w:r>
      <w:r w:rsidRPr="00B44DFC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1 között a kerti vasúton! A parkban megváltott valamennyi karszalaghoz a kerti vasútra szóló ingyenes kupont adunk ajándékba.</w:t>
      </w:r>
    </w:p>
    <w:p w:rsidR="00EA6B75" w:rsidRPr="00B44DFC" w:rsidRDefault="004D2F86" w:rsidP="004D2F86">
      <w:pPr>
        <w:shd w:val="clear" w:color="auto" w:fill="FFFFFF"/>
        <w:spacing w:line="276" w:lineRule="auto"/>
        <w:jc w:val="both"/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</w:pP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A Víztorony </w:t>
      </w:r>
      <w:r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p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arkban a CAMP </w:t>
      </w:r>
      <w:r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hagyományőrző rendezvényen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látványos éjszakai katonai bemutatókat tekinthetnek meg</w:t>
      </w:r>
      <w:r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a látogatók – 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mintha</w:t>
      </w:r>
      <w:r w:rsidR="00EE26F1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csak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egy hollyw</w:t>
      </w:r>
      <w:r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oodi filmforgatásba csöppennének. </w:t>
      </w:r>
      <w:r w:rsidR="00EE26F1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Az este folyamán találkozhatnak </w:t>
      </w:r>
      <w:r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A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z Élet Menete Alapítvány utazó vagonkiállításával</w:t>
      </w:r>
      <w:r w:rsidR="00EE26F1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 xml:space="preserve"> is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, am</w:t>
      </w:r>
      <w:r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ely a magyarországi vészkorszakot hi</w:t>
      </w:r>
      <w:r w:rsidRPr="004D2F86">
        <w:rPr>
          <w:rFonts w:asciiTheme="minorHAnsi" w:hAnsiTheme="minorHAnsi"/>
          <w:iCs/>
          <w:noProof/>
          <w:sz w:val="24"/>
          <w:szCs w:val="24"/>
          <w:u w:color="365F91"/>
          <w:lang w:val="hu-HU"/>
        </w:rPr>
        <w:t>vatott bemutatni.</w:t>
      </w:r>
    </w:p>
    <w:p w:rsidR="00EA6B75" w:rsidRPr="00B44DFC" w:rsidRDefault="00EA6B75">
      <w:pPr>
        <w:shd w:val="clear" w:color="auto" w:fill="FFFFFF"/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</w:pPr>
      <w:r w:rsidRPr="00D002A0"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  <w:t>Program:</w:t>
      </w:r>
    </w:p>
    <w:p w:rsidR="004D2F86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B44DFC">
        <w:rPr>
          <w:rFonts w:asciiTheme="minorHAnsi" w:hAnsiTheme="minorHAnsi"/>
          <w:sz w:val="24"/>
          <w:szCs w:val="24"/>
        </w:rPr>
        <w:t>18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>.00–01.00: Utazási lehetőség a kerti vasúton (külön program, fizetős)</w:t>
      </w:r>
    </w:p>
    <w:p w:rsidR="00EA6B75" w:rsidRDefault="004D2F86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B44DFC">
        <w:rPr>
          <w:rFonts w:asciiTheme="minorHAnsi" w:hAnsiTheme="minorHAnsi"/>
          <w:sz w:val="24"/>
          <w:szCs w:val="24"/>
        </w:rPr>
        <w:t>18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.00–01.00: Utazási lehetőség a </w:t>
      </w:r>
      <w:r>
        <w:rPr>
          <w:rFonts w:asciiTheme="minorHAnsi" w:hAnsiTheme="minorHAnsi"/>
          <w:noProof/>
          <w:sz w:val="24"/>
          <w:szCs w:val="24"/>
          <w:lang w:val="hu-HU"/>
        </w:rPr>
        <w:t>Csajka sínautón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 (külön program, fizetős)</w:t>
      </w:r>
    </w:p>
    <w:p w:rsidR="004D2F86" w:rsidRPr="00D002A0" w:rsidRDefault="004D2F86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B44DFC">
        <w:rPr>
          <w:rFonts w:asciiTheme="minorHAnsi" w:hAnsiTheme="minorHAnsi"/>
          <w:sz w:val="24"/>
          <w:szCs w:val="24"/>
        </w:rPr>
        <w:t>18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.00–01.00: Utazási lehetőség </w:t>
      </w:r>
      <w:r>
        <w:rPr>
          <w:rFonts w:asciiTheme="minorHAnsi" w:hAnsiTheme="minorHAnsi"/>
          <w:noProof/>
          <w:sz w:val="24"/>
          <w:szCs w:val="24"/>
          <w:lang w:val="hu-HU"/>
        </w:rPr>
        <w:t>gőzmozdonyon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 (külön program, fizetős)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18.00–24.00: Ingyenes éjszakai körutazás az első fordítókorongon 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18.00–23.00: Ingyenes éjszakai utazás a lóvasúton 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21.00–01.00: Mécsesek fényében sétálhatunk a matuzsálemi gőzmozdonyok között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22.30</w:t>
      </w:r>
      <w:r w:rsidR="006E16D0" w:rsidRPr="00204D6C">
        <w:rPr>
          <w:rFonts w:asciiTheme="minorHAnsi" w:hAnsiTheme="minorHAnsi"/>
          <w:noProof/>
          <w:sz w:val="24"/>
          <w:szCs w:val="24"/>
          <w:lang w:val="hu-HU"/>
        </w:rPr>
        <w:t>–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 xml:space="preserve">22.50: </w:t>
      </w:r>
      <w:r w:rsidR="004D2F86" w:rsidRPr="004D2F86">
        <w:rPr>
          <w:rFonts w:asciiTheme="minorHAnsi" w:hAnsiTheme="minorHAnsi"/>
          <w:noProof/>
          <w:sz w:val="24"/>
          <w:szCs w:val="24"/>
          <w:lang w:val="hu-HU"/>
        </w:rPr>
        <w:t>Led Show: Fénycirkusz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23.00–23.30: Látványos mozdonyparádé a B fordítókorongon  </w:t>
      </w:r>
    </w:p>
    <w:p w:rsidR="00EA6B75" w:rsidRPr="00B44DFC" w:rsidRDefault="00EA6B75">
      <w:pPr>
        <w:shd w:val="clear" w:color="auto" w:fill="FFFFFF"/>
        <w:spacing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EA6B75" w:rsidRPr="00B44DFC" w:rsidRDefault="00EA6B75">
      <w:pPr>
        <w:shd w:val="clear" w:color="auto" w:fill="FFFFFF"/>
        <w:spacing w:line="276" w:lineRule="auto"/>
        <w:rPr>
          <w:rFonts w:asciiTheme="minorHAnsi" w:hAnsiTheme="minorHAnsi"/>
          <w:b/>
          <w:noProof/>
          <w:sz w:val="24"/>
          <w:szCs w:val="24"/>
          <w:lang w:val="hu-HU"/>
        </w:rPr>
      </w:pPr>
      <w:r w:rsidRPr="006E16D0">
        <w:rPr>
          <w:rFonts w:asciiTheme="minorHAnsi" w:hAnsiTheme="minorHAnsi"/>
          <w:b/>
          <w:iCs/>
          <w:noProof/>
          <w:sz w:val="24"/>
          <w:szCs w:val="24"/>
          <w:u w:color="365F91"/>
          <w:lang w:val="hu-HU"/>
        </w:rPr>
        <w:t>Kiállítások</w:t>
      </w:r>
      <w:r w:rsidR="006E16D0" w:rsidRPr="006E16D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B44DFC">
        <w:rPr>
          <w:rFonts w:asciiTheme="minorHAnsi" w:hAnsiTheme="minorHAnsi"/>
          <w:b/>
          <w:noProof/>
          <w:sz w:val="24"/>
          <w:szCs w:val="24"/>
          <w:lang w:val="hu-HU"/>
        </w:rPr>
        <w:t>18</w:t>
      </w:r>
      <w:r w:rsidR="006E16D0" w:rsidRPr="00B44DFC">
        <w:rPr>
          <w:rFonts w:asciiTheme="minorHAnsi" w:hAnsiTheme="minorHAnsi"/>
          <w:b/>
          <w:noProof/>
          <w:sz w:val="24"/>
          <w:szCs w:val="24"/>
          <w:lang w:val="hu-HU"/>
        </w:rPr>
        <w:t xml:space="preserve">-tól </w:t>
      </w:r>
      <w:r w:rsidRPr="00B44DFC">
        <w:rPr>
          <w:rFonts w:asciiTheme="minorHAnsi" w:hAnsiTheme="minorHAnsi"/>
          <w:b/>
          <w:noProof/>
          <w:sz w:val="24"/>
          <w:szCs w:val="24"/>
          <w:lang w:val="hu-HU"/>
        </w:rPr>
        <w:t>24 óráig</w:t>
      </w:r>
      <w:r w:rsidR="00EE26F1">
        <w:rPr>
          <w:rFonts w:asciiTheme="minorHAnsi" w:hAnsiTheme="minorHAnsi"/>
          <w:b/>
          <w:noProof/>
          <w:sz w:val="24"/>
          <w:szCs w:val="24"/>
          <w:lang w:val="hu-HU"/>
        </w:rPr>
        <w:t xml:space="preserve"> a főépületben</w:t>
      </w:r>
      <w:r w:rsidR="006E16D0" w:rsidRPr="00B44DFC">
        <w:rPr>
          <w:rFonts w:asciiTheme="minorHAnsi" w:hAnsiTheme="minorHAnsi"/>
          <w:b/>
          <w:noProof/>
          <w:sz w:val="24"/>
          <w:szCs w:val="24"/>
          <w:lang w:val="hu-HU"/>
        </w:rPr>
        <w:t>: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B44DFC">
        <w:rPr>
          <w:rFonts w:asciiTheme="minorHAnsi" w:eastAsia="Times New Roman" w:hAnsiTheme="minorHAnsi"/>
          <w:sz w:val="24"/>
          <w:szCs w:val="24"/>
        </w:rPr>
        <w:t xml:space="preserve">A 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>vasúti távközlés története (I. emelet)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A vasúti pálya</w:t>
      </w:r>
      <w:r w:rsidR="006E16D0">
        <w:rPr>
          <w:rFonts w:asciiTheme="minorHAnsi" w:hAnsiTheme="minorHAnsi"/>
          <w:noProof/>
          <w:sz w:val="24"/>
          <w:szCs w:val="24"/>
          <w:lang w:val="hu-HU"/>
        </w:rPr>
        <w:t>-</w:t>
      </w:r>
      <w:r w:rsidRPr="00D002A0">
        <w:rPr>
          <w:rFonts w:asciiTheme="minorHAnsi" w:hAnsiTheme="minorHAnsi"/>
          <w:noProof/>
          <w:sz w:val="24"/>
          <w:szCs w:val="24"/>
          <w:lang w:val="hu-HU"/>
        </w:rPr>
        <w:t>infrastruktúra története (I. emelet)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A vonatok királya, a királyok vonata – 125 éves az Orient expressz (II. emelet)</w:t>
      </w:r>
      <w:r w:rsidR="00EE26F1">
        <w:rPr>
          <w:rFonts w:asciiTheme="minorHAnsi" w:hAnsiTheme="minorHAnsi"/>
          <w:noProof/>
          <w:sz w:val="24"/>
          <w:szCs w:val="24"/>
          <w:lang w:val="hu-HU"/>
        </w:rPr>
        <w:t xml:space="preserve"> (még mindig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A vasúti építészet kezdetei Magyarországon (II. emelet)</w:t>
      </w:r>
    </w:p>
    <w:p w:rsidR="00EA6B75" w:rsidRPr="00D002A0" w:rsidRDefault="00EA6B75">
      <w:pPr>
        <w:shd w:val="clear" w:color="auto" w:fill="FFFFFF"/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 w:rsidRPr="00D002A0">
        <w:rPr>
          <w:rFonts w:asciiTheme="minorHAnsi" w:hAnsiTheme="minorHAnsi"/>
          <w:noProof/>
          <w:sz w:val="24"/>
          <w:szCs w:val="24"/>
          <w:lang w:val="hu-HU"/>
        </w:rPr>
        <w:t>Vasutassapka és -nyakkendő-kiállítás (II. emelet)</w:t>
      </w:r>
    </w:p>
    <w:p w:rsidR="00D5532B" w:rsidRDefault="00EE26F1">
      <w:pPr>
        <w:spacing w:line="276" w:lineRule="auto"/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</w:pPr>
      <w:r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>E</w:t>
      </w:r>
      <w:r w:rsidRPr="00EE26F1"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>gy</w:t>
      </w:r>
      <w:r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 xml:space="preserve"> vasúti szakember festményei: a Nemzetközi Vasútegylet </w:t>
      </w:r>
      <w:r w:rsidRPr="00EE26F1"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>vezérigaz</w:t>
      </w:r>
      <w:r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>gatója, Jean-Pierre Loubinoux</w:t>
      </w:r>
      <w:r w:rsidRPr="00EE26F1"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 xml:space="preserve"> válogatott képei</w:t>
      </w:r>
      <w:r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>nek kiállítása</w:t>
      </w:r>
      <w:r w:rsidRPr="00EE26F1"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  <w:t xml:space="preserve"> (III. emelet)</w:t>
      </w:r>
    </w:p>
    <w:p w:rsidR="002B5232" w:rsidRPr="00D002A0" w:rsidRDefault="002B5232">
      <w:pPr>
        <w:spacing w:line="276" w:lineRule="auto"/>
        <w:rPr>
          <w:rFonts w:asciiTheme="minorHAnsi" w:eastAsia="Arial Unicode MS" w:hAnsiTheme="minorHAnsi" w:cs="Arial Unicode MS"/>
          <w:noProof/>
          <w:sz w:val="24"/>
          <w:szCs w:val="24"/>
          <w:lang w:val="hu-HU" w:eastAsia="hu-HU"/>
        </w:rPr>
      </w:pPr>
    </w:p>
    <w:p w:rsidR="006E16D0" w:rsidRDefault="002B5232">
      <w:pPr>
        <w:spacing w:line="276" w:lineRule="auto"/>
        <w:rPr>
          <w:rFonts w:asciiTheme="minorHAnsi" w:hAnsiTheme="minorHAnsi"/>
          <w:noProof/>
          <w:sz w:val="24"/>
          <w:szCs w:val="24"/>
          <w:lang w:val="hu-HU"/>
        </w:rPr>
      </w:pPr>
      <w:r>
        <w:rPr>
          <w:rFonts w:asciiTheme="minorHAnsi" w:hAnsiTheme="minorHAnsi"/>
          <w:noProof/>
          <w:sz w:val="24"/>
          <w:szCs w:val="24"/>
          <w:lang w:val="hu-HU"/>
        </w:rPr>
        <w:t>Váltson jegyet a Múzeumok Éjszakájára a Magyar</w:t>
      </w:r>
      <w:r w:rsidRPr="00EE26F1">
        <w:rPr>
          <w:rFonts w:asciiTheme="minorHAnsi" w:hAnsiTheme="minorHAnsi"/>
          <w:noProof/>
          <w:sz w:val="24"/>
          <w:szCs w:val="24"/>
          <w:lang w:val="hu-HU"/>
        </w:rPr>
        <w:t xml:space="preserve"> Vasúttörténeti Parkban</w:t>
      </w:r>
      <w:r>
        <w:rPr>
          <w:rFonts w:asciiTheme="minorHAnsi" w:hAnsiTheme="minorHAnsi"/>
          <w:noProof/>
          <w:sz w:val="24"/>
          <w:szCs w:val="24"/>
          <w:lang w:val="hu-HU"/>
        </w:rPr>
        <w:t>, és nyerje meg a tombolán a FreskaZone webáruház termékeinek egyikét!</w:t>
      </w:r>
      <w:bookmarkStart w:id="0" w:name="_GoBack"/>
      <w:bookmarkEnd w:id="0"/>
    </w:p>
    <w:sectPr w:rsidR="006E16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9E" w:rsidRDefault="004C509E" w:rsidP="00483837">
      <w:r>
        <w:separator/>
      </w:r>
    </w:p>
  </w:endnote>
  <w:endnote w:type="continuationSeparator" w:id="0">
    <w:p w:rsidR="004C509E" w:rsidRDefault="004C509E" w:rsidP="0048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610842"/>
      <w:docPartObj>
        <w:docPartGallery w:val="Page Numbers (Bottom of Page)"/>
        <w:docPartUnique/>
      </w:docPartObj>
    </w:sdtPr>
    <w:sdtEndPr/>
    <w:sdtContent>
      <w:p w:rsidR="005F7552" w:rsidRDefault="005F755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76E" w:rsidRPr="006B676E">
          <w:rPr>
            <w:noProof/>
            <w:lang w:val="hu-HU"/>
          </w:rPr>
          <w:t>1</w:t>
        </w:r>
        <w:r>
          <w:fldChar w:fldCharType="end"/>
        </w:r>
      </w:p>
    </w:sdtContent>
  </w:sdt>
  <w:p w:rsidR="005F7552" w:rsidRDefault="005F75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9E" w:rsidRDefault="004C509E" w:rsidP="00483837">
      <w:r>
        <w:separator/>
      </w:r>
    </w:p>
  </w:footnote>
  <w:footnote w:type="continuationSeparator" w:id="0">
    <w:p w:rsidR="004C509E" w:rsidRDefault="004C509E" w:rsidP="0048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15"/>
    <w:multiLevelType w:val="multilevel"/>
    <w:tmpl w:val="894EE88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abstractNum w:abstractNumId="10">
    <w:nsid w:val="00000016"/>
    <w:multiLevelType w:val="multilevel"/>
    <w:tmpl w:val="894EE88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</w:abstractNum>
  <w:abstractNum w:abstractNumId="11">
    <w:nsid w:val="00000019"/>
    <w:multiLevelType w:val="multilevel"/>
    <w:tmpl w:val="894EE88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 w:hint="default"/>
        <w:color w:val="000000"/>
        <w:position w:val="0"/>
        <w:sz w:val="20"/>
        <w:szCs w:val="20"/>
        <w:u w:color="000000"/>
      </w:rPr>
    </w:lvl>
  </w:abstractNum>
  <w:abstractNum w:abstractNumId="12">
    <w:nsid w:val="01D3203C"/>
    <w:multiLevelType w:val="hybridMultilevel"/>
    <w:tmpl w:val="57688CFE"/>
    <w:lvl w:ilvl="0" w:tplc="BA3E5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33DB6"/>
    <w:multiLevelType w:val="hybridMultilevel"/>
    <w:tmpl w:val="3CB2E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63949"/>
    <w:multiLevelType w:val="hybridMultilevel"/>
    <w:tmpl w:val="B1FA4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76A50"/>
    <w:multiLevelType w:val="multilevel"/>
    <w:tmpl w:val="866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B56682B"/>
    <w:multiLevelType w:val="hybridMultilevel"/>
    <w:tmpl w:val="3000B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437061"/>
    <w:multiLevelType w:val="hybridMultilevel"/>
    <w:tmpl w:val="1542EB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064C2"/>
    <w:multiLevelType w:val="hybridMultilevel"/>
    <w:tmpl w:val="5530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40D7C"/>
    <w:multiLevelType w:val="hybridMultilevel"/>
    <w:tmpl w:val="66624A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C019F"/>
    <w:multiLevelType w:val="hybridMultilevel"/>
    <w:tmpl w:val="DFDA3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115847"/>
    <w:multiLevelType w:val="hybridMultilevel"/>
    <w:tmpl w:val="2104D9FA"/>
    <w:lvl w:ilvl="0" w:tplc="D47AD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0308B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Verdana" w:eastAsia="Verdana" w:hAnsi="Verdana" w:cs="Verdana" w:hint="default"/>
        <w:position w:val="0"/>
        <w:sz w:val="20"/>
        <w:szCs w:val="20"/>
      </w:rPr>
    </w:lvl>
  </w:abstractNum>
  <w:abstractNum w:abstractNumId="23">
    <w:nsid w:val="33BD0838"/>
    <w:multiLevelType w:val="hybridMultilevel"/>
    <w:tmpl w:val="006EB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71F12"/>
    <w:multiLevelType w:val="hybridMultilevel"/>
    <w:tmpl w:val="745A4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820C0"/>
    <w:multiLevelType w:val="hybridMultilevel"/>
    <w:tmpl w:val="254E69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0C4911"/>
    <w:multiLevelType w:val="hybridMultilevel"/>
    <w:tmpl w:val="CB087B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977DD"/>
    <w:multiLevelType w:val="hybridMultilevel"/>
    <w:tmpl w:val="76588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597DE6"/>
    <w:multiLevelType w:val="hybridMultilevel"/>
    <w:tmpl w:val="AEF80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1F1BD9"/>
    <w:multiLevelType w:val="hybridMultilevel"/>
    <w:tmpl w:val="F83CB60A"/>
    <w:lvl w:ilvl="0" w:tplc="FBE06FC2">
      <w:start w:val="201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8040C"/>
    <w:multiLevelType w:val="hybridMultilevel"/>
    <w:tmpl w:val="FB86E19C"/>
    <w:lvl w:ilvl="0" w:tplc="FBE06FC2">
      <w:start w:val="2017"/>
      <w:numFmt w:val="bullet"/>
      <w:lvlText w:val="-"/>
      <w:lvlJc w:val="left"/>
      <w:pPr>
        <w:ind w:left="1069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00D7553"/>
    <w:multiLevelType w:val="hybridMultilevel"/>
    <w:tmpl w:val="A476F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8364E2"/>
    <w:multiLevelType w:val="hybridMultilevel"/>
    <w:tmpl w:val="EC24E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DE6BDA"/>
    <w:multiLevelType w:val="hybridMultilevel"/>
    <w:tmpl w:val="4CD4B08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6308C8"/>
    <w:multiLevelType w:val="hybridMultilevel"/>
    <w:tmpl w:val="8D08E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0E3501"/>
    <w:multiLevelType w:val="hybridMultilevel"/>
    <w:tmpl w:val="53461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5F4232"/>
    <w:multiLevelType w:val="hybridMultilevel"/>
    <w:tmpl w:val="5FC46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4E758B"/>
    <w:multiLevelType w:val="multilevel"/>
    <w:tmpl w:val="5B7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C36845"/>
    <w:multiLevelType w:val="hybridMultilevel"/>
    <w:tmpl w:val="CBB6BA48"/>
    <w:lvl w:ilvl="0" w:tplc="FBE06FC2">
      <w:start w:val="2017"/>
      <w:numFmt w:val="bullet"/>
      <w:lvlText w:val="-"/>
      <w:lvlJc w:val="left"/>
      <w:pPr>
        <w:ind w:left="1425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5E0A7087"/>
    <w:multiLevelType w:val="hybridMultilevel"/>
    <w:tmpl w:val="00609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1E3E70"/>
    <w:multiLevelType w:val="hybridMultilevel"/>
    <w:tmpl w:val="082E4C28"/>
    <w:lvl w:ilvl="0" w:tplc="B90447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F21C9E"/>
    <w:multiLevelType w:val="multilevel"/>
    <w:tmpl w:val="2B1C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1972144"/>
    <w:multiLevelType w:val="hybridMultilevel"/>
    <w:tmpl w:val="D1809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70550"/>
    <w:multiLevelType w:val="hybridMultilevel"/>
    <w:tmpl w:val="B1FCB7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4F513C"/>
    <w:multiLevelType w:val="hybridMultilevel"/>
    <w:tmpl w:val="769E0D5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AEB7F3A"/>
    <w:multiLevelType w:val="hybridMultilevel"/>
    <w:tmpl w:val="60B6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0E2A90"/>
    <w:multiLevelType w:val="hybridMultilevel"/>
    <w:tmpl w:val="05E690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A52533"/>
    <w:multiLevelType w:val="multilevel"/>
    <w:tmpl w:val="B7E0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DAE68B4"/>
    <w:multiLevelType w:val="hybridMultilevel"/>
    <w:tmpl w:val="2090A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835C2B"/>
    <w:multiLevelType w:val="hybridMultilevel"/>
    <w:tmpl w:val="77380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5D1FF9"/>
    <w:multiLevelType w:val="hybridMultilevel"/>
    <w:tmpl w:val="83D27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4738E8"/>
    <w:multiLevelType w:val="hybridMultilevel"/>
    <w:tmpl w:val="7DF81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9"/>
  </w:num>
  <w:num w:numId="12">
    <w:abstractNumId w:val="16"/>
  </w:num>
  <w:num w:numId="13">
    <w:abstractNumId w:val="3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44"/>
  </w:num>
  <w:num w:numId="17">
    <w:abstractNumId w:val="9"/>
  </w:num>
  <w:num w:numId="18">
    <w:abstractNumId w:val="10"/>
  </w:num>
  <w:num w:numId="19">
    <w:abstractNumId w:val="50"/>
  </w:num>
  <w:num w:numId="20">
    <w:abstractNumId w:val="18"/>
  </w:num>
  <w:num w:numId="21">
    <w:abstractNumId w:val="48"/>
  </w:num>
  <w:num w:numId="22">
    <w:abstractNumId w:val="25"/>
  </w:num>
  <w:num w:numId="23">
    <w:abstractNumId w:val="32"/>
  </w:num>
  <w:num w:numId="24">
    <w:abstractNumId w:val="40"/>
  </w:num>
  <w:num w:numId="25">
    <w:abstractNumId w:val="33"/>
  </w:num>
  <w:num w:numId="26">
    <w:abstractNumId w:val="14"/>
  </w:num>
  <w:num w:numId="27">
    <w:abstractNumId w:val="39"/>
  </w:num>
  <w:num w:numId="28">
    <w:abstractNumId w:val="29"/>
  </w:num>
  <w:num w:numId="29">
    <w:abstractNumId w:val="30"/>
  </w:num>
  <w:num w:numId="30">
    <w:abstractNumId w:val="38"/>
  </w:num>
  <w:num w:numId="31">
    <w:abstractNumId w:val="47"/>
  </w:num>
  <w:num w:numId="32">
    <w:abstractNumId w:val="37"/>
  </w:num>
  <w:num w:numId="33">
    <w:abstractNumId w:val="13"/>
  </w:num>
  <w:num w:numId="34">
    <w:abstractNumId w:val="26"/>
  </w:num>
  <w:num w:numId="35">
    <w:abstractNumId w:val="23"/>
  </w:num>
  <w:num w:numId="36">
    <w:abstractNumId w:val="46"/>
  </w:num>
  <w:num w:numId="37">
    <w:abstractNumId w:val="49"/>
  </w:num>
  <w:num w:numId="38">
    <w:abstractNumId w:val="20"/>
  </w:num>
  <w:num w:numId="39">
    <w:abstractNumId w:val="24"/>
  </w:num>
  <w:num w:numId="40">
    <w:abstractNumId w:val="36"/>
  </w:num>
  <w:num w:numId="41">
    <w:abstractNumId w:val="31"/>
  </w:num>
  <w:num w:numId="42">
    <w:abstractNumId w:val="35"/>
  </w:num>
  <w:num w:numId="43">
    <w:abstractNumId w:val="27"/>
  </w:num>
  <w:num w:numId="44">
    <w:abstractNumId w:val="21"/>
  </w:num>
  <w:num w:numId="45">
    <w:abstractNumId w:val="51"/>
  </w:num>
  <w:num w:numId="46">
    <w:abstractNumId w:val="12"/>
  </w:num>
  <w:num w:numId="47">
    <w:abstractNumId w:val="20"/>
  </w:num>
  <w:num w:numId="48">
    <w:abstractNumId w:val="15"/>
  </w:num>
  <w:num w:numId="49">
    <w:abstractNumId w:val="9"/>
  </w:num>
  <w:num w:numId="50">
    <w:abstractNumId w:val="10"/>
  </w:num>
  <w:num w:numId="51">
    <w:abstractNumId w:val="28"/>
  </w:num>
  <w:num w:numId="52">
    <w:abstractNumId w:val="43"/>
  </w:num>
  <w:num w:numId="53">
    <w:abstractNumId w:val="45"/>
  </w:num>
  <w:num w:numId="54">
    <w:abstractNumId w:val="17"/>
  </w:num>
  <w:num w:numId="55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F7"/>
    <w:rsid w:val="00016547"/>
    <w:rsid w:val="00023D93"/>
    <w:rsid w:val="0004135F"/>
    <w:rsid w:val="00046D38"/>
    <w:rsid w:val="000679A3"/>
    <w:rsid w:val="0009562A"/>
    <w:rsid w:val="000B00CD"/>
    <w:rsid w:val="000B1318"/>
    <w:rsid w:val="000C5BD5"/>
    <w:rsid w:val="000C6390"/>
    <w:rsid w:val="000D35A2"/>
    <w:rsid w:val="000D38BF"/>
    <w:rsid w:val="000E0A64"/>
    <w:rsid w:val="000E59D2"/>
    <w:rsid w:val="0010089E"/>
    <w:rsid w:val="0012763D"/>
    <w:rsid w:val="00131CC2"/>
    <w:rsid w:val="001320DE"/>
    <w:rsid w:val="001329D6"/>
    <w:rsid w:val="00144F81"/>
    <w:rsid w:val="00167723"/>
    <w:rsid w:val="00171300"/>
    <w:rsid w:val="00174957"/>
    <w:rsid w:val="00183655"/>
    <w:rsid w:val="00186DA7"/>
    <w:rsid w:val="001A10CC"/>
    <w:rsid w:val="001A657F"/>
    <w:rsid w:val="001A7503"/>
    <w:rsid w:val="001A771C"/>
    <w:rsid w:val="001C3891"/>
    <w:rsid w:val="001D09C6"/>
    <w:rsid w:val="001D189A"/>
    <w:rsid w:val="001D36B0"/>
    <w:rsid w:val="001E0C18"/>
    <w:rsid w:val="001E14D6"/>
    <w:rsid w:val="00201A36"/>
    <w:rsid w:val="002122DA"/>
    <w:rsid w:val="00234920"/>
    <w:rsid w:val="00235CE0"/>
    <w:rsid w:val="00256C56"/>
    <w:rsid w:val="00265121"/>
    <w:rsid w:val="0028288B"/>
    <w:rsid w:val="00282E5F"/>
    <w:rsid w:val="00284475"/>
    <w:rsid w:val="00293491"/>
    <w:rsid w:val="002A21F6"/>
    <w:rsid w:val="002A33EC"/>
    <w:rsid w:val="002B5232"/>
    <w:rsid w:val="002C5E29"/>
    <w:rsid w:val="002E0D69"/>
    <w:rsid w:val="002F1DE6"/>
    <w:rsid w:val="00303DD8"/>
    <w:rsid w:val="003067CD"/>
    <w:rsid w:val="00310755"/>
    <w:rsid w:val="00315448"/>
    <w:rsid w:val="003262B1"/>
    <w:rsid w:val="003263AE"/>
    <w:rsid w:val="003268DC"/>
    <w:rsid w:val="003375D8"/>
    <w:rsid w:val="003647C0"/>
    <w:rsid w:val="00391ACC"/>
    <w:rsid w:val="00397252"/>
    <w:rsid w:val="003977F7"/>
    <w:rsid w:val="003A50B5"/>
    <w:rsid w:val="003B4947"/>
    <w:rsid w:val="003C65B5"/>
    <w:rsid w:val="003D41B9"/>
    <w:rsid w:val="003D79DE"/>
    <w:rsid w:val="003E67A6"/>
    <w:rsid w:val="00404B51"/>
    <w:rsid w:val="00424ED7"/>
    <w:rsid w:val="00426C98"/>
    <w:rsid w:val="00430A1D"/>
    <w:rsid w:val="00431AD1"/>
    <w:rsid w:val="00431F68"/>
    <w:rsid w:val="00437881"/>
    <w:rsid w:val="00470EC4"/>
    <w:rsid w:val="00474E7F"/>
    <w:rsid w:val="00483837"/>
    <w:rsid w:val="00485CF9"/>
    <w:rsid w:val="004910A0"/>
    <w:rsid w:val="004C27A7"/>
    <w:rsid w:val="004C3C03"/>
    <w:rsid w:val="004C4625"/>
    <w:rsid w:val="004C509E"/>
    <w:rsid w:val="004D2F86"/>
    <w:rsid w:val="004F1A56"/>
    <w:rsid w:val="004F62A0"/>
    <w:rsid w:val="0050426C"/>
    <w:rsid w:val="00520320"/>
    <w:rsid w:val="00520DE8"/>
    <w:rsid w:val="005554C7"/>
    <w:rsid w:val="0056028F"/>
    <w:rsid w:val="00561F44"/>
    <w:rsid w:val="00570E2C"/>
    <w:rsid w:val="00572DE8"/>
    <w:rsid w:val="00592378"/>
    <w:rsid w:val="005B329F"/>
    <w:rsid w:val="005B61E1"/>
    <w:rsid w:val="005B6C46"/>
    <w:rsid w:val="005E67F8"/>
    <w:rsid w:val="005F0C1E"/>
    <w:rsid w:val="005F2CBE"/>
    <w:rsid w:val="005F7552"/>
    <w:rsid w:val="00601DDB"/>
    <w:rsid w:val="00616D82"/>
    <w:rsid w:val="00624F1A"/>
    <w:rsid w:val="00634566"/>
    <w:rsid w:val="006806F6"/>
    <w:rsid w:val="00684035"/>
    <w:rsid w:val="00686AF0"/>
    <w:rsid w:val="006874B7"/>
    <w:rsid w:val="00694319"/>
    <w:rsid w:val="006A3C9C"/>
    <w:rsid w:val="006B1DAD"/>
    <w:rsid w:val="006B2A44"/>
    <w:rsid w:val="006B676E"/>
    <w:rsid w:val="006C6D04"/>
    <w:rsid w:val="006D6475"/>
    <w:rsid w:val="006E16D0"/>
    <w:rsid w:val="006E48E6"/>
    <w:rsid w:val="006F56E0"/>
    <w:rsid w:val="00704159"/>
    <w:rsid w:val="0070497D"/>
    <w:rsid w:val="00705C71"/>
    <w:rsid w:val="00715A28"/>
    <w:rsid w:val="00724F63"/>
    <w:rsid w:val="0073165B"/>
    <w:rsid w:val="00735E40"/>
    <w:rsid w:val="00737A7A"/>
    <w:rsid w:val="00746421"/>
    <w:rsid w:val="007507BF"/>
    <w:rsid w:val="0075253F"/>
    <w:rsid w:val="00752F87"/>
    <w:rsid w:val="007542CD"/>
    <w:rsid w:val="007554D9"/>
    <w:rsid w:val="00760496"/>
    <w:rsid w:val="00794061"/>
    <w:rsid w:val="00796B5E"/>
    <w:rsid w:val="007B3123"/>
    <w:rsid w:val="007C6126"/>
    <w:rsid w:val="007D3758"/>
    <w:rsid w:val="007E7574"/>
    <w:rsid w:val="00806955"/>
    <w:rsid w:val="00816774"/>
    <w:rsid w:val="00853629"/>
    <w:rsid w:val="0085657F"/>
    <w:rsid w:val="0087142A"/>
    <w:rsid w:val="008759C6"/>
    <w:rsid w:val="008837B7"/>
    <w:rsid w:val="008B368C"/>
    <w:rsid w:val="008E68C9"/>
    <w:rsid w:val="00910C35"/>
    <w:rsid w:val="009132DB"/>
    <w:rsid w:val="00922029"/>
    <w:rsid w:val="00944B2A"/>
    <w:rsid w:val="00945936"/>
    <w:rsid w:val="00964393"/>
    <w:rsid w:val="00971173"/>
    <w:rsid w:val="009731BC"/>
    <w:rsid w:val="00981065"/>
    <w:rsid w:val="009827A1"/>
    <w:rsid w:val="009903FA"/>
    <w:rsid w:val="009A4FFF"/>
    <w:rsid w:val="009A5C3A"/>
    <w:rsid w:val="009C0A58"/>
    <w:rsid w:val="009D06BE"/>
    <w:rsid w:val="009D6D5A"/>
    <w:rsid w:val="009D7DE4"/>
    <w:rsid w:val="009E310B"/>
    <w:rsid w:val="00A160CD"/>
    <w:rsid w:val="00A2002D"/>
    <w:rsid w:val="00A259F8"/>
    <w:rsid w:val="00A260FA"/>
    <w:rsid w:val="00A27E13"/>
    <w:rsid w:val="00A31F70"/>
    <w:rsid w:val="00A5027A"/>
    <w:rsid w:val="00A62B78"/>
    <w:rsid w:val="00A631C3"/>
    <w:rsid w:val="00A80C41"/>
    <w:rsid w:val="00A84E93"/>
    <w:rsid w:val="00A946D3"/>
    <w:rsid w:val="00A97796"/>
    <w:rsid w:val="00AB6035"/>
    <w:rsid w:val="00AC5336"/>
    <w:rsid w:val="00AD064E"/>
    <w:rsid w:val="00AE202A"/>
    <w:rsid w:val="00AE4AF8"/>
    <w:rsid w:val="00AE5BF3"/>
    <w:rsid w:val="00AF1BB7"/>
    <w:rsid w:val="00B307A9"/>
    <w:rsid w:val="00B34E96"/>
    <w:rsid w:val="00B35673"/>
    <w:rsid w:val="00B447A0"/>
    <w:rsid w:val="00B44DFC"/>
    <w:rsid w:val="00B45A39"/>
    <w:rsid w:val="00B47BF4"/>
    <w:rsid w:val="00B65C24"/>
    <w:rsid w:val="00B72FE3"/>
    <w:rsid w:val="00B862FB"/>
    <w:rsid w:val="00BA0180"/>
    <w:rsid w:val="00BA68B2"/>
    <w:rsid w:val="00BD4369"/>
    <w:rsid w:val="00BD4BEC"/>
    <w:rsid w:val="00BD4E71"/>
    <w:rsid w:val="00BF11B0"/>
    <w:rsid w:val="00C01146"/>
    <w:rsid w:val="00C03B8D"/>
    <w:rsid w:val="00C048EB"/>
    <w:rsid w:val="00C077D3"/>
    <w:rsid w:val="00C2180A"/>
    <w:rsid w:val="00C25ED0"/>
    <w:rsid w:val="00C5326E"/>
    <w:rsid w:val="00C677B1"/>
    <w:rsid w:val="00C7088D"/>
    <w:rsid w:val="00C721A9"/>
    <w:rsid w:val="00C72DAE"/>
    <w:rsid w:val="00C977F8"/>
    <w:rsid w:val="00C97C26"/>
    <w:rsid w:val="00CA174B"/>
    <w:rsid w:val="00CB27DC"/>
    <w:rsid w:val="00CB760E"/>
    <w:rsid w:val="00CD15B0"/>
    <w:rsid w:val="00CD2355"/>
    <w:rsid w:val="00CE33FB"/>
    <w:rsid w:val="00CE4172"/>
    <w:rsid w:val="00D002A0"/>
    <w:rsid w:val="00D05FFC"/>
    <w:rsid w:val="00D07D97"/>
    <w:rsid w:val="00D25722"/>
    <w:rsid w:val="00D25D5B"/>
    <w:rsid w:val="00D25E88"/>
    <w:rsid w:val="00D27732"/>
    <w:rsid w:val="00D36063"/>
    <w:rsid w:val="00D4148B"/>
    <w:rsid w:val="00D41756"/>
    <w:rsid w:val="00D50D51"/>
    <w:rsid w:val="00D5532B"/>
    <w:rsid w:val="00D56AB0"/>
    <w:rsid w:val="00D5785E"/>
    <w:rsid w:val="00D612A2"/>
    <w:rsid w:val="00D77FE9"/>
    <w:rsid w:val="00D83E2D"/>
    <w:rsid w:val="00D864DB"/>
    <w:rsid w:val="00D93FB8"/>
    <w:rsid w:val="00DC5B60"/>
    <w:rsid w:val="00DC5E68"/>
    <w:rsid w:val="00DC74FA"/>
    <w:rsid w:val="00DC7DF9"/>
    <w:rsid w:val="00E0260A"/>
    <w:rsid w:val="00E2032B"/>
    <w:rsid w:val="00E203E8"/>
    <w:rsid w:val="00E30990"/>
    <w:rsid w:val="00E333FD"/>
    <w:rsid w:val="00E33E2F"/>
    <w:rsid w:val="00E5230F"/>
    <w:rsid w:val="00E66E16"/>
    <w:rsid w:val="00E806FC"/>
    <w:rsid w:val="00E957FD"/>
    <w:rsid w:val="00E95DCA"/>
    <w:rsid w:val="00EA1AA3"/>
    <w:rsid w:val="00EA6B75"/>
    <w:rsid w:val="00EB4924"/>
    <w:rsid w:val="00EC79B6"/>
    <w:rsid w:val="00EC7CC4"/>
    <w:rsid w:val="00ED03EA"/>
    <w:rsid w:val="00ED2184"/>
    <w:rsid w:val="00ED457E"/>
    <w:rsid w:val="00EE26F1"/>
    <w:rsid w:val="00EE440B"/>
    <w:rsid w:val="00EF14A2"/>
    <w:rsid w:val="00EF39A4"/>
    <w:rsid w:val="00EF5CD8"/>
    <w:rsid w:val="00F1152A"/>
    <w:rsid w:val="00F12C58"/>
    <w:rsid w:val="00F207D8"/>
    <w:rsid w:val="00F24EC1"/>
    <w:rsid w:val="00F266A9"/>
    <w:rsid w:val="00F3123F"/>
    <w:rsid w:val="00F34EF2"/>
    <w:rsid w:val="00F373BB"/>
    <w:rsid w:val="00F4023F"/>
    <w:rsid w:val="00F60DAA"/>
    <w:rsid w:val="00F82771"/>
    <w:rsid w:val="00F83261"/>
    <w:rsid w:val="00F86551"/>
    <w:rsid w:val="00F94C22"/>
    <w:rsid w:val="00FD14AE"/>
    <w:rsid w:val="00FD2AF5"/>
    <w:rsid w:val="00FD5F50"/>
    <w:rsid w:val="00FE29C5"/>
    <w:rsid w:val="00FE2BAF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DAA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rsid w:val="003977F7"/>
    <w:pPr>
      <w:spacing w:after="0" w:line="240" w:lineRule="auto"/>
      <w:ind w:left="720"/>
    </w:pPr>
    <w:rPr>
      <w:rFonts w:ascii="Calibri" w:eastAsia="Calibri" w:hAnsi="Calibri" w:cs="Calibri"/>
      <w:color w:val="000000"/>
      <w:u w:color="000000"/>
      <w:lang w:eastAsia="hu-HU"/>
    </w:rPr>
  </w:style>
  <w:style w:type="numbering" w:customStyle="1" w:styleId="List0">
    <w:name w:val="List 0"/>
    <w:basedOn w:val="Nemlista"/>
    <w:autoRedefine/>
    <w:semiHidden/>
    <w:rsid w:val="003977F7"/>
  </w:style>
  <w:style w:type="paragraph" w:customStyle="1" w:styleId="Default">
    <w:name w:val="Default"/>
    <w:autoRedefine/>
    <w:rsid w:val="003977F7"/>
    <w:pPr>
      <w:tabs>
        <w:tab w:val="left" w:pos="360"/>
        <w:tab w:val="left" w:pos="72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200"/>
        <w:tab w:val="left" w:pos="7920"/>
        <w:tab w:val="left" w:pos="8640"/>
      </w:tabs>
      <w:spacing w:after="0" w:line="240" w:lineRule="auto"/>
      <w:ind w:left="720" w:hanging="720"/>
    </w:pPr>
    <w:rPr>
      <w:rFonts w:ascii="Calibri" w:eastAsia="Arial Unicode MS" w:hAnsi="Calibri" w:cs="Arial Unicode MS"/>
      <w:b/>
      <w:color w:val="000000"/>
      <w:sz w:val="24"/>
      <w:szCs w:val="24"/>
      <w:u w:color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7D375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83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3837"/>
    <w:rPr>
      <w:rFonts w:ascii="Calibri" w:eastAsia="Calibri" w:hAnsi="Calibri" w:cs="Calibri"/>
      <w:color w:val="000000"/>
      <w:u w:color="000000"/>
      <w:lang w:val="en-US"/>
    </w:rPr>
  </w:style>
  <w:style w:type="paragraph" w:styleId="llb">
    <w:name w:val="footer"/>
    <w:basedOn w:val="Norml"/>
    <w:link w:val="llbChar"/>
    <w:uiPriority w:val="99"/>
    <w:unhideWhenUsed/>
    <w:rsid w:val="00483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3837"/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List01">
    <w:name w:val="List 01"/>
    <w:basedOn w:val="Nemlista"/>
    <w:autoRedefine/>
    <w:semiHidden/>
    <w:rsid w:val="00ED03EA"/>
  </w:style>
  <w:style w:type="paragraph" w:styleId="Listaszerbekezds">
    <w:name w:val="List Paragraph"/>
    <w:basedOn w:val="Norml"/>
    <w:uiPriority w:val="34"/>
    <w:qFormat/>
    <w:rsid w:val="00ED03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165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165B"/>
    <w:rPr>
      <w:rFonts w:ascii="Calibri" w:eastAsia="Calibri" w:hAnsi="Calibri" w:cs="Calibri"/>
      <w:color w:val="000000"/>
      <w:sz w:val="20"/>
      <w:szCs w:val="20"/>
      <w:u w:color="00000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165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0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061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A17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174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174B"/>
    <w:rPr>
      <w:rFonts w:ascii="Calibri" w:eastAsia="Calibri" w:hAnsi="Calibri" w:cs="Calibri"/>
      <w:color w:val="000000"/>
      <w:sz w:val="20"/>
      <w:szCs w:val="20"/>
      <w:u w:color="00000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4E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4EC1"/>
    <w:rPr>
      <w:rFonts w:ascii="Calibri" w:eastAsia="Calibri" w:hAnsi="Calibri" w:cs="Calibri"/>
      <w:b/>
      <w:bCs/>
      <w:color w:val="000000"/>
      <w:sz w:val="20"/>
      <w:szCs w:val="20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DAA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rsid w:val="003977F7"/>
    <w:pPr>
      <w:spacing w:after="0" w:line="240" w:lineRule="auto"/>
      <w:ind w:left="720"/>
    </w:pPr>
    <w:rPr>
      <w:rFonts w:ascii="Calibri" w:eastAsia="Calibri" w:hAnsi="Calibri" w:cs="Calibri"/>
      <w:color w:val="000000"/>
      <w:u w:color="000000"/>
      <w:lang w:eastAsia="hu-HU"/>
    </w:rPr>
  </w:style>
  <w:style w:type="numbering" w:customStyle="1" w:styleId="List0">
    <w:name w:val="List 0"/>
    <w:basedOn w:val="Nemlista"/>
    <w:autoRedefine/>
    <w:semiHidden/>
    <w:rsid w:val="003977F7"/>
  </w:style>
  <w:style w:type="paragraph" w:customStyle="1" w:styleId="Default">
    <w:name w:val="Default"/>
    <w:autoRedefine/>
    <w:rsid w:val="003977F7"/>
    <w:pPr>
      <w:tabs>
        <w:tab w:val="left" w:pos="360"/>
        <w:tab w:val="left" w:pos="72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7200"/>
        <w:tab w:val="left" w:pos="7920"/>
        <w:tab w:val="left" w:pos="8640"/>
      </w:tabs>
      <w:spacing w:after="0" w:line="240" w:lineRule="auto"/>
      <w:ind w:left="720" w:hanging="720"/>
    </w:pPr>
    <w:rPr>
      <w:rFonts w:ascii="Calibri" w:eastAsia="Arial Unicode MS" w:hAnsi="Calibri" w:cs="Arial Unicode MS"/>
      <w:b/>
      <w:color w:val="000000"/>
      <w:sz w:val="24"/>
      <w:szCs w:val="24"/>
      <w:u w:color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7D375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83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3837"/>
    <w:rPr>
      <w:rFonts w:ascii="Calibri" w:eastAsia="Calibri" w:hAnsi="Calibri" w:cs="Calibri"/>
      <w:color w:val="000000"/>
      <w:u w:color="000000"/>
      <w:lang w:val="en-US"/>
    </w:rPr>
  </w:style>
  <w:style w:type="paragraph" w:styleId="llb">
    <w:name w:val="footer"/>
    <w:basedOn w:val="Norml"/>
    <w:link w:val="llbChar"/>
    <w:uiPriority w:val="99"/>
    <w:unhideWhenUsed/>
    <w:rsid w:val="00483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3837"/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List01">
    <w:name w:val="List 01"/>
    <w:basedOn w:val="Nemlista"/>
    <w:autoRedefine/>
    <w:semiHidden/>
    <w:rsid w:val="00ED03EA"/>
  </w:style>
  <w:style w:type="paragraph" w:styleId="Listaszerbekezds">
    <w:name w:val="List Paragraph"/>
    <w:basedOn w:val="Norml"/>
    <w:uiPriority w:val="34"/>
    <w:qFormat/>
    <w:rsid w:val="00ED03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165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165B"/>
    <w:rPr>
      <w:rFonts w:ascii="Calibri" w:eastAsia="Calibri" w:hAnsi="Calibri" w:cs="Calibri"/>
      <w:color w:val="000000"/>
      <w:sz w:val="20"/>
      <w:szCs w:val="20"/>
      <w:u w:color="00000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165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0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061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A17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174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174B"/>
    <w:rPr>
      <w:rFonts w:ascii="Calibri" w:eastAsia="Calibri" w:hAnsi="Calibri" w:cs="Calibri"/>
      <w:color w:val="000000"/>
      <w:sz w:val="20"/>
      <w:szCs w:val="20"/>
      <w:u w:color="00000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4E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4EC1"/>
    <w:rPr>
      <w:rFonts w:ascii="Calibri" w:eastAsia="Calibri" w:hAnsi="Calibri" w:cs="Calibri"/>
      <w:b/>
      <w:bCs/>
      <w:color w:val="000000"/>
      <w:sz w:val="20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vasuttortenetipark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asuttortenetipar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368F-5408-48B6-9A35-EF3EE141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Dánfi Edit</dc:creator>
  <cp:lastModifiedBy>Németh Lívia Mária (nemethlm)</cp:lastModifiedBy>
  <cp:revision>2</cp:revision>
  <cp:lastPrinted>2018-04-26T09:15:00Z</cp:lastPrinted>
  <dcterms:created xsi:type="dcterms:W3CDTF">2019-06-05T12:12:00Z</dcterms:created>
  <dcterms:modified xsi:type="dcterms:W3CDTF">2019-06-05T12:12:00Z</dcterms:modified>
</cp:coreProperties>
</file>