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7CB0" w14:textId="47D8D95A" w:rsidR="00AD775F" w:rsidRDefault="00CE1F8C" w:rsidP="00277528">
      <w:pPr>
        <w:spacing w:before="240" w:after="24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</w:pPr>
      <w:r>
        <w:rPr>
          <w:rFonts w:ascii="Times New Roman" w:hAnsi="Times New Roman"/>
          <w:i/>
        </w:rPr>
        <w:t>42257</w:t>
      </w:r>
      <w:r w:rsidR="00372397" w:rsidRPr="00255D8D">
        <w:rPr>
          <w:rFonts w:ascii="Times New Roman" w:hAnsi="Times New Roman"/>
          <w:i/>
        </w:rPr>
        <w:t>/2021/MAV</w:t>
      </w:r>
      <w:r w:rsidR="00AE3E2C" w:rsidRPr="00255D8D">
        <w:rPr>
          <w:rFonts w:ascii="Times New Roman" w:hAnsi="Times New Roman"/>
          <w:i/>
        </w:rPr>
        <w:t xml:space="preserve"> sz.</w:t>
      </w:r>
      <w:r w:rsidR="00AE3E2C">
        <w:rPr>
          <w:rFonts w:ascii="Times New Roman" w:hAnsi="Times New Roman"/>
          <w:i/>
        </w:rPr>
        <w:t xml:space="preserve"> pályázati felhívás</w:t>
      </w:r>
      <w:r w:rsidR="00AD775F">
        <w:rPr>
          <w:rFonts w:ascii="Times New Roman" w:hAnsi="Times New Roman"/>
          <w:i/>
        </w:rPr>
        <w:t xml:space="preserve"> 2</w:t>
      </w:r>
      <w:proofErr w:type="gramStart"/>
      <w:r w:rsidR="00AD775F" w:rsidRPr="009629CF">
        <w:rPr>
          <w:rFonts w:ascii="Times New Roman" w:eastAsia="Calibri" w:hAnsi="Times New Roman" w:cs="Times New Roman"/>
          <w:i/>
        </w:rPr>
        <w:t>.sz.</w:t>
      </w:r>
      <w:proofErr w:type="gramEnd"/>
      <w:r w:rsidR="00AD775F" w:rsidRPr="009629CF">
        <w:rPr>
          <w:rFonts w:ascii="Times New Roman" w:eastAsia="Calibri" w:hAnsi="Times New Roman" w:cs="Times New Roman"/>
          <w:i/>
        </w:rPr>
        <w:t xml:space="preserve"> melléklete</w:t>
      </w:r>
    </w:p>
    <w:p w14:paraId="2EF25643" w14:textId="77777777" w:rsidR="000E4087" w:rsidRPr="000E4087" w:rsidRDefault="000E4087" w:rsidP="000E408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hu-HU"/>
        </w:rPr>
        <w:t>PÁLYÁZÓ (JOGI SZEMÉLY VAGY JOGI SZEMÉLYISÉGGEL NEM RENDELKEZŐ SZERVEZET) NYILATKOZATA</w:t>
      </w:r>
    </w:p>
    <w:p w14:paraId="21E41884" w14:textId="77777777" w:rsidR="000E4087" w:rsidRDefault="000E4087" w:rsidP="000E4087">
      <w:pPr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A Pályázó adatai:</w:t>
      </w:r>
    </w:p>
    <w:p w14:paraId="468D4111" w14:textId="77777777" w:rsidR="00650C78" w:rsidRPr="000E4087" w:rsidRDefault="00650C78" w:rsidP="000E4087">
      <w:pPr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405FD19" w14:textId="77777777" w:rsidR="000E4087" w:rsidRPr="000E4087" w:rsidRDefault="000E4087" w:rsidP="000E4087">
      <w:pPr>
        <w:spacing w:after="0" w:line="48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név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bookmarkStart w:id="0" w:name="_GoBack"/>
      <w:bookmarkEnd w:id="0"/>
    </w:p>
    <w:p w14:paraId="64CB6C57" w14:textId="77777777" w:rsidR="000E4087" w:rsidRPr="000E4087" w:rsidRDefault="000E4087" w:rsidP="000E4087">
      <w:pPr>
        <w:spacing w:after="0" w:line="48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székhely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</w:t>
      </w:r>
    </w:p>
    <w:p w14:paraId="6B0831A6" w14:textId="77777777" w:rsidR="000E4087" w:rsidRPr="000E4087" w:rsidRDefault="000E4087" w:rsidP="000E4087">
      <w:pPr>
        <w:spacing w:after="0" w:line="48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képviselő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neve:</w:t>
      </w:r>
    </w:p>
    <w:p w14:paraId="3465AAA9" w14:textId="67549BA5" w:rsidR="000E4087" w:rsidRPr="002B77E9" w:rsidRDefault="002B77E9" w:rsidP="000E4087">
      <w:pPr>
        <w:spacing w:after="0" w:line="48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B77E9">
        <w:rPr>
          <w:rFonts w:ascii="Times New Roman" w:eastAsia="Calibri" w:hAnsi="Times New Roman" w:cs="Times New Roman"/>
          <w:sz w:val="24"/>
          <w:szCs w:val="24"/>
          <w:lang w:eastAsia="hu-HU"/>
        </w:rPr>
        <w:t>cégjegyzék</w:t>
      </w:r>
      <w:r w:rsidR="000E4087" w:rsidRPr="002B77E9">
        <w:rPr>
          <w:rFonts w:ascii="Times New Roman" w:eastAsia="Calibri" w:hAnsi="Times New Roman" w:cs="Times New Roman"/>
          <w:sz w:val="24"/>
          <w:szCs w:val="24"/>
          <w:lang w:eastAsia="hu-HU"/>
        </w:rPr>
        <w:t>szám</w:t>
      </w:r>
      <w:proofErr w:type="gramEnd"/>
      <w:r w:rsidR="000E4087" w:rsidRPr="002B77E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</w:t>
      </w:r>
    </w:p>
    <w:p w14:paraId="2A4FE9F9" w14:textId="77777777" w:rsidR="000E4087" w:rsidRPr="000E4087" w:rsidRDefault="000E4087" w:rsidP="000E4087">
      <w:pPr>
        <w:spacing w:after="0" w:line="48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adószám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56CFB153" w14:textId="77777777" w:rsidR="000E4087" w:rsidRPr="000E4087" w:rsidRDefault="000E4087" w:rsidP="000E4087">
      <w:pPr>
        <w:spacing w:after="0" w:line="48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számlavezető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pénzintézet neve:</w:t>
      </w:r>
    </w:p>
    <w:p w14:paraId="78D29C02" w14:textId="77777777" w:rsidR="000E4087" w:rsidRPr="000E4087" w:rsidRDefault="000E4087" w:rsidP="000E4087">
      <w:pPr>
        <w:spacing w:after="0" w:line="48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számlaszáma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42B7F748" w14:textId="77777777" w:rsidR="000E4087" w:rsidRPr="000E4087" w:rsidRDefault="000E4087" w:rsidP="000E4087">
      <w:pPr>
        <w:spacing w:before="240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Alulírott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mint a(z) ............................................................................................................, </w:t>
      </w:r>
    </w:p>
    <w:p w14:paraId="2696570E" w14:textId="77777777" w:rsidR="000E4087" w:rsidRPr="000E4087" w:rsidRDefault="000E4087" w:rsidP="000E4087">
      <w:pPr>
        <w:spacing w:before="240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Pályázó szervezet képviseletére jogosult személy/</w:t>
      </w:r>
      <w:proofErr w:type="spell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ek</w:t>
      </w:r>
      <w:proofErr w:type="spell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Pályázó szervezet nevében az alábbiakról nyilatkozom/nyilatkozunk:</w:t>
      </w:r>
    </w:p>
    <w:p w14:paraId="70967C04" w14:textId="357C3E71" w:rsidR="002D78E0" w:rsidRPr="002D78E0" w:rsidRDefault="002D78E0" w:rsidP="00822FDC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8E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ijelentem, hogy 34485/</w:t>
      </w:r>
      <w:r w:rsidRPr="002D78E0">
        <w:rPr>
          <w:rFonts w:ascii="Times New Roman" w:hAnsi="Times New Roman"/>
          <w:sz w:val="24"/>
          <w:szCs w:val="24"/>
        </w:rPr>
        <w:t>2021/MAV számú pályázati felhívás</w:t>
      </w:r>
      <w:r>
        <w:rPr>
          <w:rFonts w:ascii="Times New Roman" w:hAnsi="Times New Roman"/>
          <w:sz w:val="24"/>
          <w:szCs w:val="24"/>
        </w:rPr>
        <w:t xml:space="preserve">ra </w:t>
      </w:r>
      <w:r w:rsidR="00255D8D">
        <w:rPr>
          <w:rFonts w:ascii="Times New Roman" w:hAnsi="Times New Roman"/>
          <w:sz w:val="24"/>
          <w:szCs w:val="24"/>
        </w:rPr>
        <w:br/>
      </w:r>
      <w:proofErr w:type="gramStart"/>
      <w:r w:rsidRPr="002D78E0">
        <w:rPr>
          <w:rFonts w:ascii="Times New Roman" w:hAnsi="Times New Roman"/>
          <w:sz w:val="24"/>
          <w:szCs w:val="24"/>
        </w:rPr>
        <w:t>2021. …</w:t>
      </w:r>
      <w:proofErr w:type="gramEnd"/>
      <w:r w:rsidRPr="002D78E0">
        <w:rPr>
          <w:rFonts w:ascii="Times New Roman" w:hAnsi="Times New Roman"/>
          <w:sz w:val="24"/>
          <w:szCs w:val="24"/>
        </w:rPr>
        <w:t>…….napján</w:t>
      </w:r>
      <w:r>
        <w:rPr>
          <w:rFonts w:ascii="Times New Roman" w:hAnsi="Times New Roman"/>
          <w:sz w:val="24"/>
          <w:szCs w:val="24"/>
        </w:rPr>
        <w:t>…………2021/MAV számon benyújtott pályázati dokumentáció</w:t>
      </w:r>
      <w:r w:rsidRPr="002D78E0">
        <w:rPr>
          <w:rFonts w:ascii="Times New Roman" w:hAnsi="Times New Roman"/>
          <w:sz w:val="24"/>
          <w:szCs w:val="24"/>
        </w:rPr>
        <w:t xml:space="preserve"> 2 sz. mellékletében tett nyilatkozatomat </w:t>
      </w:r>
      <w:r>
        <w:rPr>
          <w:rFonts w:ascii="Times New Roman" w:hAnsi="Times New Roman"/>
          <w:sz w:val="24"/>
          <w:szCs w:val="24"/>
        </w:rPr>
        <w:t xml:space="preserve">változatlan tartalommal </w:t>
      </w:r>
      <w:r w:rsidRPr="002D78E0">
        <w:rPr>
          <w:rFonts w:ascii="Times New Roman" w:hAnsi="Times New Roman"/>
          <w:sz w:val="24"/>
          <w:szCs w:val="24"/>
        </w:rPr>
        <w:t>továbbra is fenntartom.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208DAD" w14:textId="77777777" w:rsidR="000E4087" w:rsidRDefault="002D78E0" w:rsidP="002D78E0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i/>
          <w:sz w:val="24"/>
          <w:szCs w:val="24"/>
        </w:rPr>
      </w:pPr>
      <w:r w:rsidRPr="002D78E0">
        <w:rPr>
          <w:rFonts w:ascii="Times New Roman" w:hAnsi="Times New Roman"/>
          <w:i/>
          <w:sz w:val="24"/>
          <w:szCs w:val="24"/>
        </w:rPr>
        <w:t>(A megfelelő kiválasztandó.)</w:t>
      </w:r>
    </w:p>
    <w:p w14:paraId="73E81929" w14:textId="77777777" w:rsidR="002D78E0" w:rsidRPr="002D78E0" w:rsidRDefault="002D78E0" w:rsidP="002D78E0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i/>
          <w:sz w:val="24"/>
          <w:szCs w:val="24"/>
        </w:rPr>
      </w:pPr>
    </w:p>
    <w:p w14:paraId="2A1A28A4" w14:textId="77777777" w:rsidR="002D78E0" w:rsidRDefault="002D78E0" w:rsidP="00822FDC">
      <w:pPr>
        <w:pStyle w:val="Listaszerbekezds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Igen</w:t>
      </w:r>
    </w:p>
    <w:p w14:paraId="4895E109" w14:textId="77777777" w:rsidR="002D78E0" w:rsidRDefault="002D78E0" w:rsidP="00822FDC">
      <w:pPr>
        <w:pStyle w:val="Listaszerbekezds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</w:t>
      </w:r>
    </w:p>
    <w:p w14:paraId="38E6FEB8" w14:textId="77777777" w:rsidR="004F3F99" w:rsidRPr="002D78E0" w:rsidRDefault="004F3F99" w:rsidP="004F3F99">
      <w:pPr>
        <w:pStyle w:val="Listaszerbekezds"/>
        <w:spacing w:before="240" w:after="0" w:line="240" w:lineRule="auto"/>
        <w:ind w:left="1284"/>
        <w:jc w:val="both"/>
        <w:rPr>
          <w:rFonts w:ascii="Times New Roman" w:hAnsi="Times New Roman"/>
          <w:sz w:val="24"/>
          <w:szCs w:val="24"/>
        </w:rPr>
      </w:pPr>
    </w:p>
    <w:p w14:paraId="10C6BAA1" w14:textId="77777777" w:rsidR="0084035E" w:rsidRPr="0084035E" w:rsidRDefault="004F3F99" w:rsidP="00822FDC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Társaságunk r</w:t>
      </w:r>
      <w:r w:rsidRPr="004F3F99">
        <w:rPr>
          <w:rFonts w:ascii="Times New Roman" w:hAnsi="Times New Roman"/>
          <w:sz w:val="24"/>
          <w:szCs w:val="24"/>
        </w:rPr>
        <w:t xml:space="preserve">endelkezik szabad pénzügyi kerettel az állami támogatási intézkedésekre vonatkozó ideiglenes keret a gazdaságnak a jelenlegi COVID-19 járvánnyal összefüggésben való támogatása céljából szóló (egységes szerkezetbe foglalt) </w:t>
      </w:r>
      <w:proofErr w:type="gramStart"/>
      <w:r w:rsidRPr="004F3F99">
        <w:rPr>
          <w:rFonts w:ascii="Times New Roman" w:hAnsi="Times New Roman"/>
          <w:sz w:val="24"/>
          <w:szCs w:val="24"/>
        </w:rPr>
        <w:t>C(</w:t>
      </w:r>
      <w:proofErr w:type="gramEnd"/>
      <w:r w:rsidRPr="004F3F99">
        <w:rPr>
          <w:rFonts w:ascii="Times New Roman" w:hAnsi="Times New Roman"/>
          <w:sz w:val="24"/>
          <w:szCs w:val="24"/>
        </w:rPr>
        <w:t>2021)6680 számú Bizottsági Közlemény 22. pont a) alpontja alapján, a kapcsolt magyarországi vállalkozásait és azok Magyarországon kapott támogatásait is figyelembe véve</w:t>
      </w:r>
      <w:r>
        <w:rPr>
          <w:rFonts w:ascii="Times New Roman" w:hAnsi="Times New Roman"/>
          <w:sz w:val="24"/>
          <w:szCs w:val="24"/>
        </w:rPr>
        <w:t xml:space="preserve">. </w:t>
      </w:r>
      <w:r w:rsidR="00581931">
        <w:rPr>
          <w:rFonts w:ascii="Times New Roman" w:hAnsi="Times New Roman"/>
          <w:sz w:val="24"/>
          <w:szCs w:val="24"/>
        </w:rPr>
        <w:t xml:space="preserve">/A </w:t>
      </w:r>
      <w:r w:rsidR="00581931" w:rsidRPr="00581931">
        <w:rPr>
          <w:rFonts w:ascii="Times New Roman" w:hAnsi="Times New Roman"/>
          <w:sz w:val="24"/>
          <w:szCs w:val="24"/>
        </w:rPr>
        <w:t xml:space="preserve">maximális érték meghatározásánál egybe kell számítani a kedvezményezett korábban az adott tagállamban ugyanezen a jogcímen kapott támogatásait, de figyelmen kívül kell hagyni a vállalatcsoport más tagállamban ugyanezen </w:t>
      </w:r>
      <w:r w:rsidR="00581931">
        <w:rPr>
          <w:rFonts w:ascii="Times New Roman" w:hAnsi="Times New Roman"/>
          <w:sz w:val="24"/>
          <w:szCs w:val="24"/>
        </w:rPr>
        <w:t>a jogcímen kapott támogatásait./</w:t>
      </w:r>
      <w:r w:rsidR="00581931" w:rsidRPr="00581931">
        <w:rPr>
          <w:rFonts w:ascii="Times New Roman" w:hAnsi="Times New Roman"/>
          <w:sz w:val="24"/>
          <w:szCs w:val="24"/>
        </w:rPr>
        <w:t xml:space="preserve">  </w:t>
      </w:r>
      <w:r w:rsidR="0084035E" w:rsidRPr="0084035E">
        <w:rPr>
          <w:rFonts w:ascii="Times New Roman" w:hAnsi="Times New Roman"/>
          <w:i/>
          <w:sz w:val="24"/>
          <w:szCs w:val="24"/>
        </w:rPr>
        <w:t>(A megfelelő kiválasztandó.)</w:t>
      </w:r>
    </w:p>
    <w:p w14:paraId="32F2678A" w14:textId="77777777" w:rsidR="004F3F99" w:rsidRPr="004F3F99" w:rsidRDefault="004F3F99" w:rsidP="0084035E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</w:p>
    <w:p w14:paraId="187AE3B0" w14:textId="77777777" w:rsidR="004F3F99" w:rsidRPr="004F3F99" w:rsidRDefault="004F3F99" w:rsidP="00822FDC">
      <w:pPr>
        <w:pStyle w:val="Listaszerbekezds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Igen</w:t>
      </w:r>
    </w:p>
    <w:p w14:paraId="3D7DA683" w14:textId="26D010B4" w:rsidR="004F3F99" w:rsidRDefault="004F3F99" w:rsidP="00822FDC">
      <w:pPr>
        <w:pStyle w:val="Listaszerbekezds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Nem</w:t>
      </w:r>
    </w:p>
    <w:p w14:paraId="171D8CFB" w14:textId="77777777" w:rsidR="007F5A01" w:rsidRPr="004F3F99" w:rsidRDefault="007F5A01" w:rsidP="007F5A01">
      <w:pPr>
        <w:pStyle w:val="Listaszerbekezds"/>
        <w:spacing w:before="240" w:after="0" w:line="240" w:lineRule="auto"/>
        <w:ind w:left="1284"/>
        <w:jc w:val="both"/>
        <w:rPr>
          <w:rFonts w:ascii="Times New Roman" w:hAnsi="Times New Roman"/>
          <w:sz w:val="24"/>
          <w:szCs w:val="24"/>
        </w:rPr>
      </w:pPr>
    </w:p>
    <w:p w14:paraId="1869C5AF" w14:textId="77777777" w:rsidR="000E4087" w:rsidRPr="0068445F" w:rsidRDefault="0068445F" w:rsidP="00822FDC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Kijelentem, hogy Társaságunk a</w:t>
      </w:r>
      <w:r w:rsidRPr="0068445F">
        <w:rPr>
          <w:rFonts w:ascii="Times New Roman" w:hAnsi="Times New Roman"/>
          <w:sz w:val="24"/>
          <w:szCs w:val="24"/>
        </w:rPr>
        <w:t xml:space="preserve"> 37/2011. (III. 22.) Korm. rendelet 6. § (4a)-(4b) bek</w:t>
      </w:r>
      <w:r>
        <w:rPr>
          <w:rFonts w:ascii="Times New Roman" w:hAnsi="Times New Roman"/>
          <w:sz w:val="24"/>
          <w:szCs w:val="24"/>
        </w:rPr>
        <w:t xml:space="preserve">ezdése alapján </w:t>
      </w:r>
      <w:r w:rsidRPr="004F00C0">
        <w:rPr>
          <w:rFonts w:ascii="Times New Roman" w:hAnsi="Times New Roman"/>
          <w:sz w:val="24"/>
          <w:szCs w:val="24"/>
        </w:rPr>
        <w:t>nem minősült</w:t>
      </w:r>
      <w:r w:rsidRPr="0068445F">
        <w:rPr>
          <w:rFonts w:ascii="Times New Roman" w:hAnsi="Times New Roman"/>
          <w:sz w:val="24"/>
          <w:szCs w:val="24"/>
        </w:rPr>
        <w:t xml:space="preserve"> nehéz helyzetben lévő vállalkozásnak 2019. december 31-én.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35E">
        <w:rPr>
          <w:rFonts w:ascii="Times New Roman" w:hAnsi="Times New Roman"/>
          <w:i/>
          <w:sz w:val="24"/>
          <w:szCs w:val="24"/>
        </w:rPr>
        <w:t>(A megfelelő kiválasztandó.)</w:t>
      </w:r>
    </w:p>
    <w:p w14:paraId="2CD1991A" w14:textId="77777777" w:rsidR="0068445F" w:rsidRDefault="0068445F" w:rsidP="0068445F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</w:p>
    <w:p w14:paraId="7FEB3BB4" w14:textId="77777777" w:rsidR="0068445F" w:rsidRPr="004F3F99" w:rsidRDefault="0068445F" w:rsidP="00822FDC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Igen</w:t>
      </w:r>
      <w:r w:rsidR="004F00C0">
        <w:rPr>
          <w:rFonts w:ascii="Times New Roman" w:hAnsi="Times New Roman"/>
          <w:sz w:val="24"/>
          <w:szCs w:val="24"/>
        </w:rPr>
        <w:t xml:space="preserve"> kijelentem, </w:t>
      </w:r>
      <w:r w:rsidR="00901F58">
        <w:rPr>
          <w:rFonts w:ascii="Times New Roman" w:hAnsi="Times New Roman"/>
          <w:sz w:val="24"/>
          <w:szCs w:val="24"/>
        </w:rPr>
        <w:t xml:space="preserve">azaz </w:t>
      </w:r>
      <w:r w:rsidR="004F00C0">
        <w:rPr>
          <w:rFonts w:ascii="Times New Roman" w:hAnsi="Times New Roman"/>
          <w:sz w:val="24"/>
          <w:szCs w:val="24"/>
        </w:rPr>
        <w:t xml:space="preserve">nem minősült </w:t>
      </w:r>
      <w:r w:rsidR="004F00C0" w:rsidRPr="0068445F">
        <w:rPr>
          <w:rFonts w:ascii="Times New Roman" w:hAnsi="Times New Roman"/>
          <w:sz w:val="24"/>
          <w:szCs w:val="24"/>
        </w:rPr>
        <w:t>nehéz helyzetben lévő vállalkozásnak</w:t>
      </w:r>
      <w:r w:rsidR="004F00C0">
        <w:rPr>
          <w:rFonts w:ascii="Times New Roman" w:hAnsi="Times New Roman"/>
          <w:sz w:val="24"/>
          <w:szCs w:val="24"/>
        </w:rPr>
        <w:t>.</w:t>
      </w:r>
    </w:p>
    <w:p w14:paraId="7E5E709B" w14:textId="77777777" w:rsidR="0068445F" w:rsidRDefault="0068445F" w:rsidP="00822FDC">
      <w:pPr>
        <w:pStyle w:val="Listaszerbekezds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Nem</w:t>
      </w:r>
      <w:r w:rsidR="004F00C0">
        <w:rPr>
          <w:rFonts w:ascii="Times New Roman" w:hAnsi="Times New Roman"/>
          <w:sz w:val="24"/>
          <w:szCs w:val="24"/>
        </w:rPr>
        <w:t xml:space="preserve"> jelentem ki, mivel </w:t>
      </w:r>
      <w:r w:rsidR="004F00C0" w:rsidRPr="0068445F">
        <w:rPr>
          <w:rFonts w:ascii="Times New Roman" w:hAnsi="Times New Roman"/>
          <w:sz w:val="24"/>
          <w:szCs w:val="24"/>
        </w:rPr>
        <w:t>nehéz helyzetben lévő vállalkozásnak</w:t>
      </w:r>
      <w:r w:rsidR="004F00C0">
        <w:rPr>
          <w:rFonts w:ascii="Times New Roman" w:hAnsi="Times New Roman"/>
          <w:sz w:val="24"/>
          <w:szCs w:val="24"/>
        </w:rPr>
        <w:t xml:space="preserve"> minősült a fenti időpontban.</w:t>
      </w:r>
    </w:p>
    <w:p w14:paraId="0812F335" w14:textId="77777777" w:rsidR="009036E0" w:rsidRPr="004F3F99" w:rsidRDefault="009036E0" w:rsidP="009036E0">
      <w:pPr>
        <w:pStyle w:val="Listaszerbekezds"/>
        <w:spacing w:before="240" w:after="0" w:line="240" w:lineRule="auto"/>
        <w:ind w:left="1284"/>
        <w:jc w:val="both"/>
        <w:rPr>
          <w:rFonts w:ascii="Times New Roman" w:hAnsi="Times New Roman"/>
          <w:sz w:val="24"/>
          <w:szCs w:val="24"/>
        </w:rPr>
      </w:pPr>
    </w:p>
    <w:p w14:paraId="5A08E655" w14:textId="77777777" w:rsidR="00901F58" w:rsidRDefault="00901F58" w:rsidP="00E15C3D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Kijelentem, hogy Társaságunk a </w:t>
      </w:r>
      <w:r w:rsidR="00E15C3D">
        <w:rPr>
          <w:rFonts w:ascii="Times New Roman" w:hAnsi="Times New Roman"/>
          <w:sz w:val="24"/>
          <w:szCs w:val="24"/>
        </w:rPr>
        <w:t>2</w:t>
      </w:r>
      <w:r w:rsidR="00E15C3D" w:rsidRPr="00E15C3D">
        <w:rPr>
          <w:rFonts w:ascii="Times New Roman" w:hAnsi="Times New Roman"/>
          <w:sz w:val="24"/>
          <w:szCs w:val="24"/>
        </w:rPr>
        <w:t>004. évi XXXIV. törvény</w:t>
      </w:r>
      <w:r w:rsidR="00E1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alapján </w:t>
      </w:r>
      <w:r w:rsidRPr="009036E0">
        <w:rPr>
          <w:rFonts w:ascii="Times New Roman" w:hAnsi="Times New Roman"/>
          <w:sz w:val="24"/>
          <w:szCs w:val="24"/>
        </w:rPr>
        <w:t>mik</w:t>
      </w:r>
      <w:r>
        <w:rPr>
          <w:rFonts w:ascii="Times New Roman" w:hAnsi="Times New Roman"/>
          <w:sz w:val="24"/>
          <w:szCs w:val="24"/>
        </w:rPr>
        <w:t>ro-vagy kisvállalkozásnak minősül.</w:t>
      </w:r>
    </w:p>
    <w:p w14:paraId="22793FEB" w14:textId="77777777" w:rsidR="00901F58" w:rsidRDefault="00901F58" w:rsidP="00901F58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i/>
          <w:sz w:val="24"/>
          <w:szCs w:val="24"/>
        </w:rPr>
      </w:pPr>
      <w:r w:rsidRPr="0084035E">
        <w:rPr>
          <w:rFonts w:ascii="Times New Roman" w:hAnsi="Times New Roman"/>
          <w:i/>
          <w:sz w:val="24"/>
          <w:szCs w:val="24"/>
        </w:rPr>
        <w:t>(A megfelelő kiválasztandó.)</w:t>
      </w:r>
    </w:p>
    <w:p w14:paraId="2095E993" w14:textId="77777777" w:rsidR="00822FDC" w:rsidRDefault="00822FDC" w:rsidP="00901F58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</w:p>
    <w:p w14:paraId="322E5FA8" w14:textId="77777777" w:rsidR="00822FDC" w:rsidRPr="004F3F99" w:rsidRDefault="00822FDC" w:rsidP="00822FDC">
      <w:pPr>
        <w:pStyle w:val="Listaszerbekezds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Igen</w:t>
      </w:r>
    </w:p>
    <w:p w14:paraId="38186CCD" w14:textId="77777777" w:rsidR="00822FDC" w:rsidRPr="004F3F99" w:rsidRDefault="00822FDC" w:rsidP="00822FDC">
      <w:pPr>
        <w:pStyle w:val="Listaszerbekezds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Nem</w:t>
      </w:r>
    </w:p>
    <w:p w14:paraId="1C12B3DD" w14:textId="77777777" w:rsidR="00901F58" w:rsidRDefault="00901F58" w:rsidP="00901F58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</w:p>
    <w:p w14:paraId="255B7D46" w14:textId="77777777" w:rsidR="00216115" w:rsidRPr="00216115" w:rsidRDefault="00321AF9" w:rsidP="00216115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Társaságunk </w:t>
      </w:r>
      <w:r w:rsidR="00216115">
        <w:rPr>
          <w:rFonts w:ascii="Times New Roman" w:hAnsi="Times New Roman"/>
          <w:sz w:val="24"/>
          <w:szCs w:val="24"/>
        </w:rPr>
        <w:t xml:space="preserve">jelen nyilatkozat </w:t>
      </w:r>
      <w:r>
        <w:rPr>
          <w:rFonts w:ascii="Times New Roman" w:hAnsi="Times New Roman"/>
          <w:sz w:val="24"/>
          <w:szCs w:val="24"/>
        </w:rPr>
        <w:t>3./b.)</w:t>
      </w:r>
      <w:r w:rsidR="009F6077">
        <w:rPr>
          <w:rFonts w:ascii="Times New Roman" w:hAnsi="Times New Roman"/>
          <w:sz w:val="24"/>
          <w:szCs w:val="24"/>
        </w:rPr>
        <w:t xml:space="preserve"> pontjá</w:t>
      </w:r>
      <w:r>
        <w:rPr>
          <w:rFonts w:ascii="Times New Roman" w:hAnsi="Times New Roman"/>
          <w:sz w:val="24"/>
          <w:szCs w:val="24"/>
        </w:rPr>
        <w:t>t és a 4./a</w:t>
      </w:r>
      <w:r w:rsidR="00825C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9F6077">
        <w:rPr>
          <w:rFonts w:ascii="Times New Roman" w:hAnsi="Times New Roman"/>
          <w:sz w:val="24"/>
          <w:szCs w:val="24"/>
        </w:rPr>
        <w:t xml:space="preserve"> pontjá</w:t>
      </w:r>
      <w:r>
        <w:rPr>
          <w:rFonts w:ascii="Times New Roman" w:hAnsi="Times New Roman"/>
          <w:sz w:val="24"/>
          <w:szCs w:val="24"/>
        </w:rPr>
        <w:t>t jelölte meg, így kijelentem, hogy Társaságunk nem áll</w:t>
      </w:r>
      <w:r w:rsidR="009036E0" w:rsidRPr="009036E0">
        <w:rPr>
          <w:rFonts w:ascii="Times New Roman" w:hAnsi="Times New Roman"/>
          <w:sz w:val="24"/>
          <w:szCs w:val="24"/>
        </w:rPr>
        <w:t xml:space="preserve"> a nemzeti jog szerinti </w:t>
      </w:r>
      <w:proofErr w:type="gramStart"/>
      <w:r w:rsidR="009036E0" w:rsidRPr="009036E0">
        <w:rPr>
          <w:rFonts w:ascii="Times New Roman" w:hAnsi="Times New Roman"/>
          <w:sz w:val="24"/>
          <w:szCs w:val="24"/>
        </w:rPr>
        <w:t>kollektív</w:t>
      </w:r>
      <w:proofErr w:type="gramEnd"/>
      <w:r w:rsidR="009036E0" w:rsidRPr="009036E0">
        <w:rPr>
          <w:rFonts w:ascii="Times New Roman" w:hAnsi="Times New Roman"/>
          <w:sz w:val="24"/>
          <w:szCs w:val="24"/>
        </w:rPr>
        <w:t xml:space="preserve"> fizetéskép</w:t>
      </w:r>
      <w:r>
        <w:rPr>
          <w:rFonts w:ascii="Times New Roman" w:hAnsi="Times New Roman"/>
          <w:sz w:val="24"/>
          <w:szCs w:val="24"/>
        </w:rPr>
        <w:t>telenségi eljárás alatt, és nem részesült</w:t>
      </w:r>
      <w:r w:rsidR="009036E0" w:rsidRPr="009036E0">
        <w:rPr>
          <w:rFonts w:ascii="Times New Roman" w:hAnsi="Times New Roman"/>
          <w:sz w:val="24"/>
          <w:szCs w:val="24"/>
        </w:rPr>
        <w:t xml:space="preserve"> megmentési támogatásban vagy szerkezetátalakítási támogatásban.</w:t>
      </w:r>
      <w:r w:rsidR="00216115" w:rsidRPr="00216115">
        <w:t xml:space="preserve"> </w:t>
      </w:r>
    </w:p>
    <w:p w14:paraId="148AF264" w14:textId="44705AE3" w:rsidR="0068445F" w:rsidRPr="00216115" w:rsidRDefault="00216115" w:rsidP="00216115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i/>
          <w:sz w:val="24"/>
          <w:szCs w:val="24"/>
        </w:rPr>
      </w:pPr>
      <w:r w:rsidRPr="00216115">
        <w:rPr>
          <w:rFonts w:ascii="Times New Roman" w:hAnsi="Times New Roman"/>
          <w:i/>
          <w:sz w:val="24"/>
          <w:szCs w:val="24"/>
        </w:rPr>
        <w:t>(A megfelelő kiválasztandó.)</w:t>
      </w:r>
    </w:p>
    <w:p w14:paraId="44174DDF" w14:textId="77777777" w:rsidR="00321AF9" w:rsidRDefault="00321AF9" w:rsidP="00321AF9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</w:p>
    <w:p w14:paraId="7298BDC1" w14:textId="77777777" w:rsidR="00321AF9" w:rsidRPr="004F3F99" w:rsidRDefault="00321AF9" w:rsidP="00321AF9">
      <w:pPr>
        <w:pStyle w:val="Listaszerbekezds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Igen</w:t>
      </w:r>
    </w:p>
    <w:p w14:paraId="68B47DA3" w14:textId="3C0BC23B" w:rsidR="00321AF9" w:rsidRDefault="00321AF9" w:rsidP="00321AF9">
      <w:pPr>
        <w:pStyle w:val="Listaszerbekezds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Nem</w:t>
      </w:r>
    </w:p>
    <w:p w14:paraId="2A271F10" w14:textId="556FF35D" w:rsidR="009F6077" w:rsidRDefault="009F6077" w:rsidP="00321AF9">
      <w:pPr>
        <w:pStyle w:val="Listaszerbekezds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Társaságunkra jelen pont nem releváns, mivel a fenti pontok esetén nem a 3</w:t>
      </w:r>
      <w:proofErr w:type="gramStart"/>
      <w:r>
        <w:rPr>
          <w:rFonts w:ascii="Times New Roman" w:hAnsi="Times New Roman"/>
          <w:sz w:val="24"/>
          <w:szCs w:val="24"/>
        </w:rPr>
        <w:t>.b</w:t>
      </w:r>
      <w:proofErr w:type="gramEnd"/>
      <w:r>
        <w:rPr>
          <w:rFonts w:ascii="Times New Roman" w:hAnsi="Times New Roman"/>
          <w:sz w:val="24"/>
          <w:szCs w:val="24"/>
        </w:rPr>
        <w:t xml:space="preserve"> és 4.a pontokat jelölte meg.</w:t>
      </w:r>
    </w:p>
    <w:p w14:paraId="42D8230F" w14:textId="1AB2BF2F" w:rsidR="00384CFD" w:rsidRDefault="00384CFD" w:rsidP="00384CFD">
      <w:pPr>
        <w:pStyle w:val="Listaszerbekezds"/>
        <w:spacing w:before="240" w:after="0" w:line="240" w:lineRule="auto"/>
        <w:ind w:left="1284"/>
        <w:jc w:val="both"/>
        <w:rPr>
          <w:rFonts w:ascii="Times New Roman" w:hAnsi="Times New Roman"/>
          <w:sz w:val="24"/>
          <w:szCs w:val="24"/>
        </w:rPr>
      </w:pPr>
    </w:p>
    <w:p w14:paraId="6B8781F5" w14:textId="36E8DFD3" w:rsidR="00384CFD" w:rsidRDefault="00384CFD" w:rsidP="00384CFD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Társaságunk tudomásul veszi, hogy jelen</w:t>
      </w:r>
      <w:r w:rsidRPr="00831A85">
        <w:rPr>
          <w:rFonts w:ascii="Times New Roman" w:hAnsi="Times New Roman"/>
          <w:sz w:val="24"/>
          <w:szCs w:val="24"/>
        </w:rPr>
        <w:t xml:space="preserve"> támogatás teljes összege vállalkozásonként nem ha</w:t>
      </w:r>
      <w:r w:rsidR="00455D4F">
        <w:rPr>
          <w:rFonts w:ascii="Times New Roman" w:hAnsi="Times New Roman"/>
          <w:sz w:val="24"/>
          <w:szCs w:val="24"/>
        </w:rPr>
        <w:t xml:space="preserve">ladhatja meg az 1 800 000 eurót, valamint </w:t>
      </w:r>
      <w:r w:rsidRPr="00384CFD">
        <w:rPr>
          <w:rFonts w:ascii="Times New Roman" w:hAnsi="Times New Roman"/>
          <w:sz w:val="24"/>
          <w:szCs w:val="24"/>
        </w:rPr>
        <w:t>forrás</w:t>
      </w:r>
      <w:r w:rsidR="00455D4F">
        <w:rPr>
          <w:rFonts w:ascii="Times New Roman" w:hAnsi="Times New Roman"/>
          <w:sz w:val="24"/>
          <w:szCs w:val="24"/>
        </w:rPr>
        <w:t>a</w:t>
      </w:r>
      <w:r w:rsidRPr="00384CFD">
        <w:rPr>
          <w:rFonts w:ascii="Times New Roman" w:hAnsi="Times New Roman"/>
          <w:sz w:val="24"/>
          <w:szCs w:val="24"/>
        </w:rPr>
        <w:t xml:space="preserve"> 2021-re a mindenkor hatályos Támogatói Okirat mellékleteként csatolt Költségtervben feltüntetett összeg azon része</w:t>
      </w:r>
      <w:r w:rsidR="00455D4F">
        <w:rPr>
          <w:rFonts w:ascii="Times New Roman" w:hAnsi="Times New Roman"/>
          <w:sz w:val="24"/>
          <w:szCs w:val="24"/>
        </w:rPr>
        <w:t>,</w:t>
      </w:r>
      <w:r w:rsidRPr="00384CFD">
        <w:rPr>
          <w:rFonts w:ascii="Times New Roman" w:hAnsi="Times New Roman"/>
          <w:sz w:val="24"/>
          <w:szCs w:val="24"/>
        </w:rPr>
        <w:t xml:space="preserve"> amely az egyes kocsi teherfuvarozás Támogatási Program keretében nem került kifizetésre</w:t>
      </w:r>
      <w:r w:rsidR="00455D4F">
        <w:rPr>
          <w:rFonts w:ascii="Times New Roman" w:hAnsi="Times New Roman"/>
          <w:sz w:val="24"/>
          <w:szCs w:val="24"/>
        </w:rPr>
        <w:t>.</w:t>
      </w:r>
      <w:r w:rsidRPr="00384CFD">
        <w:rPr>
          <w:rFonts w:ascii="Times New Roman" w:hAnsi="Times New Roman"/>
          <w:sz w:val="24"/>
          <w:szCs w:val="24"/>
        </w:rPr>
        <w:t xml:space="preserve"> </w:t>
      </w:r>
    </w:p>
    <w:p w14:paraId="788B89F9" w14:textId="77777777" w:rsidR="00455D4F" w:rsidRPr="00216115" w:rsidRDefault="00455D4F" w:rsidP="00455D4F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i/>
          <w:sz w:val="24"/>
          <w:szCs w:val="24"/>
        </w:rPr>
      </w:pPr>
      <w:r w:rsidRPr="00216115">
        <w:rPr>
          <w:rFonts w:ascii="Times New Roman" w:hAnsi="Times New Roman"/>
          <w:i/>
          <w:sz w:val="24"/>
          <w:szCs w:val="24"/>
        </w:rPr>
        <w:t>(A megfelelő kiválasztandó.)</w:t>
      </w:r>
    </w:p>
    <w:p w14:paraId="0BCF19FF" w14:textId="77777777" w:rsidR="00384CFD" w:rsidRPr="004F4740" w:rsidRDefault="00384CFD" w:rsidP="00384CFD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</w:p>
    <w:p w14:paraId="0FDAFD68" w14:textId="77777777" w:rsidR="00384CFD" w:rsidRPr="004F3F99" w:rsidRDefault="00384CFD" w:rsidP="00384CFD">
      <w:pPr>
        <w:pStyle w:val="Listaszerbekezds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Igen</w:t>
      </w:r>
    </w:p>
    <w:p w14:paraId="5F38357A" w14:textId="6455686C" w:rsidR="00384CFD" w:rsidRDefault="00384CFD" w:rsidP="00384CFD">
      <w:pPr>
        <w:pStyle w:val="Listaszerbekezds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Nem</w:t>
      </w:r>
    </w:p>
    <w:p w14:paraId="3B93EEBF" w14:textId="7C5F8201" w:rsidR="002F6020" w:rsidRDefault="002F6020" w:rsidP="002F6020">
      <w:pPr>
        <w:pStyle w:val="Listaszerbekezds"/>
        <w:spacing w:before="240" w:after="0" w:line="240" w:lineRule="auto"/>
        <w:ind w:left="1284"/>
        <w:jc w:val="both"/>
        <w:rPr>
          <w:rFonts w:ascii="Times New Roman" w:hAnsi="Times New Roman"/>
          <w:sz w:val="24"/>
          <w:szCs w:val="24"/>
        </w:rPr>
      </w:pPr>
    </w:p>
    <w:p w14:paraId="770B5553" w14:textId="24ACCF73" w:rsidR="002F6020" w:rsidRDefault="002F6020" w:rsidP="002F6020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Társaságunk a </w:t>
      </w:r>
      <w:r w:rsidRPr="002F6020">
        <w:rPr>
          <w:rFonts w:ascii="Times New Roman" w:hAnsi="Times New Roman"/>
          <w:sz w:val="24"/>
          <w:szCs w:val="24"/>
        </w:rPr>
        <w:t xml:space="preserve">34485/2021/MAV számon közzétett </w:t>
      </w:r>
      <w:r>
        <w:rPr>
          <w:rFonts w:ascii="Times New Roman" w:hAnsi="Times New Roman"/>
          <w:sz w:val="24"/>
          <w:szCs w:val="24"/>
        </w:rPr>
        <w:t xml:space="preserve">vasúti egyes kocsi teherfuvarozási támogatás </w:t>
      </w:r>
      <w:r w:rsidRPr="002F6020">
        <w:rPr>
          <w:rFonts w:ascii="Times New Roman" w:hAnsi="Times New Roman"/>
          <w:sz w:val="24"/>
          <w:szCs w:val="24"/>
        </w:rPr>
        <w:t xml:space="preserve">pályázati </w:t>
      </w:r>
      <w:r>
        <w:rPr>
          <w:rFonts w:ascii="Times New Roman" w:hAnsi="Times New Roman"/>
          <w:sz w:val="24"/>
          <w:szCs w:val="24"/>
        </w:rPr>
        <w:t>felhívásra benyújtott pályázati dokumentációjában foglalt rendszerleírását a jelen Pályázati felhívásban meghatározott támogatási időszak tekintetében is fenntartja.</w:t>
      </w:r>
    </w:p>
    <w:p w14:paraId="2E85DCB0" w14:textId="77777777" w:rsidR="004E67EB" w:rsidRPr="00216115" w:rsidRDefault="004E67EB" w:rsidP="004E67EB">
      <w:pPr>
        <w:pStyle w:val="Listaszerbekezds"/>
        <w:spacing w:before="240" w:after="0" w:line="240" w:lineRule="auto"/>
        <w:ind w:left="564"/>
        <w:jc w:val="both"/>
        <w:rPr>
          <w:rFonts w:ascii="Times New Roman" w:hAnsi="Times New Roman"/>
          <w:i/>
          <w:sz w:val="24"/>
          <w:szCs w:val="24"/>
        </w:rPr>
      </w:pPr>
      <w:r w:rsidRPr="00216115">
        <w:rPr>
          <w:rFonts w:ascii="Times New Roman" w:hAnsi="Times New Roman"/>
          <w:i/>
          <w:sz w:val="24"/>
          <w:szCs w:val="24"/>
        </w:rPr>
        <w:t>(A megfelelő kiválasztandó.)</w:t>
      </w:r>
    </w:p>
    <w:p w14:paraId="565D1F87" w14:textId="77777777" w:rsidR="00384CFD" w:rsidRPr="004F3F99" w:rsidRDefault="00384CFD" w:rsidP="00384CFD">
      <w:pPr>
        <w:pStyle w:val="Listaszerbekezds"/>
        <w:spacing w:before="240" w:after="0" w:line="240" w:lineRule="auto"/>
        <w:ind w:left="1284"/>
        <w:jc w:val="both"/>
        <w:rPr>
          <w:rFonts w:ascii="Times New Roman" w:hAnsi="Times New Roman"/>
          <w:sz w:val="24"/>
          <w:szCs w:val="24"/>
        </w:rPr>
      </w:pPr>
    </w:p>
    <w:p w14:paraId="0662AFFE" w14:textId="77777777" w:rsidR="002F6020" w:rsidRPr="004F3F99" w:rsidRDefault="002F6020" w:rsidP="002F6020">
      <w:pPr>
        <w:pStyle w:val="Listaszerbekezds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Igen</w:t>
      </w:r>
    </w:p>
    <w:p w14:paraId="1306449F" w14:textId="76AB5A52" w:rsidR="002F6020" w:rsidRDefault="002F6020" w:rsidP="002F6020">
      <w:pPr>
        <w:pStyle w:val="Listaszerbekezds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F99">
        <w:rPr>
          <w:rFonts w:ascii="Times New Roman" w:hAnsi="Times New Roman"/>
          <w:sz w:val="24"/>
          <w:szCs w:val="24"/>
        </w:rPr>
        <w:t>Nem</w:t>
      </w:r>
      <w:r>
        <w:rPr>
          <w:rFonts w:ascii="Times New Roman" w:hAnsi="Times New Roman"/>
          <w:sz w:val="24"/>
          <w:szCs w:val="24"/>
        </w:rPr>
        <w:t>, kiegészítő rendszerleírást nyújt be.</w:t>
      </w:r>
    </w:p>
    <w:p w14:paraId="31819649" w14:textId="77777777" w:rsidR="000E4087" w:rsidRPr="000E4087" w:rsidRDefault="000E4087" w:rsidP="000E4087">
      <w:pPr>
        <w:spacing w:before="240" w:after="0" w:line="240" w:lineRule="auto"/>
        <w:ind w:firstLine="20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..........................., 20....................................</w:t>
      </w:r>
    </w:p>
    <w:p w14:paraId="6AE7F4C1" w14:textId="77777777" w:rsidR="000E4087" w:rsidRPr="000E4087" w:rsidRDefault="000E4087" w:rsidP="000E4087">
      <w:pPr>
        <w:spacing w:before="240"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 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br/>
      </w:r>
    </w:p>
    <w:p w14:paraId="5FA57318" w14:textId="77777777" w:rsidR="000E4087" w:rsidRPr="000E4087" w:rsidRDefault="000E4087" w:rsidP="000E4087">
      <w:pPr>
        <w:spacing w:before="240"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>képviselő</w:t>
      </w:r>
      <w:proofErr w:type="gramEnd"/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neve </w:t>
      </w:r>
      <w:r w:rsidRPr="000E4087">
        <w:rPr>
          <w:rFonts w:ascii="Times New Roman" w:eastAsia="Calibri" w:hAnsi="Times New Roman" w:cs="Times New Roman"/>
          <w:sz w:val="24"/>
          <w:szCs w:val="24"/>
          <w:lang w:eastAsia="hu-HU"/>
        </w:rPr>
        <w:br/>
        <w:t>(P. H.)</w:t>
      </w:r>
    </w:p>
    <w:sectPr w:rsidR="000E4087" w:rsidRPr="000E40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538D" w14:textId="77777777" w:rsidR="00D9580D" w:rsidRDefault="00D9580D" w:rsidP="000E4087">
      <w:pPr>
        <w:spacing w:after="0" w:line="240" w:lineRule="auto"/>
      </w:pPr>
      <w:r>
        <w:separator/>
      </w:r>
    </w:p>
  </w:endnote>
  <w:endnote w:type="continuationSeparator" w:id="0">
    <w:p w14:paraId="124668F8" w14:textId="77777777" w:rsidR="00D9580D" w:rsidRDefault="00D9580D" w:rsidP="000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00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B28EC08" w14:textId="457AB85D" w:rsidR="000E4087" w:rsidRPr="00406CDD" w:rsidRDefault="000E4087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406CDD">
          <w:rPr>
            <w:rFonts w:ascii="Times New Roman" w:hAnsi="Times New Roman"/>
            <w:sz w:val="24"/>
            <w:szCs w:val="24"/>
          </w:rPr>
          <w:fldChar w:fldCharType="begin"/>
        </w:r>
        <w:r w:rsidRPr="00406C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6CDD">
          <w:rPr>
            <w:rFonts w:ascii="Times New Roman" w:hAnsi="Times New Roman"/>
            <w:sz w:val="24"/>
            <w:szCs w:val="24"/>
          </w:rPr>
          <w:fldChar w:fldCharType="separate"/>
        </w:r>
        <w:r w:rsidR="008C0A6B">
          <w:rPr>
            <w:rFonts w:ascii="Times New Roman" w:hAnsi="Times New Roman"/>
            <w:noProof/>
            <w:sz w:val="24"/>
            <w:szCs w:val="24"/>
          </w:rPr>
          <w:t>2</w:t>
        </w:r>
        <w:r w:rsidRPr="00406C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F3F6E6" w14:textId="77777777" w:rsidR="000E4087" w:rsidRDefault="000E40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5309" w14:textId="77777777" w:rsidR="00D9580D" w:rsidRDefault="00D9580D" w:rsidP="000E4087">
      <w:pPr>
        <w:spacing w:after="0" w:line="240" w:lineRule="auto"/>
      </w:pPr>
      <w:r>
        <w:separator/>
      </w:r>
    </w:p>
  </w:footnote>
  <w:footnote w:type="continuationSeparator" w:id="0">
    <w:p w14:paraId="13E2FB39" w14:textId="77777777" w:rsidR="00D9580D" w:rsidRDefault="00D9580D" w:rsidP="000E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95F"/>
    <w:multiLevelType w:val="hybridMultilevel"/>
    <w:tmpl w:val="DECA9E70"/>
    <w:lvl w:ilvl="0" w:tplc="040E0017">
      <w:start w:val="1"/>
      <w:numFmt w:val="lowerLetter"/>
      <w:lvlText w:val="%1)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1466362D"/>
    <w:multiLevelType w:val="hybridMultilevel"/>
    <w:tmpl w:val="DECA9E70"/>
    <w:lvl w:ilvl="0" w:tplc="040E0017">
      <w:start w:val="1"/>
      <w:numFmt w:val="lowerLetter"/>
      <w:lvlText w:val="%1)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2E1223E5"/>
    <w:multiLevelType w:val="hybridMultilevel"/>
    <w:tmpl w:val="7E70EBFE"/>
    <w:lvl w:ilvl="0" w:tplc="F10CF840">
      <w:start w:val="1"/>
      <w:numFmt w:val="decimal"/>
      <w:lvlText w:val="%1."/>
      <w:lvlJc w:val="left"/>
      <w:pPr>
        <w:ind w:left="56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32A81D01"/>
    <w:multiLevelType w:val="hybridMultilevel"/>
    <w:tmpl w:val="DECA9E70"/>
    <w:lvl w:ilvl="0" w:tplc="040E0017">
      <w:start w:val="1"/>
      <w:numFmt w:val="lowerLetter"/>
      <w:lvlText w:val="%1)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33D9498C"/>
    <w:multiLevelType w:val="hybridMultilevel"/>
    <w:tmpl w:val="DECA9E70"/>
    <w:lvl w:ilvl="0" w:tplc="040E0017">
      <w:start w:val="1"/>
      <w:numFmt w:val="lowerLetter"/>
      <w:lvlText w:val="%1)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5FB97707"/>
    <w:multiLevelType w:val="hybridMultilevel"/>
    <w:tmpl w:val="54AE22DA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9201A"/>
    <w:multiLevelType w:val="hybridMultilevel"/>
    <w:tmpl w:val="DECA9E70"/>
    <w:lvl w:ilvl="0" w:tplc="040E0017">
      <w:start w:val="1"/>
      <w:numFmt w:val="lowerLetter"/>
      <w:lvlText w:val="%1)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6B5B5716"/>
    <w:multiLevelType w:val="hybridMultilevel"/>
    <w:tmpl w:val="DECA9E70"/>
    <w:lvl w:ilvl="0" w:tplc="040E0017">
      <w:start w:val="1"/>
      <w:numFmt w:val="lowerLetter"/>
      <w:lvlText w:val="%1)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6CC47A71"/>
    <w:multiLevelType w:val="hybridMultilevel"/>
    <w:tmpl w:val="DECA9E70"/>
    <w:lvl w:ilvl="0" w:tplc="040E0017">
      <w:start w:val="1"/>
      <w:numFmt w:val="lowerLetter"/>
      <w:lvlText w:val="%1)"/>
      <w:lvlJc w:val="left"/>
      <w:pPr>
        <w:ind w:left="1284" w:hanging="360"/>
      </w:p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7"/>
    <w:rsid w:val="000E4087"/>
    <w:rsid w:val="001B1A55"/>
    <w:rsid w:val="001D6999"/>
    <w:rsid w:val="00216115"/>
    <w:rsid w:val="0025250A"/>
    <w:rsid w:val="00254437"/>
    <w:rsid w:val="00255D8D"/>
    <w:rsid w:val="00271F5B"/>
    <w:rsid w:val="00277528"/>
    <w:rsid w:val="0028156B"/>
    <w:rsid w:val="002A775E"/>
    <w:rsid w:val="002B77E9"/>
    <w:rsid w:val="002D78E0"/>
    <w:rsid w:val="002F6020"/>
    <w:rsid w:val="00321AF9"/>
    <w:rsid w:val="00372397"/>
    <w:rsid w:val="00384CFD"/>
    <w:rsid w:val="00406CDD"/>
    <w:rsid w:val="0042699B"/>
    <w:rsid w:val="00455D4F"/>
    <w:rsid w:val="004E67EB"/>
    <w:rsid w:val="004F00C0"/>
    <w:rsid w:val="004F3F99"/>
    <w:rsid w:val="00581931"/>
    <w:rsid w:val="005E7671"/>
    <w:rsid w:val="00650C78"/>
    <w:rsid w:val="0068445F"/>
    <w:rsid w:val="00726D56"/>
    <w:rsid w:val="007304FE"/>
    <w:rsid w:val="007F5A01"/>
    <w:rsid w:val="00822FDC"/>
    <w:rsid w:val="00825C73"/>
    <w:rsid w:val="0084035E"/>
    <w:rsid w:val="008C0A6B"/>
    <w:rsid w:val="008D0427"/>
    <w:rsid w:val="00901F58"/>
    <w:rsid w:val="009036E0"/>
    <w:rsid w:val="0095627E"/>
    <w:rsid w:val="009629CF"/>
    <w:rsid w:val="00974F38"/>
    <w:rsid w:val="009866DA"/>
    <w:rsid w:val="009C5777"/>
    <w:rsid w:val="009F6077"/>
    <w:rsid w:val="00A12A4D"/>
    <w:rsid w:val="00A948AF"/>
    <w:rsid w:val="00AD775F"/>
    <w:rsid w:val="00AE3E2C"/>
    <w:rsid w:val="00B50B49"/>
    <w:rsid w:val="00BD4FE6"/>
    <w:rsid w:val="00CA53C0"/>
    <w:rsid w:val="00CE1F8C"/>
    <w:rsid w:val="00CE75C7"/>
    <w:rsid w:val="00D9580D"/>
    <w:rsid w:val="00E15C3D"/>
    <w:rsid w:val="00ED6103"/>
    <w:rsid w:val="00FA52FC"/>
    <w:rsid w:val="00FC32F1"/>
    <w:rsid w:val="00FC4492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012E"/>
  <w15:chartTrackingRefBased/>
  <w15:docId w15:val="{C83FDFBA-4A60-43E4-BB2E-B890AF8C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E4087"/>
    <w:pPr>
      <w:keepNext/>
      <w:keepLines/>
      <w:spacing w:before="240" w:after="0"/>
      <w:outlineLvl w:val="0"/>
    </w:pPr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4087"/>
    <w:pPr>
      <w:keepNext/>
      <w:keepLines/>
      <w:spacing w:before="40" w:after="0"/>
      <w:outlineLvl w:val="1"/>
    </w:pPr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E4087"/>
    <w:pPr>
      <w:keepNext/>
      <w:keepLines/>
      <w:widowControl w:val="0"/>
      <w:spacing w:before="120" w:after="120" w:line="360" w:lineRule="auto"/>
      <w:outlineLvl w:val="2"/>
    </w:pPr>
    <w:rPr>
      <w:rFonts w:ascii="Arial" w:eastAsia="Calibri Light" w:hAnsi="Arial" w:cs="Times New Roman"/>
      <w:b/>
      <w:bCs/>
      <w:sz w:val="28"/>
      <w:szCs w:val="28"/>
      <w:lang w:val="de-DE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E4087"/>
    <w:pPr>
      <w:keepNext/>
      <w:keepLines/>
      <w:spacing w:before="40" w:after="0"/>
      <w:outlineLvl w:val="3"/>
    </w:pPr>
    <w:rPr>
      <w:rFonts w:ascii="Calibri Light" w:eastAsia="Calibri Light" w:hAnsi="Calibri Light" w:cs="Times New Roman"/>
      <w:i/>
      <w:color w:val="2E75B5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E4087"/>
    <w:pPr>
      <w:keepNext/>
      <w:keepLines/>
      <w:spacing w:before="40" w:after="0"/>
      <w:outlineLvl w:val="4"/>
    </w:pPr>
    <w:rPr>
      <w:rFonts w:ascii="Calibri Light" w:eastAsia="Calibri Light" w:hAnsi="Calibri Light" w:cs="Times New Roman"/>
      <w:color w:val="2E75B5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E4087"/>
    <w:pPr>
      <w:keepNext/>
      <w:keepLines/>
      <w:spacing w:before="40" w:after="0"/>
      <w:outlineLvl w:val="5"/>
    </w:pPr>
    <w:rPr>
      <w:rFonts w:ascii="Calibri Light" w:eastAsia="Calibri Light" w:hAnsi="Calibri Light" w:cs="Times New Roman"/>
      <w:color w:val="1F4E79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E4087"/>
    <w:pPr>
      <w:keepNext/>
      <w:keepLines/>
      <w:spacing w:before="40" w:after="0"/>
      <w:outlineLvl w:val="6"/>
    </w:pPr>
    <w:rPr>
      <w:rFonts w:ascii="Calibri Light" w:eastAsia="Calibri Light" w:hAnsi="Calibri Light" w:cs="Times New Roman"/>
      <w:i/>
      <w:color w:val="1F4E79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E4087"/>
    <w:pPr>
      <w:keepNext/>
      <w:keepLines/>
      <w:spacing w:before="40" w:after="0"/>
      <w:outlineLvl w:val="7"/>
    </w:pPr>
    <w:rPr>
      <w:rFonts w:ascii="Calibri Light" w:eastAsia="Calibri Light" w:hAnsi="Calibri Light" w:cs="Times New Roman"/>
      <w:color w:val="272727"/>
      <w:sz w:val="21"/>
      <w:szCs w:val="21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E4087"/>
    <w:pPr>
      <w:keepNext/>
      <w:keepLines/>
      <w:spacing w:before="40" w:after="0"/>
      <w:outlineLvl w:val="8"/>
    </w:pPr>
    <w:rPr>
      <w:rFonts w:ascii="Calibri Light" w:eastAsia="Calibri Light" w:hAnsi="Calibri Light" w:cs="Times New Roman"/>
      <w:i/>
      <w:color w:val="272727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4087"/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E4087"/>
    <w:rPr>
      <w:rFonts w:ascii="Times New Roman" w:eastAsia="Calibri Light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E4087"/>
    <w:rPr>
      <w:rFonts w:ascii="Arial" w:eastAsia="Calibri Light" w:hAnsi="Arial" w:cs="Times New Roman"/>
      <w:b/>
      <w:bCs/>
      <w:sz w:val="28"/>
      <w:szCs w:val="28"/>
      <w:lang w:val="de-DE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E4087"/>
    <w:rPr>
      <w:rFonts w:ascii="Calibri Light" w:eastAsia="Calibri Light" w:hAnsi="Calibri Light" w:cs="Times New Roman"/>
      <w:i/>
      <w:color w:val="2E75B5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E4087"/>
    <w:rPr>
      <w:rFonts w:ascii="Calibri Light" w:eastAsia="Calibri Light" w:hAnsi="Calibri Light" w:cs="Times New Roman"/>
      <w:color w:val="2E75B5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E4087"/>
    <w:rPr>
      <w:rFonts w:ascii="Calibri Light" w:eastAsia="Calibri Light" w:hAnsi="Calibri Light" w:cs="Times New Roman"/>
      <w:color w:val="1F4E79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E4087"/>
    <w:rPr>
      <w:rFonts w:ascii="Calibri Light" w:eastAsia="Calibri Light" w:hAnsi="Calibri Light" w:cs="Times New Roman"/>
      <w:i/>
      <w:color w:val="1F4E79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E4087"/>
    <w:rPr>
      <w:rFonts w:ascii="Calibri Light" w:eastAsia="Calibri Light" w:hAnsi="Calibri Light" w:cs="Times New Roman"/>
      <w:color w:val="272727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E4087"/>
    <w:rPr>
      <w:rFonts w:ascii="Calibri Light" w:eastAsia="Calibri Light" w:hAnsi="Calibri Light" w:cs="Times New Roman"/>
      <w:i/>
      <w:color w:val="272727"/>
      <w:sz w:val="21"/>
      <w:szCs w:val="21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E4087"/>
  </w:style>
  <w:style w:type="paragraph" w:styleId="Listaszerbekezds">
    <w:name w:val="List Paragraph"/>
    <w:aliases w:val="Welt L,Színes lista – 1. jelölőszín1,lista_2,ECM felsorolás,T Nem számozott lista,List Paragraph à moi,Bullet List,FooterText,numbered,Paragraphe de liste1,Bulletr List Paragraph,列出段落,列出段落1,Listeafsnit1,Parágrafo da Lista1,リスト段落1,LIS"/>
    <w:basedOn w:val="Norml"/>
    <w:link w:val="ListaszerbekezdsChar"/>
    <w:uiPriority w:val="34"/>
    <w:qFormat/>
    <w:rsid w:val="000E4087"/>
    <w:pPr>
      <w:ind w:left="720"/>
      <w:contextualSpacing/>
    </w:pPr>
    <w:rPr>
      <w:rFonts w:ascii="Calibri" w:eastAsia="Calibri" w:hAnsi="Calibri" w:cs="Times New Roman"/>
      <w:lang w:eastAsia="hu-HU"/>
    </w:rPr>
  </w:style>
  <w:style w:type="paragraph" w:styleId="Felsorols">
    <w:name w:val="List Bullet"/>
    <w:basedOn w:val="Norml"/>
    <w:uiPriority w:val="99"/>
    <w:semiHidden/>
    <w:unhideWhenUsed/>
    <w:rsid w:val="000E4087"/>
    <w:pPr>
      <w:spacing w:after="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character" w:customStyle="1" w:styleId="felsorols1Char">
    <w:name w:val="felsorolás_1 Char"/>
    <w:basedOn w:val="Bekezdsalapbettpusa"/>
    <w:link w:val="felsorols1"/>
    <w:rsid w:val="000E4087"/>
  </w:style>
  <w:style w:type="paragraph" w:customStyle="1" w:styleId="felsorols1">
    <w:name w:val="felsorolás_1"/>
    <w:basedOn w:val="Norml"/>
    <w:link w:val="felsorols1Char"/>
    <w:rsid w:val="000E4087"/>
    <w:pPr>
      <w:spacing w:after="0" w:line="240" w:lineRule="auto"/>
      <w:ind w:left="426" w:hanging="426"/>
      <w:jc w:val="both"/>
    </w:pPr>
  </w:style>
  <w:style w:type="table" w:styleId="Rcsostblzat">
    <w:name w:val="Table Grid"/>
    <w:basedOn w:val="Normltblzat"/>
    <w:uiPriority w:val="59"/>
    <w:rsid w:val="000E4087"/>
    <w:pPr>
      <w:spacing w:after="0" w:line="240" w:lineRule="auto"/>
    </w:pPr>
    <w:rPr>
      <w:rFonts w:ascii="Calibri" w:eastAsia="Calibri" w:hAnsi="Calibri" w:cs="Times New Roman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List Paragraph à moi Char,Bullet List Char,FooterText Char,numbered Char,Paragraphe de liste1 Char,列出段落 Char,列出段落1 Char"/>
    <w:link w:val="Listaszerbekezds"/>
    <w:uiPriority w:val="34"/>
    <w:qFormat/>
    <w:rsid w:val="000E4087"/>
    <w:rPr>
      <w:rFonts w:ascii="Calibri" w:eastAsia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087"/>
    <w:pPr>
      <w:spacing w:after="0" w:line="240" w:lineRule="auto"/>
    </w:pPr>
    <w:rPr>
      <w:rFonts w:ascii="Segoe UI" w:eastAsia="Calibri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087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0E40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E4087"/>
    <w:pPr>
      <w:spacing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E4087"/>
    <w:rPr>
      <w:rFonts w:ascii="Calibri" w:eastAsia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0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087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4087"/>
    <w:pPr>
      <w:outlineLvl w:val="9"/>
    </w:pPr>
    <w:rPr>
      <w:rFonts w:ascii="Calibri Light" w:hAnsi="Calibri Light"/>
      <w:b w:val="0"/>
      <w:bCs w:val="0"/>
      <w:color w:val="2E75B5"/>
      <w:sz w:val="32"/>
      <w:szCs w:val="32"/>
      <w:lang w:val="en-GB"/>
    </w:rPr>
  </w:style>
  <w:style w:type="paragraph" w:styleId="TJ1">
    <w:name w:val="toc 1"/>
    <w:basedOn w:val="Norml"/>
    <w:next w:val="Norml"/>
    <w:uiPriority w:val="39"/>
    <w:unhideWhenUsed/>
    <w:rsid w:val="000E4087"/>
    <w:pPr>
      <w:spacing w:after="100"/>
    </w:pPr>
    <w:rPr>
      <w:rFonts w:ascii="Calibri" w:eastAsia="Calibri" w:hAnsi="Calibri" w:cs="Times New Roman"/>
      <w:lang w:eastAsia="hu-HU"/>
    </w:rPr>
  </w:style>
  <w:style w:type="paragraph" w:styleId="TJ2">
    <w:name w:val="toc 2"/>
    <w:basedOn w:val="Norml"/>
    <w:next w:val="Norml"/>
    <w:uiPriority w:val="39"/>
    <w:unhideWhenUsed/>
    <w:rsid w:val="000E4087"/>
    <w:pPr>
      <w:spacing w:after="100"/>
      <w:ind w:left="220"/>
    </w:pPr>
    <w:rPr>
      <w:rFonts w:ascii="Calibri" w:eastAsia="Calibri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0E4087"/>
    <w:rPr>
      <w:color w:val="0563C1"/>
      <w:u w:val="single"/>
    </w:rPr>
  </w:style>
  <w:style w:type="character" w:customStyle="1" w:styleId="JegyzetszvegChar1">
    <w:name w:val="Jegyzetszöveg Char1"/>
    <w:uiPriority w:val="99"/>
    <w:semiHidden/>
    <w:rsid w:val="000E408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0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087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E408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E4087"/>
    <w:rPr>
      <w:color w:val="954F72"/>
      <w:u w:val="single"/>
    </w:rPr>
  </w:style>
  <w:style w:type="paragraph" w:customStyle="1" w:styleId="Normal2">
    <w:name w:val="Normal2"/>
    <w:basedOn w:val="Norml"/>
    <w:rsid w:val="000E408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40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customStyle="1" w:styleId="xmsonormal">
    <w:name w:val="x_msonormal"/>
    <w:basedOn w:val="Norml"/>
    <w:uiPriority w:val="99"/>
    <w:semiHidden/>
    <w:rsid w:val="000E4087"/>
    <w:pPr>
      <w:spacing w:after="0" w:line="240" w:lineRule="auto"/>
    </w:pPr>
    <w:rPr>
      <w:rFonts w:ascii="Calibri" w:eastAsia="Calibri" w:hAnsi="Calibri" w:cs="Calibri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0E40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E4087"/>
    <w:rPr>
      <w:rFonts w:ascii="Calibri" w:eastAsia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40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E4087"/>
    <w:rPr>
      <w:rFonts w:ascii="Calibri" w:eastAsia="Calibri" w:hAnsi="Calibri" w:cs="Times New Roman"/>
      <w:lang w:eastAsia="hu-HU"/>
    </w:rPr>
  </w:style>
  <w:style w:type="paragraph" w:customStyle="1" w:styleId="Default">
    <w:name w:val="Default"/>
    <w:rsid w:val="000E4087"/>
    <w:pPr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GB" w:eastAsia="hu-HU"/>
    </w:rPr>
  </w:style>
  <w:style w:type="table" w:customStyle="1" w:styleId="Rcsostblzat1">
    <w:name w:val="Rácsos táblázat1"/>
    <w:basedOn w:val="Normltblzat"/>
    <w:next w:val="Rcsostblzat"/>
    <w:uiPriority w:val="99"/>
    <w:rsid w:val="000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uiPriority w:val="99"/>
    <w:semiHidden/>
    <w:rsid w:val="000E4087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table" w:customStyle="1" w:styleId="Tabellengitternetz">
    <w:name w:val="Tabellengitternetz"/>
    <w:basedOn w:val="Normltblzat"/>
    <w:uiPriority w:val="99"/>
    <w:rsid w:val="000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gjegyzet-hivatkozs">
    <w:name w:val="endnote reference"/>
    <w:uiPriority w:val="99"/>
    <w:semiHidden/>
    <w:unhideWhenUsed/>
    <w:qFormat/>
    <w:rsid w:val="000E4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5C29-5A64-44D2-B62B-4B00B314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Schvarcz Zsuzsa Dóra</dc:creator>
  <cp:keywords/>
  <dc:description/>
  <cp:lastModifiedBy>Szabó Dominika</cp:lastModifiedBy>
  <cp:revision>38</cp:revision>
  <dcterms:created xsi:type="dcterms:W3CDTF">2021-11-04T07:49:00Z</dcterms:created>
  <dcterms:modified xsi:type="dcterms:W3CDTF">2021-12-08T11:34:00Z</dcterms:modified>
</cp:coreProperties>
</file>